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C41A" w14:textId="77777777" w:rsidR="00D84DD8" w:rsidRDefault="00D84DD8" w:rsidP="00D84DD8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Style w:val="fontstyle01"/>
        </w:rPr>
        <w:t>Что делать, если я (подрядчик) начал работать с ГК «ОСНОВА»?</w:t>
      </w:r>
    </w:p>
    <w:p w14:paraId="5CA8963B" w14:textId="77777777" w:rsidR="00D84DD8" w:rsidRDefault="00D84DD8" w:rsidP="00D84DD8">
      <w:pPr>
        <w:spacing w:line="276" w:lineRule="auto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21"/>
        </w:rPr>
        <w:t>В ГК ОСНОВА внедрен ряд ОБЯЗАТЕЛЬНЫХ информационных систем для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документационного сопровождения строительно-монтажных работ:</w:t>
      </w:r>
    </w:p>
    <w:p w14:paraId="677B51A7" w14:textId="77777777" w:rsidR="00537EBA" w:rsidRDefault="00D84DD8" w:rsidP="00537EBA">
      <w:pPr>
        <w:spacing w:line="276" w:lineRule="auto"/>
        <w:ind w:firstLine="708"/>
        <w:rPr>
          <w:rStyle w:val="fontstyle21"/>
        </w:rPr>
      </w:pPr>
      <w:r>
        <w:rPr>
          <w:rStyle w:val="fontstyle21"/>
        </w:rPr>
        <w:t>1. АСТ – система для проведения тендеров и сопровождение подрядного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договора (приемка актов КС-2, КС-3 и подготовка дополнительных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соглашений).</w:t>
      </w:r>
      <w:r w:rsidR="00537EBA">
        <w:rPr>
          <w:rStyle w:val="fontstyle21"/>
        </w:rPr>
        <w:t xml:space="preserve"> </w:t>
      </w:r>
    </w:p>
    <w:p w14:paraId="0F499CE7" w14:textId="1A8B279C" w:rsidR="00537EBA" w:rsidRPr="00537EBA" w:rsidRDefault="00537EBA" w:rsidP="00537EBA">
      <w:pPr>
        <w:spacing w:line="276" w:lineRule="auto"/>
        <w:ind w:firstLine="708"/>
        <w:rPr>
          <w:rFonts w:ascii="TimesNewRomanPSMT" w:hAnsi="TimesNewRomanPSMT"/>
          <w:color w:val="000000"/>
          <w:sz w:val="28"/>
          <w:szCs w:val="28"/>
        </w:rPr>
      </w:pPr>
      <w:r w:rsidRPr="00537EBA">
        <w:rPr>
          <w:rFonts w:ascii="TimesNewRomanPSMT" w:hAnsi="TimesNewRomanPSMT"/>
          <w:color w:val="000000"/>
          <w:sz w:val="28"/>
          <w:szCs w:val="28"/>
        </w:rPr>
        <w:t>Работа в системе предполагает наличие платной аккредитации – 50 000 рублей в год.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37EBA">
        <w:rPr>
          <w:rFonts w:ascii="TimesNewRomanPSMT" w:hAnsi="TimesNewRomanPSMT"/>
          <w:color w:val="000000"/>
          <w:sz w:val="28"/>
          <w:szCs w:val="28"/>
        </w:rPr>
        <w:t>С условиями аккредитации можно ознакомиться в договоре-оферте, шаблон которого доступен по ссылке: </w:t>
      </w:r>
      <w:hyperlink r:id="rId5" w:history="1">
        <w:r w:rsidRPr="00537EBA">
          <w:rPr>
            <w:rStyle w:val="a5"/>
            <w:rFonts w:ascii="TimesNewRomanPSMT" w:hAnsi="TimesNewRomanPSMT"/>
            <w:sz w:val="28"/>
            <w:szCs w:val="28"/>
          </w:rPr>
          <w:t>https://disk.yandex.ru/i/mhfnMEonG7XDsg</w:t>
        </w:r>
      </w:hyperlink>
      <w:r w:rsidRPr="00537EBA">
        <w:rPr>
          <w:rFonts w:ascii="TimesNewRomanPSMT" w:hAnsi="TimesNewRomanPSMT"/>
          <w:color w:val="000000"/>
          <w:sz w:val="28"/>
          <w:szCs w:val="28"/>
        </w:rPr>
        <w:t>:</w:t>
      </w:r>
    </w:p>
    <w:p w14:paraId="16150530" w14:textId="77777777" w:rsidR="00537EBA" w:rsidRPr="00537EBA" w:rsidRDefault="00537EBA" w:rsidP="00537EBA">
      <w:pPr>
        <w:numPr>
          <w:ilvl w:val="0"/>
          <w:numId w:val="1"/>
        </w:numPr>
        <w:spacing w:line="276" w:lineRule="auto"/>
        <w:rPr>
          <w:rFonts w:ascii="TimesNewRomanPSMT" w:hAnsi="TimesNewRomanPSMT"/>
          <w:color w:val="000000"/>
          <w:sz w:val="28"/>
          <w:szCs w:val="28"/>
        </w:rPr>
      </w:pPr>
      <w:r w:rsidRPr="00537EBA">
        <w:rPr>
          <w:rFonts w:ascii="TimesNewRomanPSMT" w:hAnsi="TimesNewRomanPSMT"/>
          <w:color w:val="000000"/>
          <w:sz w:val="28"/>
          <w:szCs w:val="28"/>
        </w:rPr>
        <w:t xml:space="preserve">Договор оферты оформляется на 1 месяц, в течение которого нужно провести оплату и пройти аккредитацию (для новых контрагентов), получить доступ к работе на площадке </w:t>
      </w:r>
      <w:proofErr w:type="gramStart"/>
      <w:r w:rsidRPr="00537EBA">
        <w:rPr>
          <w:rFonts w:ascii="TimesNewRomanPSMT" w:hAnsi="TimesNewRomanPSMT"/>
          <w:color w:val="000000"/>
          <w:sz w:val="28"/>
          <w:szCs w:val="28"/>
        </w:rPr>
        <w:t>( в</w:t>
      </w:r>
      <w:proofErr w:type="gramEnd"/>
      <w:r w:rsidRPr="00537EBA">
        <w:rPr>
          <w:rFonts w:ascii="TimesNewRomanPSMT" w:hAnsi="TimesNewRomanPSMT"/>
          <w:color w:val="000000"/>
          <w:sz w:val="28"/>
          <w:szCs w:val="28"/>
        </w:rPr>
        <w:t xml:space="preserve"> том числе к заключению Договоров и ДС, участию в Тендерах) для контрагентов, кто имеет статус аккредитации.</w:t>
      </w:r>
    </w:p>
    <w:p w14:paraId="3F74CFEA" w14:textId="77777777" w:rsidR="00537EBA" w:rsidRPr="00537EBA" w:rsidRDefault="00537EBA" w:rsidP="00537EBA">
      <w:pPr>
        <w:numPr>
          <w:ilvl w:val="0"/>
          <w:numId w:val="1"/>
        </w:numPr>
        <w:spacing w:line="276" w:lineRule="auto"/>
        <w:rPr>
          <w:rFonts w:ascii="TimesNewRomanPSMT" w:hAnsi="TimesNewRomanPSMT"/>
          <w:color w:val="000000"/>
          <w:sz w:val="28"/>
          <w:szCs w:val="28"/>
        </w:rPr>
      </w:pPr>
      <w:r w:rsidRPr="00537EBA">
        <w:rPr>
          <w:rFonts w:ascii="TimesNewRomanPSMT" w:hAnsi="TimesNewRomanPSMT"/>
          <w:color w:val="000000"/>
          <w:sz w:val="28"/>
          <w:szCs w:val="28"/>
        </w:rPr>
        <w:t>Оплата, проводимая в течение этого месяца, позволяет использовать площадку в течение 1 года - оплата разовая на 1 год.</w:t>
      </w:r>
    </w:p>
    <w:p w14:paraId="02954755" w14:textId="6D44DC8D" w:rsidR="00D84DD8" w:rsidRDefault="00537EBA" w:rsidP="00537EBA">
      <w:pPr>
        <w:spacing w:line="276" w:lineRule="auto"/>
        <w:ind w:firstLine="708"/>
        <w:rPr>
          <w:rFonts w:ascii="TimesNewRomanPSMT" w:hAnsi="TimesNewRomanPSMT"/>
          <w:color w:val="000000"/>
          <w:sz w:val="28"/>
          <w:szCs w:val="28"/>
        </w:rPr>
      </w:pPr>
      <w:r w:rsidRPr="00537EBA">
        <w:rPr>
          <w:rFonts w:ascii="TimesNewRomanPSMT" w:hAnsi="TimesNewRomanPSMT"/>
          <w:color w:val="000000"/>
          <w:sz w:val="28"/>
          <w:szCs w:val="28"/>
        </w:rPr>
        <w:t>По организационным вопросам обращайтесь по телефону: +7 (499) 753 63 33 доб. 2433; электронной почте: </w:t>
      </w:r>
      <w:hyperlink r:id="rId6" w:history="1">
        <w:r w:rsidRPr="00537EBA">
          <w:rPr>
            <w:rStyle w:val="a5"/>
            <w:rFonts w:ascii="TimesNewRomanPSMT" w:hAnsi="TimesNewRomanPSMT"/>
            <w:sz w:val="28"/>
            <w:szCs w:val="28"/>
          </w:rPr>
          <w:t>g.sorohtin@gk-osnova.ru</w:t>
        </w:r>
      </w:hyperlink>
      <w:r w:rsidRPr="00537EBA">
        <w:rPr>
          <w:rFonts w:ascii="TimesNewRomanPSMT" w:hAnsi="TimesNewRomanPSMT"/>
          <w:color w:val="000000"/>
          <w:sz w:val="28"/>
          <w:szCs w:val="28"/>
        </w:rPr>
        <w:t>.»</w:t>
      </w:r>
      <w:r w:rsidR="00D84DD8">
        <w:rPr>
          <w:rFonts w:ascii="TimesNewRomanPSMT" w:hAnsi="TimesNewRomanPSMT"/>
          <w:color w:val="000000"/>
          <w:sz w:val="28"/>
          <w:szCs w:val="28"/>
        </w:rPr>
        <w:br/>
      </w:r>
      <w:r w:rsidR="00D84DD8">
        <w:rPr>
          <w:rStyle w:val="fontstyle21"/>
        </w:rPr>
        <w:t>+7 499 753 63 33 (доб. 2304) – Руководитель тендерного отдела.</w:t>
      </w:r>
    </w:p>
    <w:p w14:paraId="3E799D87" w14:textId="77777777" w:rsidR="003F6AAA" w:rsidRDefault="00D84DD8" w:rsidP="003F6AAA">
      <w:pPr>
        <w:spacing w:line="276" w:lineRule="auto"/>
        <w:ind w:firstLine="708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21"/>
        </w:rPr>
        <w:t>2. TERRA360 – система для сдачи-приемки работ с фотофиксацией.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Стоимость работы в системе составляет </w:t>
      </w:r>
      <w:r>
        <w:rPr>
          <w:rStyle w:val="fontstyle01"/>
        </w:rPr>
        <w:t>50 000 рублей за календарный месяц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за 1 объект (уточняется в договоре)</w:t>
      </w:r>
      <w:r>
        <w:rPr>
          <w:rStyle w:val="fontstyle21"/>
        </w:rPr>
        <w:t>. Подробнее тут: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https://terra360.io/main/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Контакты для связи:</w:t>
      </w:r>
    </w:p>
    <w:p w14:paraId="7AD9A501" w14:textId="2021745B" w:rsidR="003F6AAA" w:rsidRDefault="00D84DD8" w:rsidP="003F6AAA">
      <w:pPr>
        <w:spacing w:line="276" w:lineRule="auto"/>
        <w:rPr>
          <w:rStyle w:val="fontstyle21"/>
        </w:rPr>
      </w:pPr>
      <w:r>
        <w:rPr>
          <w:rStyle w:val="fontstyle21"/>
        </w:rPr>
        <w:t>+7 499 753 63 33 (доб. 2176) – Специалист технической поддержки. По</w:t>
      </w:r>
      <w:r w:rsidR="003F6AAA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вопросам функциональной работы Terra36</w:t>
      </w:r>
      <w:r w:rsidR="003F6AAA">
        <w:rPr>
          <w:rStyle w:val="fontstyle21"/>
        </w:rPr>
        <w:t xml:space="preserve">0 </w:t>
      </w:r>
    </w:p>
    <w:p w14:paraId="2AB46F75" w14:textId="07D12C97" w:rsidR="003F6AAA" w:rsidRDefault="003F6AAA" w:rsidP="003F6AAA">
      <w:pPr>
        <w:spacing w:line="276" w:lineRule="auto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21"/>
        </w:rPr>
        <w:t>+7 499 753 63 33(доб. 2489) – По Вопросам заключения договора.</w:t>
      </w:r>
    </w:p>
    <w:p w14:paraId="433F517E" w14:textId="54565F96" w:rsidR="002527D0" w:rsidRPr="00D84DD8" w:rsidRDefault="00D84DD8" w:rsidP="00D84DD8">
      <w:pPr>
        <w:spacing w:line="276" w:lineRule="auto"/>
        <w:ind w:firstLine="708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21"/>
        </w:rPr>
        <w:t>3. BuildDocs – система для приемки цифровой исполнительной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документации. Работа в системе бесплатная. При необходимости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возможно прохождение платного курса обучения работе в системе 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получением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сертификата. Стоимость обучения – 20 000 рублей.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Подробнее тут: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https://builddocs.online/my-account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Контакты для связи: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+7 931 337 66 42 – Сотрудники компании ИНТЭНТ (BuildDocs)</w:t>
      </w:r>
    </w:p>
    <w:sectPr w:rsidR="002527D0" w:rsidRPr="00D84DD8" w:rsidSect="00D84DD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7B0B"/>
    <w:multiLevelType w:val="multilevel"/>
    <w:tmpl w:val="2A8E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0"/>
    <w:rsid w:val="002527D0"/>
    <w:rsid w:val="003F6AAA"/>
    <w:rsid w:val="00537EBA"/>
    <w:rsid w:val="00D8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B8AD"/>
  <w15:chartTrackingRefBased/>
  <w15:docId w15:val="{2C3D9059-4515-4E4A-8CCA-D394CB70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84DD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4DD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537E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37EBA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37EB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3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sorohtin@gk-osnova.ru" TargetMode="External"/><Relationship Id="rId5" Type="http://schemas.openxmlformats.org/officeDocument/2006/relationships/hyperlink" Target="https://disk.yandex.ru/i/mhfnMEonG7XDs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Бугаёв Игорь Алексеевич</dc:creator>
  <cp:keywords/>
  <dc:description/>
  <cp:lastModifiedBy>Шамшин Владимир Борисович</cp:lastModifiedBy>
  <cp:revision>2</cp:revision>
  <dcterms:created xsi:type="dcterms:W3CDTF">2026-01-13T13:04:00Z</dcterms:created>
  <dcterms:modified xsi:type="dcterms:W3CDTF">2026-01-13T13:04:00Z</dcterms:modified>
</cp:coreProperties>
</file>