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0F" w:rsidRPr="003168D8" w:rsidRDefault="005D0B0F" w:rsidP="005D0B0F">
      <w:pPr>
        <w:tabs>
          <w:tab w:val="left" w:pos="51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16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5D0B0F" w:rsidRPr="006B0D3F" w:rsidRDefault="005D0B0F" w:rsidP="005D0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5D0B0F" w:rsidRPr="006B0D3F" w:rsidRDefault="005D0B0F" w:rsidP="005D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B0F" w:rsidRPr="005D0B0F" w:rsidRDefault="005D0B0F" w:rsidP="005D0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обслуживания систем</w:t>
      </w:r>
      <w:r w:rsidRPr="005D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кондиционирования</w:t>
      </w:r>
      <w:bookmarkEnd w:id="0"/>
      <w:r w:rsidRPr="005D0B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0B0F" w:rsidRPr="005D0B0F" w:rsidRDefault="005D0B0F" w:rsidP="005D0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0B0F" w:rsidRPr="006B0D3F" w:rsidRDefault="005D0B0F" w:rsidP="005D0B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ТО-1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при подготовке к эксплуатации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) *: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1.1 Проведение полного перечня работ согласно приложению №3 к настоящему                         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договору по всем системам согласно списка обслуживаемого оборудования 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(приложение №1 к настоящему договору).   </w:t>
      </w:r>
    </w:p>
    <w:p w:rsidR="005D0B0F" w:rsidRPr="006B0D3F" w:rsidRDefault="005D0B0F" w:rsidP="005D0B0F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Контроль </w:t>
      </w:r>
      <w:r w:rsidRPr="006B0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° воздуха на выходе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наружного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 кондиционера </w:t>
      </w:r>
    </w:p>
    <w:p w:rsidR="005D0B0F" w:rsidRPr="006B0D3F" w:rsidRDefault="005D0B0F" w:rsidP="005D0B0F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1.3 Подготовка систем к летней эксплуатации.</w:t>
      </w:r>
    </w:p>
    <w:p w:rsidR="005D0B0F" w:rsidRPr="006B0D3F" w:rsidRDefault="005D0B0F" w:rsidP="005D0B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ТО-2.1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регламент согласно приложения №3 для 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прецизионных кондиционеров) *: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3.1 Проведение полного перечня работ согласно приложению №3 к настоящему                         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договору по всем системам согласно списка обслуживаемого оборудования 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(приложение №1 к настоящему договору).   </w:t>
      </w:r>
    </w:p>
    <w:p w:rsidR="005D0B0F" w:rsidRPr="006B0D3F" w:rsidRDefault="005D0B0F" w:rsidP="005D0B0F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Контроль </w:t>
      </w:r>
      <w:r w:rsidRPr="006B0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° воздуха на выходе с внутреннего блока кондиционера </w:t>
      </w:r>
    </w:p>
    <w:p w:rsidR="005D0B0F" w:rsidRPr="006B0D3F" w:rsidRDefault="005D0B0F" w:rsidP="005D0B0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3.3 Подготовка систем к зимней эксплуатации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B0F" w:rsidRPr="006B0D3F" w:rsidRDefault="005D0B0F" w:rsidP="005D0B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ТО-2.2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сезона эксплуатации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) *: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3.1 Проведение полного перечня работ согласно приложению №3 к настоящему                         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договору по всем системам согласно списка обслуживаемого оборудования </w:t>
      </w:r>
    </w:p>
    <w:p w:rsidR="005D0B0F" w:rsidRPr="006B0D3F" w:rsidRDefault="005D0B0F" w:rsidP="005D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(приложение №1 к настоящему договору).   </w:t>
      </w:r>
    </w:p>
    <w:p w:rsidR="005D0B0F" w:rsidRPr="006B0D3F" w:rsidRDefault="005D0B0F" w:rsidP="005D0B0F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Контроль </w:t>
      </w:r>
      <w:r w:rsidRPr="006B0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° воздуха на выходе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наружного блока кондиционера.</w:t>
      </w:r>
    </w:p>
    <w:p w:rsidR="005D0B0F" w:rsidRDefault="005D0B0F" w:rsidP="005D0B0F">
      <w:pPr>
        <w:spacing w:after="0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3.3 Подготов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систем к зимней эксплуатации.</w:t>
      </w:r>
    </w:p>
    <w:p w:rsidR="005D0B0F" w:rsidRPr="006B0D3F" w:rsidRDefault="005D0B0F" w:rsidP="005D0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Прецизионные кондиционеры обслуживаются по регламенту согласно паспорту оборудования. (ежемесячное, квартальное и годовое).</w:t>
      </w:r>
    </w:p>
    <w:p w:rsidR="005D0B0F" w:rsidRDefault="005D0B0F" w:rsidP="005D0B0F">
      <w:pPr>
        <w:spacing w:after="0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0F" w:rsidRDefault="005D0B0F" w:rsidP="005D0B0F">
      <w:pPr>
        <w:spacing w:after="0" w:line="240" w:lineRule="auto"/>
        <w:ind w:left="1135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470"/>
        <w:gridCol w:w="672"/>
        <w:gridCol w:w="672"/>
        <w:gridCol w:w="672"/>
        <w:gridCol w:w="672"/>
        <w:gridCol w:w="672"/>
        <w:gridCol w:w="470"/>
        <w:gridCol w:w="672"/>
        <w:gridCol w:w="672"/>
        <w:gridCol w:w="672"/>
        <w:gridCol w:w="672"/>
        <w:gridCol w:w="672"/>
      </w:tblGrid>
      <w:tr w:rsidR="005D0B0F" w:rsidTr="00400CFB">
        <w:trPr>
          <w:cantSplit/>
          <w:trHeight w:val="1378"/>
        </w:trPr>
        <w:tc>
          <w:tcPr>
            <w:tcW w:w="0" w:type="auto"/>
            <w:vAlign w:val="center"/>
          </w:tcPr>
          <w:p w:rsidR="005D0B0F" w:rsidRDefault="005D0B0F" w:rsidP="00400CFB">
            <w:pPr>
              <w:pStyle w:val="1"/>
            </w:pPr>
            <w:r>
              <w:t>Месяц</w:t>
            </w:r>
          </w:p>
          <w:p w:rsidR="005D0B0F" w:rsidRDefault="005D0B0F" w:rsidP="00400CFB">
            <w:pPr>
              <w:jc w:val="center"/>
            </w:pPr>
            <w:r>
              <w:rPr>
                <w:b/>
                <w:bCs/>
              </w:rPr>
              <w:t>/вид работ</w:t>
            </w:r>
          </w:p>
        </w:tc>
        <w:tc>
          <w:tcPr>
            <w:tcW w:w="256" w:type="pct"/>
            <w:textDirection w:val="btLr"/>
          </w:tcPr>
          <w:p w:rsidR="005D0B0F" w:rsidRPr="00D001C0" w:rsidRDefault="005D0B0F" w:rsidP="00400CFB">
            <w:pPr>
              <w:pStyle w:val="4"/>
              <w:rPr>
                <w:b w:val="0"/>
                <w:bCs w:val="0"/>
              </w:rPr>
            </w:pPr>
            <w:r w:rsidRPr="00D001C0">
              <w:rPr>
                <w:b w:val="0"/>
                <w:bCs w:val="0"/>
              </w:rPr>
              <w:t>Январь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Default="005D0B0F" w:rsidP="00400CFB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Default="005D0B0F" w:rsidP="00400CFB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Pr="00C05EC0" w:rsidRDefault="005D0B0F" w:rsidP="00400CFB">
            <w:pPr>
              <w:ind w:left="113" w:right="113"/>
              <w:jc w:val="center"/>
              <w:rPr>
                <w:bCs/>
              </w:rPr>
            </w:pPr>
            <w:r w:rsidRPr="00C05EC0">
              <w:rPr>
                <w:bCs/>
              </w:rPr>
              <w:t xml:space="preserve">Апрель 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Default="005D0B0F" w:rsidP="00400CFB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Default="005D0B0F" w:rsidP="00400CFB">
            <w:pPr>
              <w:ind w:left="113" w:right="113"/>
              <w:jc w:val="center"/>
            </w:pPr>
            <w:r>
              <w:t>Июнь</w:t>
            </w:r>
          </w:p>
        </w:tc>
        <w:tc>
          <w:tcPr>
            <w:tcW w:w="255" w:type="pct"/>
            <w:shd w:val="clear" w:color="auto" w:fill="auto"/>
            <w:textDirection w:val="btLr"/>
          </w:tcPr>
          <w:p w:rsidR="005D0B0F" w:rsidRPr="00D001C0" w:rsidRDefault="005D0B0F" w:rsidP="00400CFB">
            <w:pPr>
              <w:pStyle w:val="4"/>
              <w:rPr>
                <w:b w:val="0"/>
                <w:bCs w:val="0"/>
              </w:rPr>
            </w:pPr>
            <w:r w:rsidRPr="00D001C0">
              <w:rPr>
                <w:b w:val="0"/>
                <w:bCs w:val="0"/>
              </w:rPr>
              <w:t xml:space="preserve">Июль 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Default="005D0B0F" w:rsidP="00400CFB">
            <w:pPr>
              <w:ind w:left="113" w:right="113"/>
              <w:jc w:val="center"/>
            </w:pPr>
            <w:r>
              <w:t>Август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Default="005D0B0F" w:rsidP="00400CFB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334" w:type="pct"/>
            <w:shd w:val="clear" w:color="auto" w:fill="FFFFFF"/>
            <w:textDirection w:val="btLr"/>
            <w:vAlign w:val="center"/>
          </w:tcPr>
          <w:p w:rsidR="005D0B0F" w:rsidRPr="00C05EC0" w:rsidRDefault="005D0B0F" w:rsidP="00400CFB">
            <w:pPr>
              <w:ind w:left="113" w:right="113"/>
              <w:jc w:val="center"/>
              <w:rPr>
                <w:bCs/>
              </w:rPr>
            </w:pPr>
            <w:r w:rsidRPr="00C05EC0">
              <w:rPr>
                <w:bCs/>
              </w:rPr>
              <w:t xml:space="preserve">Октябрь 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Default="005D0B0F" w:rsidP="00400CFB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334" w:type="pct"/>
            <w:textDirection w:val="btLr"/>
            <w:vAlign w:val="center"/>
          </w:tcPr>
          <w:p w:rsidR="005D0B0F" w:rsidRDefault="005D0B0F" w:rsidP="00400CFB">
            <w:pPr>
              <w:ind w:left="113" w:right="113"/>
              <w:jc w:val="center"/>
            </w:pPr>
            <w:r>
              <w:t>Декабрь</w:t>
            </w:r>
          </w:p>
        </w:tc>
      </w:tr>
      <w:tr w:rsidR="005D0B0F" w:rsidTr="00400CFB">
        <w:trPr>
          <w:trHeight w:val="445"/>
        </w:trPr>
        <w:tc>
          <w:tcPr>
            <w:tcW w:w="0" w:type="auto"/>
            <w:vAlign w:val="center"/>
          </w:tcPr>
          <w:p w:rsidR="005D0B0F" w:rsidRPr="00A82582" w:rsidRDefault="005D0B0F" w:rsidP="00400CFB">
            <w:r w:rsidRPr="00A82582">
              <w:t>ТО-1.1</w:t>
            </w:r>
          </w:p>
        </w:tc>
        <w:tc>
          <w:tcPr>
            <w:tcW w:w="256" w:type="pct"/>
            <w:shd w:val="clear" w:color="auto" w:fill="auto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shd w:val="clear" w:color="auto" w:fill="808080" w:themeFill="background1" w:themeFillShade="80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shd w:val="clear" w:color="auto" w:fill="7F7F7F" w:themeFill="text1" w:themeFillTint="80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</w:tr>
      <w:tr w:rsidR="005D0B0F" w:rsidTr="00400CFB">
        <w:trPr>
          <w:trHeight w:val="471"/>
        </w:trPr>
        <w:tc>
          <w:tcPr>
            <w:tcW w:w="0" w:type="auto"/>
            <w:vAlign w:val="center"/>
          </w:tcPr>
          <w:p w:rsidR="005D0B0F" w:rsidRPr="00A82582" w:rsidRDefault="005D0B0F" w:rsidP="00400CFB">
            <w:r w:rsidRPr="00A82582">
              <w:t>ТО-2.1</w:t>
            </w:r>
          </w:p>
        </w:tc>
        <w:tc>
          <w:tcPr>
            <w:tcW w:w="256" w:type="pct"/>
            <w:shd w:val="clear" w:color="auto" w:fill="auto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shd w:val="clear" w:color="auto" w:fill="808080" w:themeFill="background1" w:themeFillShade="80"/>
            <w:vAlign w:val="center"/>
          </w:tcPr>
          <w:p w:rsidR="005D0B0F" w:rsidRPr="00A82582" w:rsidRDefault="005D0B0F" w:rsidP="00400CFB">
            <w:pPr>
              <w:jc w:val="center"/>
              <w:rPr>
                <w:highlight w:val="lightGray"/>
              </w:rPr>
            </w:pPr>
          </w:p>
        </w:tc>
        <w:tc>
          <w:tcPr>
            <w:tcW w:w="334" w:type="pct"/>
            <w:shd w:val="clear" w:color="auto" w:fill="7F7F7F" w:themeFill="text1" w:themeFillTint="80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shd w:val="clear" w:color="auto" w:fill="7F7F7F" w:themeFill="text1" w:themeFillTint="80"/>
            <w:vAlign w:val="center"/>
          </w:tcPr>
          <w:p w:rsidR="005D0B0F" w:rsidRPr="00A82582" w:rsidRDefault="005D0B0F" w:rsidP="00400CFB">
            <w:pPr>
              <w:jc w:val="center"/>
              <w:rPr>
                <w:highlight w:val="lightGray"/>
              </w:rPr>
            </w:pPr>
          </w:p>
        </w:tc>
        <w:tc>
          <w:tcPr>
            <w:tcW w:w="334" w:type="pct"/>
            <w:shd w:val="clear" w:color="auto" w:fill="7F7F7F" w:themeFill="text1" w:themeFillTint="80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</w:tr>
      <w:tr w:rsidR="005D0B0F" w:rsidTr="00400CFB">
        <w:trPr>
          <w:trHeight w:val="289"/>
        </w:trPr>
        <w:tc>
          <w:tcPr>
            <w:tcW w:w="0" w:type="auto"/>
            <w:vAlign w:val="center"/>
          </w:tcPr>
          <w:p w:rsidR="005D0B0F" w:rsidRPr="00A82582" w:rsidRDefault="005D0B0F" w:rsidP="00400CFB">
            <w:r w:rsidRPr="00A82582">
              <w:t>ТО-2.2</w:t>
            </w:r>
          </w:p>
        </w:tc>
        <w:tc>
          <w:tcPr>
            <w:tcW w:w="256" w:type="pct"/>
            <w:shd w:val="clear" w:color="auto" w:fill="auto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5D0B0F" w:rsidRPr="00A82582" w:rsidRDefault="005D0B0F" w:rsidP="00400CFB">
            <w:pPr>
              <w:jc w:val="center"/>
              <w:rPr>
                <w:highlight w:val="lightGray"/>
              </w:rPr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shd w:val="clear" w:color="auto" w:fill="7F7F7F" w:themeFill="text1" w:themeFillTint="80"/>
            <w:vAlign w:val="center"/>
          </w:tcPr>
          <w:p w:rsidR="005D0B0F" w:rsidRPr="00A82582" w:rsidRDefault="005D0B0F" w:rsidP="00400CFB">
            <w:pPr>
              <w:jc w:val="center"/>
              <w:rPr>
                <w:highlight w:val="lightGray"/>
              </w:rPr>
            </w:pPr>
          </w:p>
        </w:tc>
        <w:tc>
          <w:tcPr>
            <w:tcW w:w="334" w:type="pct"/>
            <w:shd w:val="clear" w:color="auto" w:fill="7F7F7F" w:themeFill="text1" w:themeFillTint="80"/>
            <w:vAlign w:val="center"/>
          </w:tcPr>
          <w:p w:rsidR="005D0B0F" w:rsidRDefault="005D0B0F" w:rsidP="00400CFB">
            <w:pPr>
              <w:jc w:val="center"/>
            </w:pPr>
          </w:p>
        </w:tc>
        <w:tc>
          <w:tcPr>
            <w:tcW w:w="334" w:type="pct"/>
            <w:vAlign w:val="center"/>
          </w:tcPr>
          <w:p w:rsidR="005D0B0F" w:rsidRDefault="005D0B0F" w:rsidP="00400CFB">
            <w:pPr>
              <w:jc w:val="center"/>
            </w:pPr>
          </w:p>
        </w:tc>
      </w:tr>
    </w:tbl>
    <w:p w:rsidR="005D0B0F" w:rsidRDefault="005D0B0F" w:rsidP="005D0B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с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проведения работ могут корректироваться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погодным условиям и</w:t>
      </w:r>
      <w:r w:rsidRPr="006B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Сторон.</w:t>
      </w:r>
    </w:p>
    <w:p w:rsidR="002A26F4" w:rsidRDefault="002A26F4"/>
    <w:sectPr w:rsidR="002A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7CDE"/>
    <w:multiLevelType w:val="hybridMultilevel"/>
    <w:tmpl w:val="82D4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0E7C2E">
      <w:start w:val="1"/>
      <w:numFmt w:val="russianLow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0F"/>
    <w:rsid w:val="002A26F4"/>
    <w:rsid w:val="005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BE4F"/>
  <w15:chartTrackingRefBased/>
  <w15:docId w15:val="{AE5B1FC1-1C10-4BBA-89E8-0D5098EC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0F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D0B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D0B0F"/>
    <w:pPr>
      <w:keepNext/>
      <w:spacing w:after="0" w:line="240" w:lineRule="auto"/>
      <w:ind w:left="113" w:right="113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B0F"/>
    <w:rPr>
      <w:rFonts w:eastAsia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0B0F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 Вячеслав Николаевич</dc:creator>
  <cp:keywords/>
  <dc:description/>
  <cp:lastModifiedBy>Мазалов Вячеслав Николаевич</cp:lastModifiedBy>
  <cp:revision>1</cp:revision>
  <dcterms:created xsi:type="dcterms:W3CDTF">2021-04-19T14:28:00Z</dcterms:created>
  <dcterms:modified xsi:type="dcterms:W3CDTF">2021-04-19T14:29:00Z</dcterms:modified>
</cp:coreProperties>
</file>