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97435" w14:textId="0AA6B988" w:rsidR="006A539F" w:rsidRPr="00B51EC9" w:rsidRDefault="00C51D7E" w:rsidP="00657DA5">
      <w:r w:rsidRPr="00B51EC9">
        <w:rPr>
          <w:noProof/>
          <w:color w:val="1F497D"/>
          <w:lang w:eastAsia="ru-RU"/>
        </w:rPr>
        <w:drawing>
          <wp:inline distT="0" distB="0" distL="0" distR="0" wp14:anchorId="14FE942D" wp14:editId="05872FD5">
            <wp:extent cx="2258060" cy="835025"/>
            <wp:effectExtent l="0" t="0" r="0" b="0"/>
            <wp:docPr id="2" name="Рисунок 2" descr="cid:image001.png@01D2F596.B35C35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id:image001.png@01D2F596.B35C35F0"/>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258060" cy="835025"/>
                    </a:xfrm>
                    <a:prstGeom prst="rect">
                      <a:avLst/>
                    </a:prstGeom>
                    <a:noFill/>
                    <a:ln>
                      <a:noFill/>
                    </a:ln>
                  </pic:spPr>
                </pic:pic>
              </a:graphicData>
            </a:graphic>
          </wp:inline>
        </w:drawing>
      </w:r>
    </w:p>
    <w:p w14:paraId="521C1D06" w14:textId="0FDC1F3A" w:rsidR="00312ADF" w:rsidRPr="00B51EC9" w:rsidRDefault="006A539F" w:rsidP="00CD6D73">
      <w:pPr>
        <w:tabs>
          <w:tab w:val="left" w:pos="2187"/>
        </w:tabs>
        <w:rPr>
          <w:rFonts w:ascii="Times New Roman" w:hAnsi="Times New Roman"/>
          <w:b/>
        </w:rPr>
      </w:pPr>
      <w:r w:rsidRPr="00B51EC9">
        <w:t xml:space="preserve">                                    </w:t>
      </w:r>
      <w:r w:rsidR="00A40D93" w:rsidRPr="00B51EC9">
        <w:t xml:space="preserve">           </w:t>
      </w:r>
      <w:r w:rsidR="00657DA5">
        <w:t xml:space="preserve">  </w:t>
      </w:r>
      <w:r w:rsidR="00E21AAA" w:rsidRPr="00B51EC9">
        <w:t xml:space="preserve"> </w:t>
      </w:r>
      <w:r w:rsidR="00A40D93" w:rsidRPr="00B51EC9">
        <w:t xml:space="preserve">   </w:t>
      </w:r>
      <w:r w:rsidR="00E21AAA" w:rsidRPr="00B51EC9">
        <w:t xml:space="preserve"> </w:t>
      </w:r>
      <w:r w:rsidR="00CD6D73" w:rsidRPr="009F0227">
        <w:rPr>
          <w:rFonts w:ascii="Times New Roman" w:hAnsi="Times New Roman"/>
          <w:b/>
        </w:rPr>
        <w:t>ТЕХНИЧЕСКОЕ ЗАДАНИЕ</w:t>
      </w:r>
    </w:p>
    <w:p w14:paraId="1B924E1E" w14:textId="77777777" w:rsidR="00E21AAA" w:rsidRPr="00B51EC9" w:rsidRDefault="00E21AAA" w:rsidP="00E21AAA">
      <w:pPr>
        <w:tabs>
          <w:tab w:val="left" w:pos="2187"/>
        </w:tabs>
        <w:jc w:val="both"/>
        <w:rPr>
          <w:rFonts w:ascii="Times New Roman" w:hAnsi="Times New Roman"/>
        </w:rPr>
      </w:pPr>
    </w:p>
    <w:p w14:paraId="3561CD6D" w14:textId="73A0FC6F" w:rsidR="00701EEF" w:rsidRPr="00B51EC9" w:rsidRDefault="00204050" w:rsidP="005702CB">
      <w:pPr>
        <w:jc w:val="center"/>
        <w:rPr>
          <w:rFonts w:ascii="Times New Roman" w:hAnsi="Times New Roman"/>
          <w:b/>
        </w:rPr>
      </w:pPr>
      <w:r>
        <w:rPr>
          <w:rFonts w:ascii="Times New Roman" w:hAnsi="Times New Roman"/>
          <w:b/>
        </w:rPr>
        <w:t>Вывоз и утилизация отходов строительства, на объекте</w:t>
      </w:r>
      <w:r w:rsidR="006C5575">
        <w:rPr>
          <w:rFonts w:ascii="Times New Roman" w:hAnsi="Times New Roman"/>
          <w:b/>
        </w:rPr>
        <w:t xml:space="preserve">: </w:t>
      </w:r>
      <w:r w:rsidR="005702CB" w:rsidRPr="005702CB">
        <w:rPr>
          <w:rFonts w:ascii="Times New Roman" w:hAnsi="Times New Roman"/>
          <w:bCs/>
        </w:rPr>
        <w:t>«Жилой комплекс со встроенно-пристроенными помещениями на 1-х этажах и подземной автостоянкой»,</w:t>
      </w:r>
      <w:r w:rsidR="005702CB" w:rsidRPr="005702CB">
        <w:rPr>
          <w:rFonts w:ascii="Times New Roman" w:hAnsi="Times New Roman"/>
          <w:b/>
        </w:rPr>
        <w:br/>
      </w:r>
      <w:r w:rsidR="005702CB" w:rsidRPr="005702CB">
        <w:rPr>
          <w:rFonts w:ascii="Times New Roman" w:hAnsi="Times New Roman"/>
          <w:bCs/>
        </w:rPr>
        <w:t>расположенный на земельном участке по адресу: г. Москва, Горбунова ул., вл. 27 (ЗАО, 77:07:0004010:37)</w:t>
      </w:r>
    </w:p>
    <w:tbl>
      <w:tblPr>
        <w:tblStyle w:val="a3"/>
        <w:tblW w:w="0" w:type="auto"/>
        <w:tblLook w:val="04A0" w:firstRow="1" w:lastRow="0" w:firstColumn="1" w:lastColumn="0" w:noHBand="0" w:noVBand="1"/>
      </w:tblPr>
      <w:tblGrid>
        <w:gridCol w:w="493"/>
        <w:gridCol w:w="2331"/>
        <w:gridCol w:w="6746"/>
      </w:tblGrid>
      <w:tr w:rsidR="00343536" w:rsidRPr="00B51EC9" w14:paraId="6F690EA0" w14:textId="77777777" w:rsidTr="000F1661">
        <w:tc>
          <w:tcPr>
            <w:tcW w:w="0" w:type="auto"/>
            <w:vAlign w:val="center"/>
          </w:tcPr>
          <w:p w14:paraId="7478DE7C" w14:textId="77777777" w:rsidR="00CD6D73" w:rsidRPr="00B51EC9" w:rsidRDefault="00CD6D73" w:rsidP="00AD1794">
            <w:pPr>
              <w:tabs>
                <w:tab w:val="left" w:pos="2187"/>
              </w:tabs>
              <w:jc w:val="center"/>
              <w:rPr>
                <w:rFonts w:ascii="Times New Roman" w:hAnsi="Times New Roman"/>
                <w:b/>
              </w:rPr>
            </w:pPr>
            <w:r w:rsidRPr="00B51EC9">
              <w:rPr>
                <w:rFonts w:ascii="Times New Roman" w:hAnsi="Times New Roman"/>
                <w:b/>
              </w:rPr>
              <w:t>№</w:t>
            </w:r>
          </w:p>
          <w:p w14:paraId="5BFC23DF" w14:textId="77777777" w:rsidR="00CD6D73" w:rsidRPr="00B51EC9" w:rsidRDefault="00CD6D73" w:rsidP="00AD1794">
            <w:pPr>
              <w:tabs>
                <w:tab w:val="left" w:pos="2187"/>
              </w:tabs>
              <w:jc w:val="center"/>
              <w:rPr>
                <w:rFonts w:ascii="Times New Roman" w:hAnsi="Times New Roman"/>
                <w:b/>
              </w:rPr>
            </w:pPr>
            <w:proofErr w:type="spellStart"/>
            <w:r w:rsidRPr="00B51EC9">
              <w:rPr>
                <w:rFonts w:ascii="Times New Roman" w:hAnsi="Times New Roman"/>
                <w:b/>
              </w:rPr>
              <w:t>пп</w:t>
            </w:r>
            <w:proofErr w:type="spellEnd"/>
          </w:p>
        </w:tc>
        <w:tc>
          <w:tcPr>
            <w:tcW w:w="0" w:type="auto"/>
            <w:vAlign w:val="center"/>
          </w:tcPr>
          <w:p w14:paraId="72F90058" w14:textId="77777777" w:rsidR="00CD6D73" w:rsidRPr="00B51EC9" w:rsidRDefault="00CD6D73" w:rsidP="00AD1794">
            <w:pPr>
              <w:tabs>
                <w:tab w:val="left" w:pos="2187"/>
              </w:tabs>
              <w:jc w:val="center"/>
              <w:rPr>
                <w:rFonts w:ascii="Times New Roman" w:hAnsi="Times New Roman"/>
                <w:b/>
              </w:rPr>
            </w:pPr>
            <w:r w:rsidRPr="00B51EC9">
              <w:rPr>
                <w:rFonts w:ascii="Times New Roman" w:hAnsi="Times New Roman"/>
                <w:b/>
              </w:rPr>
              <w:t>Наименование условий</w:t>
            </w:r>
          </w:p>
        </w:tc>
        <w:tc>
          <w:tcPr>
            <w:tcW w:w="0" w:type="auto"/>
            <w:vAlign w:val="center"/>
          </w:tcPr>
          <w:p w14:paraId="558F241B" w14:textId="77777777" w:rsidR="00CD6D73" w:rsidRPr="00B51EC9" w:rsidRDefault="00CD6D73" w:rsidP="00AD1794">
            <w:pPr>
              <w:tabs>
                <w:tab w:val="left" w:pos="2187"/>
              </w:tabs>
              <w:jc w:val="center"/>
              <w:rPr>
                <w:rFonts w:ascii="Times New Roman" w:hAnsi="Times New Roman"/>
                <w:b/>
              </w:rPr>
            </w:pPr>
            <w:r w:rsidRPr="00B51EC9">
              <w:rPr>
                <w:rFonts w:ascii="Times New Roman" w:hAnsi="Times New Roman"/>
                <w:b/>
              </w:rPr>
              <w:t>Содержание условий</w:t>
            </w:r>
          </w:p>
        </w:tc>
      </w:tr>
      <w:tr w:rsidR="00343536" w:rsidRPr="00B51EC9" w14:paraId="05B24C7A" w14:textId="77777777" w:rsidTr="006C5575">
        <w:trPr>
          <w:trHeight w:val="728"/>
        </w:trPr>
        <w:tc>
          <w:tcPr>
            <w:tcW w:w="0" w:type="auto"/>
            <w:vAlign w:val="center"/>
          </w:tcPr>
          <w:p w14:paraId="2C6302C4" w14:textId="77777777" w:rsidR="00CD6D73" w:rsidRPr="00B51EC9" w:rsidRDefault="009426BF" w:rsidP="00CD6D73">
            <w:pPr>
              <w:tabs>
                <w:tab w:val="left" w:pos="2187"/>
              </w:tabs>
              <w:rPr>
                <w:rFonts w:ascii="Times New Roman" w:hAnsi="Times New Roman"/>
              </w:rPr>
            </w:pPr>
            <w:r w:rsidRPr="00B51EC9">
              <w:rPr>
                <w:rFonts w:ascii="Times New Roman" w:hAnsi="Times New Roman"/>
              </w:rPr>
              <w:t>1</w:t>
            </w:r>
            <w:r w:rsidR="0055231C" w:rsidRPr="00B51EC9">
              <w:rPr>
                <w:rFonts w:ascii="Times New Roman" w:hAnsi="Times New Roman"/>
              </w:rPr>
              <w:t>.</w:t>
            </w:r>
          </w:p>
        </w:tc>
        <w:tc>
          <w:tcPr>
            <w:tcW w:w="0" w:type="auto"/>
            <w:vAlign w:val="center"/>
          </w:tcPr>
          <w:p w14:paraId="6D6DEFBE" w14:textId="77777777" w:rsidR="00CD6D73" w:rsidRPr="00B51EC9" w:rsidRDefault="009426BF" w:rsidP="00CD6D73">
            <w:pPr>
              <w:tabs>
                <w:tab w:val="left" w:pos="2187"/>
              </w:tabs>
              <w:rPr>
                <w:rFonts w:ascii="Times New Roman" w:hAnsi="Times New Roman"/>
              </w:rPr>
            </w:pPr>
            <w:r w:rsidRPr="00B51EC9">
              <w:rPr>
                <w:rFonts w:ascii="Times New Roman" w:hAnsi="Times New Roman"/>
              </w:rPr>
              <w:t xml:space="preserve">Наименование </w:t>
            </w:r>
            <w:r w:rsidR="00900771" w:rsidRPr="00B51EC9">
              <w:rPr>
                <w:rFonts w:ascii="Times New Roman" w:hAnsi="Times New Roman"/>
              </w:rPr>
              <w:t xml:space="preserve">работ и </w:t>
            </w:r>
            <w:r w:rsidRPr="00B51EC9">
              <w:rPr>
                <w:rFonts w:ascii="Times New Roman" w:hAnsi="Times New Roman"/>
              </w:rPr>
              <w:t>объекта</w:t>
            </w:r>
          </w:p>
        </w:tc>
        <w:tc>
          <w:tcPr>
            <w:tcW w:w="0" w:type="auto"/>
          </w:tcPr>
          <w:p w14:paraId="2D93445C" w14:textId="4DB59B81" w:rsidR="00CD6D73" w:rsidRPr="000635E8" w:rsidRDefault="005702CB" w:rsidP="003A089F">
            <w:pPr>
              <w:jc w:val="both"/>
              <w:rPr>
                <w:rFonts w:ascii="Times New Roman" w:hAnsi="Times New Roman"/>
              </w:rPr>
            </w:pPr>
            <w:r w:rsidRPr="005702CB">
              <w:rPr>
                <w:rFonts w:ascii="Times New Roman" w:hAnsi="Times New Roman"/>
                <w:bCs/>
              </w:rPr>
              <w:t>Жилой комплекс со встроенно-пристроенными помещениями на 1-х этажах и подземной автостоянкой</w:t>
            </w:r>
          </w:p>
        </w:tc>
      </w:tr>
      <w:tr w:rsidR="00343536" w:rsidRPr="00B51EC9" w14:paraId="1F705C44" w14:textId="77777777" w:rsidTr="000F1661">
        <w:tc>
          <w:tcPr>
            <w:tcW w:w="0" w:type="auto"/>
            <w:vAlign w:val="center"/>
          </w:tcPr>
          <w:p w14:paraId="242C89A3" w14:textId="77777777" w:rsidR="00CD6D73" w:rsidRPr="00B51EC9" w:rsidRDefault="009426BF" w:rsidP="00CD6D73">
            <w:pPr>
              <w:tabs>
                <w:tab w:val="left" w:pos="2187"/>
              </w:tabs>
              <w:rPr>
                <w:rFonts w:ascii="Times New Roman" w:hAnsi="Times New Roman"/>
              </w:rPr>
            </w:pPr>
            <w:r w:rsidRPr="00B51EC9">
              <w:rPr>
                <w:rFonts w:ascii="Times New Roman" w:hAnsi="Times New Roman"/>
              </w:rPr>
              <w:t>2</w:t>
            </w:r>
            <w:r w:rsidR="0055231C" w:rsidRPr="00B51EC9">
              <w:rPr>
                <w:rFonts w:ascii="Times New Roman" w:hAnsi="Times New Roman"/>
              </w:rPr>
              <w:t>.</w:t>
            </w:r>
          </w:p>
        </w:tc>
        <w:tc>
          <w:tcPr>
            <w:tcW w:w="0" w:type="auto"/>
            <w:vAlign w:val="center"/>
          </w:tcPr>
          <w:p w14:paraId="5BA8F739" w14:textId="77777777" w:rsidR="00CD6D73" w:rsidRPr="00B51EC9" w:rsidRDefault="00B859D5" w:rsidP="00CD6D73">
            <w:pPr>
              <w:tabs>
                <w:tab w:val="left" w:pos="2187"/>
              </w:tabs>
              <w:rPr>
                <w:rFonts w:ascii="Times New Roman" w:hAnsi="Times New Roman"/>
              </w:rPr>
            </w:pPr>
            <w:r w:rsidRPr="00B51EC9">
              <w:rPr>
                <w:rFonts w:ascii="Times New Roman" w:hAnsi="Times New Roman"/>
              </w:rPr>
              <w:t>Вид работ</w:t>
            </w:r>
          </w:p>
        </w:tc>
        <w:tc>
          <w:tcPr>
            <w:tcW w:w="0" w:type="auto"/>
          </w:tcPr>
          <w:p w14:paraId="7C212AB5" w14:textId="4B4FDBDE" w:rsidR="00CD6D73" w:rsidRPr="00B51EC9" w:rsidRDefault="00701EEF" w:rsidP="003A089F">
            <w:pPr>
              <w:tabs>
                <w:tab w:val="left" w:pos="2187"/>
              </w:tabs>
              <w:rPr>
                <w:rFonts w:ascii="Times New Roman" w:hAnsi="Times New Roman"/>
              </w:rPr>
            </w:pPr>
            <w:r>
              <w:rPr>
                <w:rFonts w:ascii="Times New Roman" w:hAnsi="Times New Roman"/>
                <w:b/>
              </w:rPr>
              <w:t>Вывоз и утилизация отходов строительства</w:t>
            </w:r>
          </w:p>
        </w:tc>
      </w:tr>
      <w:tr w:rsidR="00343536" w:rsidRPr="00B51EC9" w14:paraId="3F2A3AE0" w14:textId="77777777" w:rsidTr="000F1661">
        <w:tc>
          <w:tcPr>
            <w:tcW w:w="0" w:type="auto"/>
            <w:vAlign w:val="center"/>
          </w:tcPr>
          <w:p w14:paraId="34904F95" w14:textId="77777777" w:rsidR="00CD6D73" w:rsidRPr="00B51EC9" w:rsidRDefault="009426BF" w:rsidP="00CD6D73">
            <w:pPr>
              <w:tabs>
                <w:tab w:val="left" w:pos="2187"/>
              </w:tabs>
              <w:rPr>
                <w:rFonts w:ascii="Times New Roman" w:hAnsi="Times New Roman"/>
              </w:rPr>
            </w:pPr>
            <w:r w:rsidRPr="00B51EC9">
              <w:rPr>
                <w:rFonts w:ascii="Times New Roman" w:hAnsi="Times New Roman"/>
              </w:rPr>
              <w:t>3</w:t>
            </w:r>
            <w:r w:rsidR="0055231C" w:rsidRPr="00B51EC9">
              <w:rPr>
                <w:rFonts w:ascii="Times New Roman" w:hAnsi="Times New Roman"/>
              </w:rPr>
              <w:t>.</w:t>
            </w:r>
          </w:p>
        </w:tc>
        <w:tc>
          <w:tcPr>
            <w:tcW w:w="0" w:type="auto"/>
            <w:vAlign w:val="center"/>
          </w:tcPr>
          <w:p w14:paraId="1F49C76B" w14:textId="77777777" w:rsidR="00CD6D73" w:rsidRPr="00B51EC9" w:rsidRDefault="009426BF" w:rsidP="00CD6D73">
            <w:pPr>
              <w:tabs>
                <w:tab w:val="left" w:pos="2187"/>
              </w:tabs>
              <w:rPr>
                <w:rFonts w:ascii="Times New Roman" w:hAnsi="Times New Roman"/>
              </w:rPr>
            </w:pPr>
            <w:r w:rsidRPr="00B51EC9">
              <w:rPr>
                <w:rFonts w:ascii="Times New Roman" w:hAnsi="Times New Roman"/>
              </w:rPr>
              <w:t>Место расположения объекта</w:t>
            </w:r>
          </w:p>
        </w:tc>
        <w:tc>
          <w:tcPr>
            <w:tcW w:w="0" w:type="auto"/>
          </w:tcPr>
          <w:p w14:paraId="2CC4F74A" w14:textId="77777777" w:rsidR="005702CB" w:rsidRDefault="005702CB" w:rsidP="003A089F">
            <w:pPr>
              <w:tabs>
                <w:tab w:val="left" w:pos="2187"/>
              </w:tabs>
              <w:rPr>
                <w:rFonts w:ascii="Times New Roman" w:hAnsi="Times New Roman"/>
                <w:bCs/>
              </w:rPr>
            </w:pPr>
          </w:p>
          <w:p w14:paraId="6C7427DD" w14:textId="0DC8215A" w:rsidR="00CD6D73" w:rsidRPr="001C2E0B" w:rsidRDefault="005702CB" w:rsidP="003A089F">
            <w:pPr>
              <w:tabs>
                <w:tab w:val="left" w:pos="2187"/>
              </w:tabs>
              <w:rPr>
                <w:rFonts w:ascii="Times New Roman" w:hAnsi="Times New Roman"/>
              </w:rPr>
            </w:pPr>
            <w:r w:rsidRPr="005702CB">
              <w:rPr>
                <w:rFonts w:ascii="Times New Roman" w:hAnsi="Times New Roman"/>
                <w:bCs/>
              </w:rPr>
              <w:t>г. Москва, ЗАО</w:t>
            </w:r>
            <w:r>
              <w:rPr>
                <w:rFonts w:ascii="Times New Roman" w:hAnsi="Times New Roman"/>
                <w:bCs/>
              </w:rPr>
              <w:t xml:space="preserve">, </w:t>
            </w:r>
            <w:r w:rsidRPr="005702CB">
              <w:rPr>
                <w:rFonts w:ascii="Times New Roman" w:hAnsi="Times New Roman"/>
                <w:bCs/>
              </w:rPr>
              <w:t>Горбунова ул., вл. 27</w:t>
            </w:r>
          </w:p>
        </w:tc>
      </w:tr>
      <w:tr w:rsidR="00343536" w:rsidRPr="00B51EC9" w14:paraId="4F078BDE" w14:textId="77777777" w:rsidTr="000F1661">
        <w:tc>
          <w:tcPr>
            <w:tcW w:w="0" w:type="auto"/>
            <w:vAlign w:val="center"/>
          </w:tcPr>
          <w:p w14:paraId="52218B4D" w14:textId="77777777" w:rsidR="00CD6D73" w:rsidRPr="00B51EC9" w:rsidRDefault="009C3F93" w:rsidP="00CD6D73">
            <w:pPr>
              <w:tabs>
                <w:tab w:val="left" w:pos="2187"/>
              </w:tabs>
              <w:rPr>
                <w:rFonts w:ascii="Times New Roman" w:hAnsi="Times New Roman"/>
              </w:rPr>
            </w:pPr>
            <w:r w:rsidRPr="00B51EC9">
              <w:rPr>
                <w:rFonts w:ascii="Times New Roman" w:hAnsi="Times New Roman"/>
              </w:rPr>
              <w:t>4</w:t>
            </w:r>
            <w:r w:rsidR="0055231C" w:rsidRPr="00B51EC9">
              <w:rPr>
                <w:rFonts w:ascii="Times New Roman" w:hAnsi="Times New Roman"/>
              </w:rPr>
              <w:t>.</w:t>
            </w:r>
          </w:p>
        </w:tc>
        <w:tc>
          <w:tcPr>
            <w:tcW w:w="0" w:type="auto"/>
            <w:vAlign w:val="center"/>
          </w:tcPr>
          <w:p w14:paraId="6BE9E056" w14:textId="77777777" w:rsidR="00CD6D73" w:rsidRPr="00B51EC9" w:rsidRDefault="009C3F93" w:rsidP="00CD6D73">
            <w:pPr>
              <w:tabs>
                <w:tab w:val="left" w:pos="2187"/>
              </w:tabs>
              <w:rPr>
                <w:rFonts w:ascii="Times New Roman" w:hAnsi="Times New Roman"/>
              </w:rPr>
            </w:pPr>
            <w:r w:rsidRPr="00B51EC9">
              <w:rPr>
                <w:rFonts w:ascii="Times New Roman" w:hAnsi="Times New Roman"/>
              </w:rPr>
              <w:t>Заказчик</w:t>
            </w:r>
          </w:p>
        </w:tc>
        <w:tc>
          <w:tcPr>
            <w:tcW w:w="0" w:type="auto"/>
          </w:tcPr>
          <w:p w14:paraId="06503B82" w14:textId="77777777" w:rsidR="00CD6D73" w:rsidRPr="00B51EC9" w:rsidRDefault="009E257F" w:rsidP="00240F59">
            <w:pPr>
              <w:tabs>
                <w:tab w:val="left" w:pos="2187"/>
              </w:tabs>
              <w:rPr>
                <w:rFonts w:ascii="Times New Roman" w:hAnsi="Times New Roman"/>
              </w:rPr>
            </w:pPr>
            <w:r w:rsidRPr="00B51EC9">
              <w:rPr>
                <w:rFonts w:ascii="Times New Roman" w:hAnsi="Times New Roman"/>
              </w:rPr>
              <w:t xml:space="preserve">АО </w:t>
            </w:r>
            <w:r w:rsidR="00240F59" w:rsidRPr="00B51EC9">
              <w:rPr>
                <w:rFonts w:ascii="Times New Roman" w:hAnsi="Times New Roman"/>
              </w:rPr>
              <w:t>Г</w:t>
            </w:r>
            <w:r w:rsidRPr="00B51EC9">
              <w:rPr>
                <w:rFonts w:ascii="Times New Roman" w:hAnsi="Times New Roman"/>
              </w:rPr>
              <w:t>К</w:t>
            </w:r>
            <w:r w:rsidR="0055231C" w:rsidRPr="00B51EC9">
              <w:rPr>
                <w:rFonts w:ascii="Times New Roman" w:hAnsi="Times New Roman"/>
              </w:rPr>
              <w:t xml:space="preserve"> </w:t>
            </w:r>
            <w:r w:rsidR="00410981" w:rsidRPr="00B51EC9">
              <w:rPr>
                <w:rFonts w:ascii="Times New Roman" w:hAnsi="Times New Roman"/>
              </w:rPr>
              <w:t>«</w:t>
            </w:r>
            <w:r w:rsidR="00240F59" w:rsidRPr="00B51EC9">
              <w:rPr>
                <w:rFonts w:ascii="Times New Roman" w:hAnsi="Times New Roman"/>
              </w:rPr>
              <w:t>Основа</w:t>
            </w:r>
            <w:r w:rsidR="0056003E" w:rsidRPr="00B51EC9">
              <w:rPr>
                <w:rFonts w:ascii="Times New Roman" w:hAnsi="Times New Roman"/>
              </w:rPr>
              <w:t>»</w:t>
            </w:r>
          </w:p>
        </w:tc>
      </w:tr>
      <w:tr w:rsidR="00343536" w:rsidRPr="00B51EC9" w14:paraId="7CFA20B2" w14:textId="77777777" w:rsidTr="000F1661">
        <w:tc>
          <w:tcPr>
            <w:tcW w:w="0" w:type="auto"/>
            <w:vAlign w:val="center"/>
          </w:tcPr>
          <w:p w14:paraId="6F8DB2D7" w14:textId="77777777" w:rsidR="00CD6D73" w:rsidRPr="00B51EC9" w:rsidRDefault="009C3F93" w:rsidP="00CD6D73">
            <w:pPr>
              <w:tabs>
                <w:tab w:val="left" w:pos="2187"/>
              </w:tabs>
              <w:rPr>
                <w:rFonts w:ascii="Times New Roman" w:hAnsi="Times New Roman"/>
              </w:rPr>
            </w:pPr>
            <w:r w:rsidRPr="00B51EC9">
              <w:rPr>
                <w:rFonts w:ascii="Times New Roman" w:hAnsi="Times New Roman"/>
              </w:rPr>
              <w:t>5</w:t>
            </w:r>
            <w:r w:rsidR="0055231C" w:rsidRPr="00B51EC9">
              <w:rPr>
                <w:rFonts w:ascii="Times New Roman" w:hAnsi="Times New Roman"/>
              </w:rPr>
              <w:t>.</w:t>
            </w:r>
          </w:p>
        </w:tc>
        <w:tc>
          <w:tcPr>
            <w:tcW w:w="0" w:type="auto"/>
            <w:vAlign w:val="center"/>
          </w:tcPr>
          <w:p w14:paraId="2A12D13A" w14:textId="77777777" w:rsidR="00CD6D73" w:rsidRPr="00B51EC9" w:rsidRDefault="009C3F93" w:rsidP="00CD6D73">
            <w:pPr>
              <w:tabs>
                <w:tab w:val="left" w:pos="2187"/>
              </w:tabs>
              <w:rPr>
                <w:rFonts w:ascii="Times New Roman" w:hAnsi="Times New Roman"/>
              </w:rPr>
            </w:pPr>
            <w:r w:rsidRPr="00B51EC9">
              <w:rPr>
                <w:rFonts w:ascii="Times New Roman" w:hAnsi="Times New Roman"/>
              </w:rPr>
              <w:t>Основание</w:t>
            </w:r>
          </w:p>
        </w:tc>
        <w:tc>
          <w:tcPr>
            <w:tcW w:w="0" w:type="auto"/>
          </w:tcPr>
          <w:p w14:paraId="2EF15FEF" w14:textId="77777777" w:rsidR="00CD6D73" w:rsidRPr="00B51EC9" w:rsidRDefault="009C3F93" w:rsidP="00CD6D73">
            <w:pPr>
              <w:tabs>
                <w:tab w:val="left" w:pos="2187"/>
              </w:tabs>
              <w:rPr>
                <w:rFonts w:ascii="Times New Roman" w:hAnsi="Times New Roman"/>
              </w:rPr>
            </w:pPr>
            <w:r w:rsidRPr="00B51EC9">
              <w:rPr>
                <w:rFonts w:ascii="Times New Roman" w:hAnsi="Times New Roman"/>
              </w:rPr>
              <w:t>Настоящее техническое задание и комплекты документации, предоставленные Заказчиком</w:t>
            </w:r>
          </w:p>
        </w:tc>
      </w:tr>
      <w:tr w:rsidR="00343536" w:rsidRPr="00B51EC9" w14:paraId="3EC7DB8B" w14:textId="77777777" w:rsidTr="000F1661">
        <w:tc>
          <w:tcPr>
            <w:tcW w:w="0" w:type="auto"/>
            <w:vAlign w:val="center"/>
          </w:tcPr>
          <w:p w14:paraId="22C55ACE" w14:textId="77777777" w:rsidR="00CD6D73" w:rsidRPr="00B51EC9" w:rsidRDefault="009C3F93" w:rsidP="00CD6D73">
            <w:pPr>
              <w:tabs>
                <w:tab w:val="left" w:pos="2187"/>
              </w:tabs>
              <w:rPr>
                <w:rFonts w:ascii="Times New Roman" w:hAnsi="Times New Roman"/>
              </w:rPr>
            </w:pPr>
            <w:r w:rsidRPr="00B51EC9">
              <w:rPr>
                <w:rFonts w:ascii="Times New Roman" w:hAnsi="Times New Roman"/>
              </w:rPr>
              <w:t>6</w:t>
            </w:r>
            <w:r w:rsidR="0055231C" w:rsidRPr="00B51EC9">
              <w:rPr>
                <w:rFonts w:ascii="Times New Roman" w:hAnsi="Times New Roman"/>
              </w:rPr>
              <w:t>.</w:t>
            </w:r>
          </w:p>
        </w:tc>
        <w:tc>
          <w:tcPr>
            <w:tcW w:w="0" w:type="auto"/>
            <w:vAlign w:val="center"/>
          </w:tcPr>
          <w:p w14:paraId="08395A58" w14:textId="77777777" w:rsidR="00CD6D73" w:rsidRPr="00B51EC9" w:rsidRDefault="009C3F93" w:rsidP="00CD6D73">
            <w:pPr>
              <w:tabs>
                <w:tab w:val="left" w:pos="2187"/>
              </w:tabs>
              <w:rPr>
                <w:rFonts w:ascii="Times New Roman" w:hAnsi="Times New Roman"/>
              </w:rPr>
            </w:pPr>
            <w:r w:rsidRPr="00B51EC9">
              <w:rPr>
                <w:rFonts w:ascii="Times New Roman" w:hAnsi="Times New Roman"/>
              </w:rPr>
              <w:t>Сроки выполнения работ</w:t>
            </w:r>
          </w:p>
        </w:tc>
        <w:tc>
          <w:tcPr>
            <w:tcW w:w="0" w:type="auto"/>
          </w:tcPr>
          <w:p w14:paraId="1B4B9CB7" w14:textId="3BEE00DC" w:rsidR="00C91D8C" w:rsidRPr="00B51EC9" w:rsidRDefault="00420532" w:rsidP="00593B57">
            <w:pPr>
              <w:tabs>
                <w:tab w:val="left" w:pos="2187"/>
              </w:tabs>
              <w:rPr>
                <w:rFonts w:ascii="Times New Roman" w:hAnsi="Times New Roman"/>
              </w:rPr>
            </w:pPr>
            <w:r>
              <w:rPr>
                <w:rFonts w:ascii="Times New Roman" w:hAnsi="Times New Roman"/>
              </w:rPr>
              <w:t xml:space="preserve">Со </w:t>
            </w:r>
            <w:r w:rsidR="00B61B31">
              <w:rPr>
                <w:rFonts w:ascii="Times New Roman" w:hAnsi="Times New Roman"/>
              </w:rPr>
              <w:t>дня указания Заказчик</w:t>
            </w:r>
            <w:r w:rsidR="00A63399">
              <w:rPr>
                <w:rFonts w:ascii="Times New Roman" w:hAnsi="Times New Roman"/>
              </w:rPr>
              <w:t>а/Генподрядчика</w:t>
            </w:r>
            <w:r w:rsidR="009E257F" w:rsidRPr="00B51EC9">
              <w:rPr>
                <w:rFonts w:ascii="Times New Roman" w:hAnsi="Times New Roman"/>
              </w:rPr>
              <w:t xml:space="preserve"> </w:t>
            </w:r>
            <w:r>
              <w:rPr>
                <w:rFonts w:ascii="Times New Roman" w:hAnsi="Times New Roman"/>
              </w:rPr>
              <w:t>до завершения работ на объекте</w:t>
            </w:r>
            <w:r w:rsidR="005C0242">
              <w:rPr>
                <w:rFonts w:ascii="Times New Roman" w:hAnsi="Times New Roman"/>
              </w:rPr>
              <w:t xml:space="preserve"> (</w:t>
            </w:r>
            <w:r w:rsidR="00277385">
              <w:rPr>
                <w:rFonts w:ascii="Times New Roman" w:hAnsi="Times New Roman"/>
              </w:rPr>
              <w:t xml:space="preserve"> </w:t>
            </w:r>
            <w:r w:rsidR="00593B57">
              <w:rPr>
                <w:rFonts w:ascii="Times New Roman" w:hAnsi="Times New Roman"/>
              </w:rPr>
              <w:t>600</w:t>
            </w:r>
            <w:r w:rsidR="005C0242">
              <w:rPr>
                <w:rFonts w:ascii="Times New Roman" w:hAnsi="Times New Roman"/>
              </w:rPr>
              <w:t xml:space="preserve"> </w:t>
            </w:r>
            <w:proofErr w:type="spellStart"/>
            <w:r w:rsidR="005C0242">
              <w:rPr>
                <w:rFonts w:ascii="Times New Roman" w:hAnsi="Times New Roman"/>
              </w:rPr>
              <w:t>кл</w:t>
            </w:r>
            <w:proofErr w:type="spellEnd"/>
            <w:r w:rsidR="000C4C05">
              <w:rPr>
                <w:rFonts w:ascii="Times New Roman" w:hAnsi="Times New Roman"/>
              </w:rPr>
              <w:t>.</w:t>
            </w:r>
            <w:r w:rsidR="005C0242">
              <w:rPr>
                <w:rFonts w:ascii="Times New Roman" w:hAnsi="Times New Roman"/>
              </w:rPr>
              <w:t xml:space="preserve"> </w:t>
            </w:r>
            <w:r w:rsidR="000C4C05">
              <w:rPr>
                <w:rFonts w:ascii="Times New Roman" w:hAnsi="Times New Roman"/>
              </w:rPr>
              <w:t xml:space="preserve">дней) </w:t>
            </w:r>
          </w:p>
        </w:tc>
      </w:tr>
      <w:tr w:rsidR="00343536" w:rsidRPr="00B51EC9" w14:paraId="4AC76D66" w14:textId="77777777" w:rsidTr="000F1661">
        <w:tc>
          <w:tcPr>
            <w:tcW w:w="0" w:type="auto"/>
            <w:vAlign w:val="center"/>
          </w:tcPr>
          <w:p w14:paraId="143E2CC7" w14:textId="77777777" w:rsidR="00CD6D73" w:rsidRPr="00B51EC9" w:rsidRDefault="00A170CB" w:rsidP="00CD6D73">
            <w:pPr>
              <w:tabs>
                <w:tab w:val="left" w:pos="2187"/>
              </w:tabs>
              <w:rPr>
                <w:rFonts w:ascii="Times New Roman" w:hAnsi="Times New Roman"/>
              </w:rPr>
            </w:pPr>
            <w:r w:rsidRPr="00B51EC9">
              <w:rPr>
                <w:rFonts w:ascii="Times New Roman" w:hAnsi="Times New Roman"/>
              </w:rPr>
              <w:t>7</w:t>
            </w:r>
            <w:r w:rsidR="0055231C" w:rsidRPr="00B51EC9">
              <w:rPr>
                <w:rFonts w:ascii="Times New Roman" w:hAnsi="Times New Roman"/>
              </w:rPr>
              <w:t>.</w:t>
            </w:r>
          </w:p>
        </w:tc>
        <w:tc>
          <w:tcPr>
            <w:tcW w:w="0" w:type="auto"/>
            <w:vAlign w:val="center"/>
          </w:tcPr>
          <w:p w14:paraId="30489A7F" w14:textId="77777777" w:rsidR="00CD6D73" w:rsidRPr="00B51EC9" w:rsidRDefault="00A170CB" w:rsidP="00CD6D73">
            <w:pPr>
              <w:tabs>
                <w:tab w:val="left" w:pos="2187"/>
              </w:tabs>
              <w:rPr>
                <w:rFonts w:ascii="Times New Roman" w:hAnsi="Times New Roman"/>
              </w:rPr>
            </w:pPr>
            <w:r w:rsidRPr="00B51EC9">
              <w:rPr>
                <w:rFonts w:ascii="Times New Roman" w:hAnsi="Times New Roman"/>
              </w:rPr>
              <w:t>Комплект документации</w:t>
            </w:r>
          </w:p>
          <w:p w14:paraId="6C5BC98F" w14:textId="77777777" w:rsidR="00A170CB" w:rsidRPr="00B51EC9" w:rsidRDefault="00A170CB" w:rsidP="00CD6D73">
            <w:pPr>
              <w:tabs>
                <w:tab w:val="left" w:pos="2187"/>
              </w:tabs>
              <w:rPr>
                <w:rFonts w:ascii="Times New Roman" w:hAnsi="Times New Roman"/>
              </w:rPr>
            </w:pPr>
            <w:r w:rsidRPr="00B51EC9">
              <w:rPr>
                <w:rFonts w:ascii="Times New Roman" w:hAnsi="Times New Roman"/>
              </w:rPr>
              <w:t>предоставляемый Заказчиком претенденту</w:t>
            </w:r>
          </w:p>
        </w:tc>
        <w:tc>
          <w:tcPr>
            <w:tcW w:w="0" w:type="auto"/>
          </w:tcPr>
          <w:p w14:paraId="3492EC84" w14:textId="77777777" w:rsidR="00E64CE5" w:rsidRDefault="00E64CE5" w:rsidP="00E64CE5">
            <w:pPr>
              <w:pStyle w:val="a4"/>
              <w:tabs>
                <w:tab w:val="left" w:pos="2187"/>
              </w:tabs>
              <w:rPr>
                <w:rFonts w:ascii="Times New Roman" w:hAnsi="Times New Roman"/>
              </w:rPr>
            </w:pPr>
          </w:p>
          <w:p w14:paraId="18506179" w14:textId="11D1B17E" w:rsidR="00CD6D73" w:rsidRPr="00B51EC9" w:rsidRDefault="00A170CB" w:rsidP="00A170CB">
            <w:pPr>
              <w:pStyle w:val="a4"/>
              <w:numPr>
                <w:ilvl w:val="0"/>
                <w:numId w:val="1"/>
              </w:numPr>
              <w:tabs>
                <w:tab w:val="left" w:pos="2187"/>
              </w:tabs>
              <w:rPr>
                <w:rFonts w:ascii="Times New Roman" w:hAnsi="Times New Roman"/>
              </w:rPr>
            </w:pPr>
            <w:r w:rsidRPr="00B51EC9">
              <w:rPr>
                <w:rFonts w:ascii="Times New Roman" w:hAnsi="Times New Roman"/>
              </w:rPr>
              <w:t>Настоящее техническое задание</w:t>
            </w:r>
          </w:p>
          <w:p w14:paraId="5EB80F6F" w14:textId="77777777" w:rsidR="00FD2BA1" w:rsidRPr="00B51EC9" w:rsidRDefault="00FD2BA1" w:rsidP="002F1F6D">
            <w:pPr>
              <w:pStyle w:val="a4"/>
              <w:numPr>
                <w:ilvl w:val="0"/>
                <w:numId w:val="1"/>
              </w:numPr>
              <w:tabs>
                <w:tab w:val="left" w:pos="2187"/>
              </w:tabs>
              <w:rPr>
                <w:rFonts w:ascii="Times New Roman" w:hAnsi="Times New Roman"/>
              </w:rPr>
            </w:pPr>
            <w:r w:rsidRPr="00B51EC9">
              <w:rPr>
                <w:rFonts w:ascii="Times New Roman" w:hAnsi="Times New Roman"/>
              </w:rPr>
              <w:t>Список контактных лиц</w:t>
            </w:r>
          </w:p>
          <w:p w14:paraId="2DB83870" w14:textId="77777777" w:rsidR="00933064" w:rsidRDefault="00402BC0" w:rsidP="00667521">
            <w:pPr>
              <w:pStyle w:val="a4"/>
              <w:numPr>
                <w:ilvl w:val="0"/>
                <w:numId w:val="1"/>
              </w:numPr>
              <w:tabs>
                <w:tab w:val="left" w:pos="2187"/>
              </w:tabs>
              <w:rPr>
                <w:rFonts w:ascii="Times New Roman" w:hAnsi="Times New Roman"/>
              </w:rPr>
            </w:pPr>
            <w:r>
              <w:rPr>
                <w:rFonts w:ascii="Times New Roman" w:hAnsi="Times New Roman"/>
              </w:rPr>
              <w:t>Техническое задание</w:t>
            </w:r>
          </w:p>
          <w:p w14:paraId="5635032B" w14:textId="44E25CC1" w:rsidR="00E64CE5" w:rsidRPr="00667521" w:rsidRDefault="00E64CE5" w:rsidP="00667521">
            <w:pPr>
              <w:pStyle w:val="a4"/>
              <w:numPr>
                <w:ilvl w:val="0"/>
                <w:numId w:val="1"/>
              </w:numPr>
              <w:tabs>
                <w:tab w:val="left" w:pos="2187"/>
              </w:tabs>
              <w:rPr>
                <w:rFonts w:ascii="Times New Roman" w:hAnsi="Times New Roman"/>
              </w:rPr>
            </w:pPr>
            <w:r>
              <w:rPr>
                <w:rFonts w:ascii="Times New Roman" w:hAnsi="Times New Roman"/>
              </w:rPr>
              <w:t xml:space="preserve">Проектная документация </w:t>
            </w:r>
          </w:p>
        </w:tc>
      </w:tr>
      <w:tr w:rsidR="00343536" w:rsidRPr="00B51EC9" w14:paraId="30C6EC97" w14:textId="77777777" w:rsidTr="000F1661">
        <w:tc>
          <w:tcPr>
            <w:tcW w:w="0" w:type="auto"/>
            <w:vAlign w:val="center"/>
          </w:tcPr>
          <w:p w14:paraId="5FBCC7A8" w14:textId="77777777" w:rsidR="00A170CB" w:rsidRPr="00B51EC9" w:rsidRDefault="006C753C" w:rsidP="00CD6D73">
            <w:pPr>
              <w:tabs>
                <w:tab w:val="left" w:pos="2187"/>
              </w:tabs>
              <w:rPr>
                <w:rFonts w:ascii="Times New Roman" w:hAnsi="Times New Roman"/>
              </w:rPr>
            </w:pPr>
            <w:r w:rsidRPr="00B51EC9">
              <w:rPr>
                <w:rFonts w:ascii="Times New Roman" w:hAnsi="Times New Roman"/>
              </w:rPr>
              <w:t>8</w:t>
            </w:r>
            <w:r w:rsidR="0055231C" w:rsidRPr="00B51EC9">
              <w:rPr>
                <w:rFonts w:ascii="Times New Roman" w:hAnsi="Times New Roman"/>
              </w:rPr>
              <w:t>.</w:t>
            </w:r>
          </w:p>
        </w:tc>
        <w:tc>
          <w:tcPr>
            <w:tcW w:w="0" w:type="auto"/>
            <w:vAlign w:val="center"/>
          </w:tcPr>
          <w:p w14:paraId="68445D8F" w14:textId="77777777" w:rsidR="00A170CB" w:rsidRPr="00B51EC9" w:rsidRDefault="006C753C" w:rsidP="00CD6D73">
            <w:pPr>
              <w:tabs>
                <w:tab w:val="left" w:pos="2187"/>
              </w:tabs>
              <w:rPr>
                <w:rFonts w:ascii="Times New Roman" w:hAnsi="Times New Roman"/>
              </w:rPr>
            </w:pPr>
            <w:r w:rsidRPr="00B51EC9">
              <w:rPr>
                <w:rFonts w:ascii="Times New Roman" w:hAnsi="Times New Roman"/>
              </w:rPr>
              <w:t xml:space="preserve">Задача </w:t>
            </w:r>
            <w:r w:rsidR="00EF0DCA" w:rsidRPr="00B51EC9">
              <w:rPr>
                <w:rFonts w:ascii="Times New Roman" w:hAnsi="Times New Roman"/>
              </w:rPr>
              <w:t>претендента</w:t>
            </w:r>
          </w:p>
        </w:tc>
        <w:tc>
          <w:tcPr>
            <w:tcW w:w="0" w:type="auto"/>
          </w:tcPr>
          <w:p w14:paraId="21C61583" w14:textId="1D99CCE6" w:rsidR="006C753C" w:rsidRPr="00B51EC9" w:rsidRDefault="006C753C" w:rsidP="00E21AAA">
            <w:pPr>
              <w:tabs>
                <w:tab w:val="left" w:pos="2187"/>
              </w:tabs>
              <w:jc w:val="both"/>
              <w:rPr>
                <w:rFonts w:ascii="Times New Roman" w:hAnsi="Times New Roman"/>
              </w:rPr>
            </w:pPr>
            <w:r w:rsidRPr="00B51EC9">
              <w:rPr>
                <w:rFonts w:ascii="Times New Roman" w:hAnsi="Times New Roman"/>
              </w:rPr>
              <w:t>Разработ</w:t>
            </w:r>
            <w:r w:rsidR="00227B42" w:rsidRPr="00B51EC9">
              <w:rPr>
                <w:rFonts w:ascii="Times New Roman" w:hAnsi="Times New Roman"/>
              </w:rPr>
              <w:t>ать коммерческое предложен</w:t>
            </w:r>
            <w:r w:rsidR="00E21AAA" w:rsidRPr="00B51EC9">
              <w:rPr>
                <w:rFonts w:ascii="Times New Roman" w:hAnsi="Times New Roman"/>
              </w:rPr>
              <w:t xml:space="preserve">ие </w:t>
            </w:r>
            <w:r w:rsidR="00F517BD">
              <w:rPr>
                <w:rFonts w:ascii="Times New Roman" w:hAnsi="Times New Roman"/>
              </w:rPr>
              <w:t xml:space="preserve">на </w:t>
            </w:r>
            <w:r w:rsidR="00204050">
              <w:rPr>
                <w:rFonts w:ascii="Times New Roman" w:hAnsi="Times New Roman"/>
              </w:rPr>
              <w:t>вывоз и утилизацию отходов строительства</w:t>
            </w:r>
            <w:r w:rsidR="00593B57">
              <w:rPr>
                <w:rFonts w:ascii="Times New Roman" w:hAnsi="Times New Roman"/>
              </w:rPr>
              <w:t xml:space="preserve"> через платформу «Тринити»</w:t>
            </w:r>
            <w:r w:rsidR="00204050">
              <w:rPr>
                <w:rFonts w:ascii="Times New Roman" w:hAnsi="Times New Roman"/>
              </w:rPr>
              <w:t xml:space="preserve">. </w:t>
            </w:r>
          </w:p>
          <w:p w14:paraId="4733FEE8" w14:textId="77777777" w:rsidR="00A15738" w:rsidRPr="00B51EC9" w:rsidRDefault="007B0FA2" w:rsidP="007B0FA2">
            <w:pPr>
              <w:tabs>
                <w:tab w:val="left" w:pos="2187"/>
              </w:tabs>
              <w:jc w:val="both"/>
              <w:rPr>
                <w:rFonts w:ascii="Times New Roman" w:hAnsi="Times New Roman"/>
              </w:rPr>
            </w:pPr>
            <w:r w:rsidRPr="00B51EC9">
              <w:rPr>
                <w:rFonts w:ascii="Times New Roman" w:hAnsi="Times New Roman"/>
              </w:rPr>
              <w:t>В пред</w:t>
            </w:r>
            <w:r w:rsidR="006C753C" w:rsidRPr="00B51EC9">
              <w:rPr>
                <w:rFonts w:ascii="Times New Roman" w:hAnsi="Times New Roman"/>
              </w:rPr>
              <w:t>ложении долж</w:t>
            </w:r>
            <w:r w:rsidRPr="00B51EC9">
              <w:rPr>
                <w:rFonts w:ascii="Times New Roman" w:hAnsi="Times New Roman"/>
              </w:rPr>
              <w:t>е</w:t>
            </w:r>
            <w:r w:rsidR="006C753C" w:rsidRPr="00B51EC9">
              <w:rPr>
                <w:rFonts w:ascii="Times New Roman" w:hAnsi="Times New Roman"/>
              </w:rPr>
              <w:t xml:space="preserve">н быть представлен </w:t>
            </w:r>
            <w:r w:rsidR="00E2547E" w:rsidRPr="00B51EC9">
              <w:rPr>
                <w:rFonts w:ascii="Times New Roman" w:hAnsi="Times New Roman"/>
              </w:rPr>
              <w:t xml:space="preserve">график </w:t>
            </w:r>
            <w:r w:rsidRPr="00B51EC9">
              <w:rPr>
                <w:rFonts w:ascii="Times New Roman" w:hAnsi="Times New Roman"/>
              </w:rPr>
              <w:t>производства</w:t>
            </w:r>
            <w:r w:rsidR="00E2547E" w:rsidRPr="00B51EC9">
              <w:rPr>
                <w:rFonts w:ascii="Times New Roman" w:hAnsi="Times New Roman"/>
              </w:rPr>
              <w:t xml:space="preserve"> работ.</w:t>
            </w:r>
            <w:r w:rsidR="006C753C" w:rsidRPr="00B51EC9">
              <w:rPr>
                <w:rFonts w:ascii="Times New Roman" w:hAnsi="Times New Roman"/>
              </w:rPr>
              <w:t xml:space="preserve"> </w:t>
            </w:r>
          </w:p>
        </w:tc>
      </w:tr>
      <w:tr w:rsidR="00343536" w:rsidRPr="00B51EC9" w14:paraId="2F1F52A9" w14:textId="77777777" w:rsidTr="00657DA5">
        <w:trPr>
          <w:trHeight w:val="416"/>
        </w:trPr>
        <w:tc>
          <w:tcPr>
            <w:tcW w:w="0" w:type="auto"/>
            <w:vAlign w:val="center"/>
          </w:tcPr>
          <w:p w14:paraId="5A6F1C52" w14:textId="77777777" w:rsidR="00C91D8C" w:rsidRPr="00B51EC9" w:rsidRDefault="00825CCD" w:rsidP="000F1661">
            <w:pPr>
              <w:tabs>
                <w:tab w:val="left" w:pos="2187"/>
              </w:tabs>
              <w:rPr>
                <w:rFonts w:ascii="Times New Roman" w:hAnsi="Times New Roman"/>
              </w:rPr>
            </w:pPr>
            <w:r>
              <w:rPr>
                <w:rFonts w:ascii="Times New Roman" w:hAnsi="Times New Roman"/>
              </w:rPr>
              <w:t>9</w:t>
            </w:r>
            <w:r w:rsidR="00B5733B" w:rsidRPr="00B51EC9">
              <w:rPr>
                <w:rFonts w:ascii="Times New Roman" w:hAnsi="Times New Roman"/>
              </w:rPr>
              <w:t>.</w:t>
            </w:r>
          </w:p>
        </w:tc>
        <w:tc>
          <w:tcPr>
            <w:tcW w:w="0" w:type="auto"/>
            <w:vAlign w:val="center"/>
          </w:tcPr>
          <w:p w14:paraId="739E49DB" w14:textId="77777777" w:rsidR="00C91D8C" w:rsidRPr="00B51EC9" w:rsidRDefault="00B5733B" w:rsidP="000F1661">
            <w:pPr>
              <w:tabs>
                <w:tab w:val="left" w:pos="2187"/>
              </w:tabs>
              <w:rPr>
                <w:rFonts w:ascii="Times New Roman" w:hAnsi="Times New Roman"/>
              </w:rPr>
            </w:pPr>
            <w:r w:rsidRPr="00B51EC9">
              <w:rPr>
                <w:rFonts w:ascii="Times New Roman" w:hAnsi="Times New Roman"/>
              </w:rPr>
              <w:t>Требования к выполнению работ.</w:t>
            </w:r>
          </w:p>
        </w:tc>
        <w:tc>
          <w:tcPr>
            <w:tcW w:w="0" w:type="auto"/>
          </w:tcPr>
          <w:p w14:paraId="1D6E29EF" w14:textId="77777777" w:rsidR="00657DA5" w:rsidRDefault="00B65B91" w:rsidP="00803578">
            <w:pPr>
              <w:pStyle w:val="a4"/>
              <w:numPr>
                <w:ilvl w:val="1"/>
                <w:numId w:val="11"/>
              </w:numPr>
              <w:tabs>
                <w:tab w:val="left" w:pos="2187"/>
              </w:tabs>
              <w:jc w:val="both"/>
              <w:rPr>
                <w:rFonts w:ascii="Times New Roman" w:hAnsi="Times New Roman"/>
              </w:rPr>
            </w:pPr>
            <w:r w:rsidRPr="00B65B91">
              <w:rPr>
                <w:rFonts w:ascii="Times New Roman" w:hAnsi="Times New Roman"/>
              </w:rPr>
              <w:t>Исполнитель должен</w:t>
            </w:r>
            <w:r w:rsidR="00657DA5">
              <w:rPr>
                <w:rFonts w:ascii="Times New Roman" w:hAnsi="Times New Roman"/>
              </w:rPr>
              <w:t xml:space="preserve"> установить контейнеры/бункеры на объекте заказчика и</w:t>
            </w:r>
            <w:r w:rsidRPr="00B65B91">
              <w:rPr>
                <w:rFonts w:ascii="Times New Roman" w:hAnsi="Times New Roman"/>
              </w:rPr>
              <w:t xml:space="preserve"> осуществлять вывоз строительного мусора в соответствии с оформленными заявками от Заказчика посредством </w:t>
            </w:r>
            <w:r w:rsidR="00CD271D" w:rsidRPr="00CD271D">
              <w:rPr>
                <w:rFonts w:ascii="Times New Roman" w:hAnsi="Times New Roman"/>
              </w:rPr>
              <w:t>с использованием телефонной связи, электронной почты, а также нарочно.</w:t>
            </w:r>
            <w:r w:rsidR="00CD271D" w:rsidRPr="00B65B91">
              <w:rPr>
                <w:rFonts w:ascii="Times New Roman" w:hAnsi="Times New Roman"/>
              </w:rPr>
              <w:t xml:space="preserve"> </w:t>
            </w:r>
          </w:p>
          <w:p w14:paraId="38D4FD36" w14:textId="69B69B3C" w:rsidR="00657DA5" w:rsidRPr="00657DA5" w:rsidRDefault="00CD271D" w:rsidP="00803578">
            <w:pPr>
              <w:pStyle w:val="a4"/>
              <w:numPr>
                <w:ilvl w:val="1"/>
                <w:numId w:val="11"/>
              </w:numPr>
              <w:tabs>
                <w:tab w:val="left" w:pos="2187"/>
              </w:tabs>
              <w:jc w:val="both"/>
              <w:rPr>
                <w:rFonts w:ascii="Times New Roman" w:hAnsi="Times New Roman"/>
              </w:rPr>
            </w:pPr>
            <w:r w:rsidRPr="00B65B91">
              <w:rPr>
                <w:rFonts w:ascii="Times New Roman" w:hAnsi="Times New Roman"/>
              </w:rPr>
              <w:t>Исполнитель производит вывоз бункера</w:t>
            </w:r>
            <w:r>
              <w:rPr>
                <w:rFonts w:ascii="Times New Roman" w:hAnsi="Times New Roman"/>
              </w:rPr>
              <w:t xml:space="preserve"> </w:t>
            </w:r>
            <w:r w:rsidRPr="00B65B91">
              <w:rPr>
                <w:rFonts w:ascii="Times New Roman" w:hAnsi="Times New Roman"/>
              </w:rPr>
              <w:t>-</w:t>
            </w:r>
            <w:r>
              <w:rPr>
                <w:rFonts w:ascii="Times New Roman" w:hAnsi="Times New Roman"/>
              </w:rPr>
              <w:t xml:space="preserve"> </w:t>
            </w:r>
            <w:r w:rsidRPr="00B65B91">
              <w:rPr>
                <w:rFonts w:ascii="Times New Roman" w:hAnsi="Times New Roman"/>
              </w:rPr>
              <w:t>накопителя своим специализированным транспортом.</w:t>
            </w:r>
            <w:r>
              <w:rPr>
                <w:rFonts w:ascii="Times New Roman" w:hAnsi="Times New Roman"/>
              </w:rPr>
              <w:t xml:space="preserve"> </w:t>
            </w:r>
            <w:r w:rsidRPr="001E47ED">
              <w:rPr>
                <w:rFonts w:ascii="Times New Roman" w:hAnsi="Times New Roman"/>
              </w:rPr>
              <w:t>Исполнитель обеспечивает прием заявок от Заказчика круглосуточно, ежедневно, включая выходные и праздничные дни.</w:t>
            </w:r>
          </w:p>
          <w:p w14:paraId="23D0D64D" w14:textId="2F19668C" w:rsidR="00B370E9" w:rsidRPr="00CD271D" w:rsidRDefault="00B65B91" w:rsidP="00803578">
            <w:pPr>
              <w:pStyle w:val="a4"/>
              <w:numPr>
                <w:ilvl w:val="1"/>
                <w:numId w:val="11"/>
              </w:numPr>
              <w:tabs>
                <w:tab w:val="left" w:pos="2187"/>
              </w:tabs>
              <w:jc w:val="both"/>
              <w:rPr>
                <w:rFonts w:ascii="Times New Roman" w:hAnsi="Times New Roman"/>
              </w:rPr>
            </w:pPr>
            <w:r w:rsidRPr="00B65B91">
              <w:rPr>
                <w:rFonts w:ascii="Times New Roman" w:hAnsi="Times New Roman"/>
              </w:rPr>
              <w:t>Каждый рейс автомашины, перевозящей бункер-накопитель, должен подтверждаться исполнителем фото</w:t>
            </w:r>
            <w:r w:rsidR="00CD271D">
              <w:rPr>
                <w:rFonts w:ascii="Times New Roman" w:hAnsi="Times New Roman"/>
              </w:rPr>
              <w:t xml:space="preserve"> </w:t>
            </w:r>
            <w:r w:rsidRPr="00B65B91">
              <w:rPr>
                <w:rFonts w:ascii="Times New Roman" w:hAnsi="Times New Roman"/>
              </w:rPr>
              <w:t>-</w:t>
            </w:r>
            <w:r w:rsidR="00CD271D">
              <w:rPr>
                <w:rFonts w:ascii="Times New Roman" w:hAnsi="Times New Roman"/>
              </w:rPr>
              <w:t xml:space="preserve"> </w:t>
            </w:r>
            <w:r w:rsidRPr="00B65B91">
              <w:rPr>
                <w:rFonts w:ascii="Times New Roman" w:hAnsi="Times New Roman"/>
              </w:rPr>
              <w:t>видеофиксацией с геолокацией в котором указана следующая информация: время и дата вывоза, адрес, номер вывозимого контейнера/</w:t>
            </w:r>
            <w:r w:rsidR="00CD271D">
              <w:rPr>
                <w:rFonts w:ascii="Times New Roman" w:hAnsi="Times New Roman"/>
              </w:rPr>
              <w:t xml:space="preserve"> </w:t>
            </w:r>
            <w:r w:rsidRPr="00B65B91">
              <w:rPr>
                <w:rFonts w:ascii="Times New Roman" w:hAnsi="Times New Roman"/>
              </w:rPr>
              <w:t>бункера.</w:t>
            </w:r>
          </w:p>
          <w:p w14:paraId="17D637AD" w14:textId="4F0C5703" w:rsidR="00B65B91" w:rsidRDefault="00B65B91" w:rsidP="00803578">
            <w:pPr>
              <w:pStyle w:val="a4"/>
              <w:numPr>
                <w:ilvl w:val="1"/>
                <w:numId w:val="11"/>
              </w:numPr>
              <w:tabs>
                <w:tab w:val="left" w:pos="2187"/>
              </w:tabs>
              <w:jc w:val="both"/>
              <w:rPr>
                <w:rFonts w:ascii="Times New Roman" w:hAnsi="Times New Roman"/>
              </w:rPr>
            </w:pPr>
            <w:r w:rsidRPr="00B65B91">
              <w:rPr>
                <w:rFonts w:ascii="Times New Roman" w:hAnsi="Times New Roman"/>
              </w:rPr>
              <w:t xml:space="preserve">Исполнитель должен использовать для оказания услуг технически исправные автотранспортные средства, пригодные для перевозки отходов и отвечающие санитарным требованиям и экологическим нормам, </w:t>
            </w:r>
            <w:r w:rsidRPr="00B65B91">
              <w:rPr>
                <w:rFonts w:ascii="Times New Roman" w:hAnsi="Times New Roman"/>
              </w:rPr>
              <w:lastRenderedPageBreak/>
              <w:t>оборудование, инструменты, расходные материалы, обеспечивать контейнерами взамен вышедших из строя и другими расходными материалами, необходимыми для оказания услуг.</w:t>
            </w:r>
          </w:p>
          <w:p w14:paraId="000993E3" w14:textId="7F4C5AB7" w:rsidR="00B65B91" w:rsidRDefault="00B65B91" w:rsidP="00803578">
            <w:pPr>
              <w:pStyle w:val="a4"/>
              <w:numPr>
                <w:ilvl w:val="1"/>
                <w:numId w:val="11"/>
              </w:numPr>
              <w:tabs>
                <w:tab w:val="left" w:pos="2187"/>
              </w:tabs>
              <w:jc w:val="both"/>
              <w:rPr>
                <w:rFonts w:ascii="Times New Roman" w:hAnsi="Times New Roman"/>
              </w:rPr>
            </w:pPr>
            <w:r w:rsidRPr="00B65B91">
              <w:rPr>
                <w:rFonts w:ascii="Times New Roman" w:hAnsi="Times New Roman"/>
              </w:rPr>
              <w:t>Исполнитель несет ответственность за соблюдение своими сотрудниками правил техники безопасности.</w:t>
            </w:r>
          </w:p>
          <w:p w14:paraId="41A60B07" w14:textId="6E65C6C9" w:rsidR="00B65B91" w:rsidRDefault="00B65B91" w:rsidP="00803578">
            <w:pPr>
              <w:pStyle w:val="a4"/>
              <w:numPr>
                <w:ilvl w:val="1"/>
                <w:numId w:val="11"/>
              </w:numPr>
              <w:tabs>
                <w:tab w:val="left" w:pos="2187"/>
              </w:tabs>
              <w:jc w:val="both"/>
              <w:rPr>
                <w:rFonts w:ascii="Times New Roman" w:hAnsi="Times New Roman"/>
              </w:rPr>
            </w:pPr>
            <w:r w:rsidRPr="00B65B91">
              <w:rPr>
                <w:rFonts w:ascii="Times New Roman" w:hAnsi="Times New Roman"/>
              </w:rPr>
              <w:t>Контейнеры должны быть в технически исправном состоянии, чистые с наружи, покрашены и иметь маркировку с указанием реквизитов Исполнителя.</w:t>
            </w:r>
          </w:p>
          <w:p w14:paraId="0E53A877" w14:textId="34376D85" w:rsidR="00B65B91" w:rsidRDefault="00B65B91" w:rsidP="00803578">
            <w:pPr>
              <w:pStyle w:val="a4"/>
              <w:numPr>
                <w:ilvl w:val="1"/>
                <w:numId w:val="11"/>
              </w:numPr>
              <w:tabs>
                <w:tab w:val="left" w:pos="2187"/>
              </w:tabs>
              <w:jc w:val="both"/>
              <w:rPr>
                <w:rFonts w:ascii="Times New Roman" w:hAnsi="Times New Roman"/>
              </w:rPr>
            </w:pPr>
            <w:r w:rsidRPr="00B65B91">
              <w:rPr>
                <w:rFonts w:ascii="Times New Roman" w:hAnsi="Times New Roman"/>
              </w:rPr>
              <w:t>Исполнитель гарантирует возмещать Заказчику убытки, понесенные в результате административных наказаний, штрафных санкций за нарушения санитарного содержания территорий, мест общего пользования, повреждений причиненного в результате исполнения договора, а также вызванные неисполнением Исполнителем условий договора.</w:t>
            </w:r>
          </w:p>
          <w:p w14:paraId="66CE96D0" w14:textId="0FFFA059" w:rsidR="00B65B91" w:rsidRDefault="00B65B91" w:rsidP="00803578">
            <w:pPr>
              <w:pStyle w:val="a4"/>
              <w:numPr>
                <w:ilvl w:val="1"/>
                <w:numId w:val="11"/>
              </w:numPr>
              <w:tabs>
                <w:tab w:val="left" w:pos="2187"/>
              </w:tabs>
              <w:jc w:val="both"/>
              <w:rPr>
                <w:rFonts w:ascii="Times New Roman" w:hAnsi="Times New Roman"/>
              </w:rPr>
            </w:pPr>
            <w:r w:rsidRPr="00B65B91">
              <w:rPr>
                <w:rFonts w:ascii="Times New Roman" w:hAnsi="Times New Roman"/>
              </w:rPr>
              <w:t>В случае привлечения третьих лиц Исполнителем, за действия третьих лиц полную материальную и иную ответственность несет Исполнитель.</w:t>
            </w:r>
          </w:p>
          <w:p w14:paraId="24325564" w14:textId="7925035E" w:rsidR="00B65B91" w:rsidRDefault="00B65B91" w:rsidP="00803578">
            <w:pPr>
              <w:pStyle w:val="a4"/>
              <w:numPr>
                <w:ilvl w:val="1"/>
                <w:numId w:val="11"/>
              </w:numPr>
              <w:tabs>
                <w:tab w:val="left" w:pos="2187"/>
              </w:tabs>
              <w:jc w:val="both"/>
              <w:rPr>
                <w:rFonts w:ascii="Times New Roman" w:hAnsi="Times New Roman"/>
              </w:rPr>
            </w:pPr>
            <w:r w:rsidRPr="00B65B91">
              <w:rPr>
                <w:rFonts w:ascii="Times New Roman" w:hAnsi="Times New Roman"/>
              </w:rPr>
              <w:t>Исполнитель обязан обеспечивать в срок и в полном объеме качественное оказание услуг в соответствии с условиями договора и в соответствии с требованиями качества, безопасности жизни и здоровья, а также иными требованиями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r>
              <w:rPr>
                <w:rFonts w:ascii="Times New Roman" w:hAnsi="Times New Roman"/>
              </w:rPr>
              <w:t xml:space="preserve">. </w:t>
            </w:r>
          </w:p>
          <w:p w14:paraId="365A730E" w14:textId="24661521" w:rsidR="001E47ED" w:rsidRDefault="001E47ED" w:rsidP="00803578">
            <w:pPr>
              <w:pStyle w:val="a4"/>
              <w:numPr>
                <w:ilvl w:val="1"/>
                <w:numId w:val="11"/>
              </w:numPr>
              <w:tabs>
                <w:tab w:val="left" w:pos="2187"/>
              </w:tabs>
              <w:jc w:val="both"/>
              <w:rPr>
                <w:rFonts w:ascii="Times New Roman" w:hAnsi="Times New Roman"/>
              </w:rPr>
            </w:pPr>
            <w:r w:rsidRPr="001E47ED">
              <w:rPr>
                <w:rFonts w:ascii="Times New Roman" w:hAnsi="Times New Roman"/>
              </w:rPr>
              <w:t>Услуги по вывозу и утилизации строительного мусора должны оказываться в соответствии с требованиями действующего законодательства Российской Федерации</w:t>
            </w:r>
            <w:r w:rsidR="00ED12BD">
              <w:rPr>
                <w:rFonts w:ascii="Times New Roman" w:hAnsi="Times New Roman"/>
              </w:rPr>
              <w:t xml:space="preserve">. </w:t>
            </w:r>
          </w:p>
          <w:p w14:paraId="58D214B4" w14:textId="1E1C0FFE" w:rsidR="00CD271D" w:rsidRPr="00CD271D" w:rsidRDefault="001E47ED" w:rsidP="00CD271D">
            <w:pPr>
              <w:pStyle w:val="a4"/>
              <w:tabs>
                <w:tab w:val="left" w:pos="2187"/>
              </w:tabs>
              <w:ind w:left="927"/>
              <w:jc w:val="both"/>
              <w:rPr>
                <w:rFonts w:ascii="Times New Roman" w:hAnsi="Times New Roman"/>
              </w:rPr>
            </w:pPr>
            <w:r w:rsidRPr="001E47ED">
              <w:rPr>
                <w:rFonts w:ascii="Times New Roman" w:hAnsi="Times New Roman"/>
              </w:rPr>
              <w:t>Для оказания услуг Исполнитель должен иметь</w:t>
            </w:r>
            <w:r>
              <w:rPr>
                <w:rFonts w:ascii="Times New Roman" w:hAnsi="Times New Roman"/>
              </w:rPr>
              <w:t xml:space="preserve"> </w:t>
            </w:r>
            <w:r w:rsidRPr="001E47ED">
              <w:rPr>
                <w:rFonts w:ascii="Times New Roman" w:hAnsi="Times New Roman"/>
              </w:rPr>
              <w:t>Договор с полигоном, имеющими лицензию на прием и захоронение отходов, производящими утилизацию</w:t>
            </w:r>
            <w:r w:rsidR="00CD271D">
              <w:rPr>
                <w:rFonts w:ascii="Times New Roman" w:hAnsi="Times New Roman"/>
              </w:rPr>
              <w:t>.</w:t>
            </w:r>
          </w:p>
          <w:p w14:paraId="5BAC2783" w14:textId="1BC32AA1" w:rsidR="001E47ED" w:rsidRDefault="001E47ED" w:rsidP="001E47ED">
            <w:pPr>
              <w:pStyle w:val="a4"/>
              <w:tabs>
                <w:tab w:val="left" w:pos="2187"/>
              </w:tabs>
              <w:ind w:left="927"/>
              <w:jc w:val="both"/>
              <w:rPr>
                <w:rFonts w:ascii="Times New Roman" w:hAnsi="Times New Roman"/>
              </w:rPr>
            </w:pPr>
            <w:r w:rsidRPr="001E47ED">
              <w:rPr>
                <w:rFonts w:ascii="Times New Roman" w:hAnsi="Times New Roman"/>
              </w:rPr>
              <w:t>В случае повреждения действующих инженерных коммуникаций при оказании услуг и(или) оборудования восстановить поврежденную сеть (оборудование) за свой счет, а также возместить возникшие ущербы у Заказчика и третьих лиц в случае, если при оказании услуг или в результате некачественно оказанных услуг будет причинен вред Заказчику</w:t>
            </w:r>
          </w:p>
          <w:p w14:paraId="294725C7" w14:textId="55428743" w:rsidR="001E47ED" w:rsidRDefault="001E47ED" w:rsidP="001E47ED">
            <w:pPr>
              <w:pStyle w:val="a4"/>
              <w:tabs>
                <w:tab w:val="left" w:pos="2187"/>
              </w:tabs>
              <w:ind w:left="927"/>
              <w:jc w:val="both"/>
              <w:rPr>
                <w:rFonts w:ascii="Times New Roman" w:hAnsi="Times New Roman"/>
              </w:rPr>
            </w:pPr>
            <w:r w:rsidRPr="001E47ED">
              <w:rPr>
                <w:rFonts w:ascii="Times New Roman" w:hAnsi="Times New Roman"/>
              </w:rPr>
              <w:t>Исполнитель обеспечивает прием заявок от Заказчика круглосуточно, ежедневно, включая выходные и праздничные дни. Исполнитель обязан обеспечить прием заявок от Заказчика с использованием телефонной связи, электронной почты, а также нарочно.</w:t>
            </w:r>
          </w:p>
          <w:p w14:paraId="1D7B14C3" w14:textId="3B321289" w:rsidR="005C0242" w:rsidRPr="005C0242" w:rsidRDefault="005C0242" w:rsidP="00803578">
            <w:pPr>
              <w:pStyle w:val="a4"/>
              <w:numPr>
                <w:ilvl w:val="1"/>
                <w:numId w:val="11"/>
              </w:numPr>
              <w:tabs>
                <w:tab w:val="left" w:pos="2187"/>
              </w:tabs>
              <w:jc w:val="both"/>
              <w:rPr>
                <w:rFonts w:ascii="Times New Roman" w:hAnsi="Times New Roman"/>
                <w:b/>
                <w:bCs/>
              </w:rPr>
            </w:pPr>
            <w:r w:rsidRPr="00A32FB6">
              <w:rPr>
                <w:rFonts w:ascii="Times New Roman" w:hAnsi="Times New Roman"/>
                <w:b/>
                <w:bCs/>
              </w:rPr>
              <w:t>Исполнитель обязан в стоимости коммерческого предложения учесть сортировку отходов от строительства полигоном по классу ФККО, в бункеры/контейнеры будут загружены</w:t>
            </w:r>
            <w:r>
              <w:rPr>
                <w:rFonts w:ascii="Times New Roman" w:hAnsi="Times New Roman"/>
                <w:b/>
                <w:bCs/>
              </w:rPr>
              <w:t xml:space="preserve"> отходы</w:t>
            </w:r>
            <w:r w:rsidRPr="00A32FB6">
              <w:rPr>
                <w:rFonts w:ascii="Times New Roman" w:hAnsi="Times New Roman"/>
                <w:b/>
                <w:bCs/>
              </w:rPr>
              <w:t xml:space="preserve"> без разбивки по классу</w:t>
            </w:r>
            <w:r>
              <w:rPr>
                <w:rFonts w:ascii="Times New Roman" w:hAnsi="Times New Roman"/>
                <w:b/>
                <w:bCs/>
              </w:rPr>
              <w:t xml:space="preserve"> ФККО</w:t>
            </w:r>
            <w:r w:rsidRPr="00A32FB6">
              <w:rPr>
                <w:rFonts w:ascii="Times New Roman" w:hAnsi="Times New Roman"/>
                <w:b/>
                <w:bCs/>
              </w:rPr>
              <w:t xml:space="preserve">.  </w:t>
            </w:r>
          </w:p>
          <w:p w14:paraId="47D4C366" w14:textId="594E66B7" w:rsidR="007B43AA" w:rsidRDefault="00B370E9" w:rsidP="00803578">
            <w:pPr>
              <w:pStyle w:val="a4"/>
              <w:numPr>
                <w:ilvl w:val="1"/>
                <w:numId w:val="11"/>
              </w:numPr>
              <w:tabs>
                <w:tab w:val="left" w:pos="2187"/>
              </w:tabs>
              <w:jc w:val="both"/>
              <w:rPr>
                <w:rFonts w:ascii="Times New Roman" w:hAnsi="Times New Roman"/>
                <w:b/>
                <w:bCs/>
              </w:rPr>
            </w:pPr>
            <w:r w:rsidRPr="00B370E9">
              <w:rPr>
                <w:rFonts w:ascii="Times New Roman" w:hAnsi="Times New Roman"/>
                <w:b/>
                <w:bCs/>
              </w:rPr>
              <w:t xml:space="preserve">Перед коммерческим предложением Претендент </w:t>
            </w:r>
            <w:r w:rsidRPr="00B370E9">
              <w:rPr>
                <w:rFonts w:ascii="Times New Roman" w:hAnsi="Times New Roman"/>
                <w:b/>
                <w:bCs/>
              </w:rPr>
              <w:lastRenderedPageBreak/>
              <w:t>выезжает на место производства работ, изучает представленную документацию</w:t>
            </w:r>
            <w:r w:rsidR="00657DA5">
              <w:rPr>
                <w:rFonts w:ascii="Times New Roman" w:hAnsi="Times New Roman"/>
                <w:b/>
                <w:bCs/>
              </w:rPr>
              <w:t xml:space="preserve"> и </w:t>
            </w:r>
            <w:r w:rsidRPr="00B370E9">
              <w:rPr>
                <w:rFonts w:ascii="Times New Roman" w:hAnsi="Times New Roman"/>
                <w:b/>
                <w:bCs/>
              </w:rPr>
              <w:t>учитывает в цене предложения все основные и вспомогательные работы.</w:t>
            </w:r>
          </w:p>
          <w:p w14:paraId="2FC75CA3" w14:textId="09EB0F4C" w:rsidR="00AA1A19" w:rsidRDefault="00AA1A19" w:rsidP="00803578">
            <w:pPr>
              <w:pStyle w:val="a4"/>
              <w:numPr>
                <w:ilvl w:val="1"/>
                <w:numId w:val="11"/>
              </w:numPr>
              <w:tabs>
                <w:tab w:val="left" w:pos="2187"/>
              </w:tabs>
              <w:jc w:val="both"/>
              <w:rPr>
                <w:rFonts w:ascii="Times New Roman" w:hAnsi="Times New Roman"/>
                <w:b/>
                <w:bCs/>
              </w:rPr>
            </w:pPr>
            <w:r>
              <w:rPr>
                <w:rFonts w:ascii="Times New Roman" w:hAnsi="Times New Roman"/>
                <w:b/>
                <w:bCs/>
              </w:rPr>
              <w:t>При составлении коммерческого предложения претендент учитывает полный комплекс работ в системе «Тринити» с учетом оформления МЧД, Заявок и иных документов установленные регламентом работы в системе</w:t>
            </w:r>
            <w:r w:rsidR="009E1411">
              <w:rPr>
                <w:rFonts w:ascii="Times New Roman" w:hAnsi="Times New Roman"/>
                <w:b/>
                <w:bCs/>
              </w:rPr>
              <w:t xml:space="preserve"> а так же оформляет:</w:t>
            </w:r>
            <w:r w:rsidR="009E1411">
              <w:t xml:space="preserve"> </w:t>
            </w:r>
            <w:r w:rsidR="009E1411" w:rsidRPr="009E1411">
              <w:rPr>
                <w:rFonts w:ascii="Times New Roman" w:hAnsi="Times New Roman"/>
                <w:b/>
                <w:bCs/>
              </w:rPr>
              <w:t>договор на транспортирование с перевозчиком</w:t>
            </w:r>
            <w:r w:rsidR="009E1411">
              <w:rPr>
                <w:rFonts w:ascii="Times New Roman" w:hAnsi="Times New Roman"/>
                <w:b/>
                <w:bCs/>
              </w:rPr>
              <w:t xml:space="preserve">; </w:t>
            </w:r>
            <w:r w:rsidR="009E1411" w:rsidRPr="009E1411">
              <w:rPr>
                <w:rFonts w:ascii="Times New Roman" w:hAnsi="Times New Roman"/>
                <w:b/>
                <w:bCs/>
              </w:rPr>
              <w:t xml:space="preserve">договор на утилизацию/приём с </w:t>
            </w:r>
            <w:proofErr w:type="spellStart"/>
            <w:r w:rsidR="009E1411" w:rsidRPr="009E1411">
              <w:rPr>
                <w:rFonts w:ascii="Times New Roman" w:hAnsi="Times New Roman"/>
                <w:b/>
                <w:bCs/>
              </w:rPr>
              <w:t>отходополучателем</w:t>
            </w:r>
            <w:proofErr w:type="spellEnd"/>
            <w:r w:rsidR="009E1411" w:rsidRPr="009E1411">
              <w:rPr>
                <w:rFonts w:ascii="Times New Roman" w:hAnsi="Times New Roman"/>
                <w:b/>
                <w:bCs/>
              </w:rPr>
              <w:t>;</w:t>
            </w:r>
            <w:r w:rsidR="009E1411">
              <w:rPr>
                <w:rFonts w:ascii="Times New Roman" w:hAnsi="Times New Roman"/>
                <w:b/>
                <w:bCs/>
              </w:rPr>
              <w:t xml:space="preserve"> оформляет </w:t>
            </w:r>
            <w:r w:rsidR="009E1411" w:rsidRPr="009E1411">
              <w:rPr>
                <w:rFonts w:ascii="Times New Roman" w:hAnsi="Times New Roman"/>
                <w:b/>
                <w:bCs/>
              </w:rPr>
              <w:t>XML-файлы в установленном формате</w:t>
            </w:r>
            <w:r w:rsidR="009E1411">
              <w:rPr>
                <w:rFonts w:ascii="Times New Roman" w:hAnsi="Times New Roman"/>
                <w:b/>
                <w:bCs/>
              </w:rPr>
              <w:t xml:space="preserve">; </w:t>
            </w:r>
            <w:r w:rsidR="009E1411" w:rsidRPr="009E1411">
              <w:rPr>
                <w:rFonts w:ascii="Times New Roman" w:hAnsi="Times New Roman"/>
                <w:b/>
                <w:bCs/>
              </w:rPr>
              <w:t>отдельные файлы УКЭП/подписей, если они предусмотрены формой</w:t>
            </w:r>
            <w:r w:rsidR="009E1411">
              <w:rPr>
                <w:rFonts w:ascii="Times New Roman" w:hAnsi="Times New Roman"/>
                <w:b/>
                <w:bCs/>
              </w:rPr>
              <w:t xml:space="preserve">; </w:t>
            </w:r>
            <w:r w:rsidR="009E1411" w:rsidRPr="009E1411">
              <w:rPr>
                <w:rFonts w:ascii="Times New Roman" w:hAnsi="Times New Roman"/>
                <w:b/>
                <w:bCs/>
              </w:rPr>
              <w:t>необходимые приложения и подтверждающие документы</w:t>
            </w:r>
            <w:r w:rsidR="009E1411">
              <w:rPr>
                <w:rFonts w:ascii="Times New Roman" w:hAnsi="Times New Roman"/>
                <w:b/>
                <w:bCs/>
              </w:rPr>
              <w:t>.</w:t>
            </w:r>
          </w:p>
          <w:p w14:paraId="61DA3693" w14:textId="77777777" w:rsidR="00803578" w:rsidRPr="001A699D" w:rsidRDefault="00803578" w:rsidP="00803578">
            <w:pPr>
              <w:numPr>
                <w:ilvl w:val="0"/>
                <w:numId w:val="11"/>
              </w:numPr>
              <w:spacing w:beforeAutospacing="1" w:afterAutospacing="1"/>
              <w:rPr>
                <w:rFonts w:ascii="Times New Roman" w:hAnsi="Times New Roman"/>
              </w:rPr>
            </w:pPr>
            <w:r w:rsidRPr="001A699D">
              <w:rPr>
                <w:rFonts w:ascii="Times New Roman" w:hAnsi="Times New Roman"/>
              </w:rPr>
              <w:t xml:space="preserve">Требования к платформе «Тринити» / АИС </w:t>
            </w:r>
            <w:proofErr w:type="spellStart"/>
            <w:r w:rsidRPr="001A699D">
              <w:rPr>
                <w:rFonts w:ascii="Times New Roman" w:hAnsi="Times New Roman"/>
              </w:rPr>
              <w:t>ОССиГ</w:t>
            </w:r>
            <w:proofErr w:type="spellEnd"/>
            <w:r w:rsidRPr="001A699D">
              <w:rPr>
                <w:rFonts w:ascii="Times New Roman" w:hAnsi="Times New Roman"/>
              </w:rPr>
              <w:t>:</w:t>
            </w:r>
          </w:p>
          <w:p w14:paraId="0B6C92F3" w14:textId="77777777" w:rsidR="00803578" w:rsidRPr="001A699D" w:rsidRDefault="00803578" w:rsidP="00803578">
            <w:pPr>
              <w:numPr>
                <w:ilvl w:val="1"/>
                <w:numId w:val="11"/>
              </w:numPr>
              <w:rPr>
                <w:rFonts w:ascii="Times New Roman" w:hAnsi="Times New Roman"/>
              </w:rPr>
            </w:pPr>
            <w:r w:rsidRPr="001A699D">
              <w:rPr>
                <w:rFonts w:ascii="Times New Roman" w:hAnsi="Times New Roman"/>
              </w:rPr>
              <w:t>Исполнитель обязан иметь действующий личный кабинет на платформе контроля перемещения строительных отходов и обеспечивать своевременное оформление электронных талонов на каждую поездку.</w:t>
            </w:r>
          </w:p>
          <w:p w14:paraId="5F4E3D2E" w14:textId="77777777" w:rsidR="00803578" w:rsidRPr="001A699D" w:rsidRDefault="00803578" w:rsidP="00803578">
            <w:pPr>
              <w:numPr>
                <w:ilvl w:val="1"/>
                <w:numId w:val="11"/>
              </w:numPr>
              <w:rPr>
                <w:rFonts w:ascii="Times New Roman" w:hAnsi="Times New Roman"/>
              </w:rPr>
            </w:pPr>
            <w:r w:rsidRPr="001A699D">
              <w:rPr>
                <w:rFonts w:ascii="Times New Roman" w:hAnsi="Times New Roman"/>
              </w:rPr>
              <w:t>Все транспортные средства Исполнителя, задействованные на объекте, должны быть зарегистрированы в системе, оснащены датчиками ГЛОНАСС/GPS и подключены к региональной системе мониторинга (РНИС).</w:t>
            </w:r>
          </w:p>
          <w:p w14:paraId="397205F3" w14:textId="77777777" w:rsidR="00803578" w:rsidRPr="001A699D" w:rsidRDefault="00803578" w:rsidP="00803578">
            <w:pPr>
              <w:numPr>
                <w:ilvl w:val="1"/>
                <w:numId w:val="11"/>
              </w:numPr>
              <w:rPr>
                <w:rFonts w:ascii="Times New Roman" w:hAnsi="Times New Roman"/>
              </w:rPr>
            </w:pPr>
            <w:r w:rsidRPr="001A699D">
              <w:rPr>
                <w:rFonts w:ascii="Times New Roman" w:hAnsi="Times New Roman"/>
              </w:rPr>
              <w:t>Каждый рейс должен подтверждаться закрытым (погашенным) электронным талоном на легальном объекте приема (полигон/комплекс по переработке/КПО). [</w:t>
            </w:r>
            <w:hyperlink r:id="rId7" w:history="1">
              <w:r w:rsidRPr="001A699D">
                <w:rPr>
                  <w:rFonts w:ascii="Times New Roman" w:hAnsi="Times New Roman"/>
                </w:rPr>
                <w:t>1</w:t>
              </w:r>
            </w:hyperlink>
            <w:r w:rsidRPr="001A699D">
              <w:rPr>
                <w:rFonts w:ascii="Times New Roman" w:hAnsi="Times New Roman"/>
              </w:rPr>
              <w:t xml:space="preserve">, </w:t>
            </w:r>
            <w:hyperlink r:id="rId8" w:history="1">
              <w:r w:rsidRPr="001A699D">
                <w:rPr>
                  <w:rFonts w:ascii="Times New Roman" w:hAnsi="Times New Roman"/>
                </w:rPr>
                <w:t>2</w:t>
              </w:r>
            </w:hyperlink>
            <w:r w:rsidRPr="001A699D">
              <w:rPr>
                <w:rFonts w:ascii="Times New Roman" w:hAnsi="Times New Roman"/>
              </w:rPr>
              <w:t>]</w:t>
            </w:r>
          </w:p>
          <w:p w14:paraId="7420941B" w14:textId="77777777" w:rsidR="00803578" w:rsidRPr="001A699D" w:rsidRDefault="00803578" w:rsidP="00803578">
            <w:pPr>
              <w:rPr>
                <w:rFonts w:ascii="Times New Roman" w:hAnsi="Times New Roman"/>
                <w:b/>
              </w:rPr>
            </w:pPr>
            <w:r w:rsidRPr="001A699D">
              <w:rPr>
                <w:rFonts w:ascii="Times New Roman" w:hAnsi="Times New Roman"/>
                <w:b/>
              </w:rPr>
              <w:t>ПОРЯДОК КОНТРОЛЯ И СДАЧИ-ПРИЕМКИ РАБОТ</w:t>
            </w:r>
          </w:p>
          <w:p w14:paraId="20DEC692" w14:textId="77777777" w:rsidR="00803578" w:rsidRPr="001A699D" w:rsidRDefault="00803578" w:rsidP="00803578">
            <w:pPr>
              <w:numPr>
                <w:ilvl w:val="0"/>
                <w:numId w:val="11"/>
              </w:numPr>
              <w:rPr>
                <w:rFonts w:ascii="Times New Roman" w:hAnsi="Times New Roman"/>
              </w:rPr>
            </w:pPr>
            <w:r w:rsidRPr="001A699D">
              <w:rPr>
                <w:rFonts w:ascii="Times New Roman" w:hAnsi="Times New Roman"/>
              </w:rPr>
              <w:t>Фото- и видеофиксация: Исполнитель обязан производить фотофиксацию контейнера до и после погрузки с привязкой к геолокации и передавать данные Заказчику. [</w:t>
            </w:r>
            <w:hyperlink r:id="rId9" w:history="1">
              <w:r w:rsidRPr="001A699D">
                <w:rPr>
                  <w:rFonts w:ascii="Times New Roman" w:hAnsi="Times New Roman"/>
                </w:rPr>
                <w:t>1</w:t>
              </w:r>
            </w:hyperlink>
            <w:r w:rsidRPr="001A699D">
              <w:rPr>
                <w:rFonts w:ascii="Times New Roman" w:hAnsi="Times New Roman"/>
              </w:rPr>
              <w:t>]</w:t>
            </w:r>
          </w:p>
          <w:p w14:paraId="1D74A522" w14:textId="77777777" w:rsidR="00803578" w:rsidRPr="001A699D" w:rsidRDefault="00803578" w:rsidP="00803578">
            <w:pPr>
              <w:numPr>
                <w:ilvl w:val="0"/>
                <w:numId w:val="11"/>
              </w:numPr>
              <w:rPr>
                <w:rFonts w:ascii="Times New Roman" w:hAnsi="Times New Roman"/>
              </w:rPr>
            </w:pPr>
            <w:r w:rsidRPr="001A699D">
              <w:rPr>
                <w:rFonts w:ascii="Times New Roman" w:hAnsi="Times New Roman"/>
              </w:rPr>
              <w:t>Документальное подтверждение: Факт утилизации/размещения каждой партии отходов подтверждается:</w:t>
            </w:r>
          </w:p>
          <w:p w14:paraId="1EEFD7E1" w14:textId="77777777" w:rsidR="00803578" w:rsidRPr="001A699D" w:rsidRDefault="00803578" w:rsidP="00803578">
            <w:pPr>
              <w:numPr>
                <w:ilvl w:val="1"/>
                <w:numId w:val="11"/>
              </w:numPr>
              <w:rPr>
                <w:rFonts w:ascii="Times New Roman" w:hAnsi="Times New Roman"/>
              </w:rPr>
            </w:pPr>
            <w:r w:rsidRPr="001A699D">
              <w:rPr>
                <w:rFonts w:ascii="Times New Roman" w:hAnsi="Times New Roman"/>
              </w:rPr>
              <w:t>Справкой/актом от легального полигона (объекта сбора/переработки);</w:t>
            </w:r>
          </w:p>
          <w:p w14:paraId="33D53019" w14:textId="77777777" w:rsidR="00803578" w:rsidRPr="001A699D" w:rsidRDefault="00803578" w:rsidP="00803578">
            <w:pPr>
              <w:numPr>
                <w:ilvl w:val="1"/>
                <w:numId w:val="11"/>
              </w:numPr>
              <w:rPr>
                <w:rFonts w:ascii="Times New Roman" w:hAnsi="Times New Roman"/>
              </w:rPr>
            </w:pPr>
            <w:r w:rsidRPr="001A699D">
              <w:rPr>
                <w:rFonts w:ascii="Times New Roman" w:hAnsi="Times New Roman"/>
              </w:rPr>
              <w:t xml:space="preserve">Распечаткой (выгрузкой) электронных талонов из личного кабинета платформы «Тринити» / АИС </w:t>
            </w:r>
            <w:proofErr w:type="spellStart"/>
            <w:r w:rsidRPr="001A699D">
              <w:rPr>
                <w:rFonts w:ascii="Times New Roman" w:hAnsi="Times New Roman"/>
              </w:rPr>
              <w:t>ОССиГ</w:t>
            </w:r>
            <w:proofErr w:type="spellEnd"/>
            <w:r w:rsidRPr="001A699D">
              <w:rPr>
                <w:rFonts w:ascii="Times New Roman" w:hAnsi="Times New Roman"/>
              </w:rPr>
              <w:t xml:space="preserve"> с отметкой о закрытии рейса.</w:t>
            </w:r>
          </w:p>
          <w:p w14:paraId="6CB556DB" w14:textId="05B9E55D" w:rsidR="001A699D" w:rsidRPr="001A699D" w:rsidRDefault="001A699D" w:rsidP="001A699D">
            <w:pPr>
              <w:ind w:left="567"/>
              <w:rPr>
                <w:rFonts w:ascii="Times New Roman" w:hAnsi="Times New Roman"/>
              </w:rPr>
            </w:pPr>
            <w:r w:rsidRPr="001A699D">
              <w:rPr>
                <w:rFonts w:ascii="Times New Roman" w:hAnsi="Times New Roman"/>
              </w:rPr>
              <w:t xml:space="preserve">Оказание услуг должно строго соответствовать </w:t>
            </w:r>
            <w:hyperlink r:id="rId10" w:tgtFrame="_blank" w:history="1">
              <w:r w:rsidR="005702CB" w:rsidRPr="005702CB">
                <w:rPr>
                  <w:rFonts w:ascii="Times New Roman" w:hAnsi="Times New Roman"/>
                  <w:b/>
                </w:rPr>
                <w:t>Постановлени</w:t>
              </w:r>
              <w:r w:rsidR="005702CB">
                <w:rPr>
                  <w:rFonts w:ascii="Times New Roman" w:hAnsi="Times New Roman"/>
                  <w:b/>
                </w:rPr>
                <w:t>ю</w:t>
              </w:r>
              <w:r w:rsidR="005702CB" w:rsidRPr="005702CB">
                <w:rPr>
                  <w:rFonts w:ascii="Times New Roman" w:hAnsi="Times New Roman"/>
                  <w:b/>
                </w:rPr>
                <w:t xml:space="preserve"> Правительства Москвы от 15.04.2026 № 1079-ПП</w:t>
              </w:r>
            </w:hyperlink>
            <w:r w:rsidR="005702CB" w:rsidRPr="005702CB">
              <w:rPr>
                <w:rFonts w:ascii="Times New Roman" w:hAnsi="Times New Roman"/>
                <w:b/>
              </w:rPr>
              <w:t>.</w:t>
            </w:r>
            <w:r w:rsidRPr="005702CB">
              <w:rPr>
                <w:rFonts w:ascii="Times New Roman" w:hAnsi="Times New Roman"/>
                <w:b/>
              </w:rPr>
              <w:t>,</w:t>
            </w:r>
            <w:r w:rsidRPr="001A699D">
              <w:rPr>
                <w:rFonts w:ascii="Times New Roman" w:hAnsi="Times New Roman"/>
              </w:rPr>
              <w:t xml:space="preserve"> Экологическому кодексу и требованиям уполномоченных органов исполнительной власти г. Москвы (Департамент строительства, </w:t>
            </w:r>
            <w:proofErr w:type="spellStart"/>
            <w:r w:rsidRPr="001A699D">
              <w:rPr>
                <w:rFonts w:ascii="Times New Roman" w:hAnsi="Times New Roman"/>
              </w:rPr>
              <w:t>Мосгосстройнадзор</w:t>
            </w:r>
            <w:proofErr w:type="spellEnd"/>
            <w:r w:rsidRPr="001A699D">
              <w:rPr>
                <w:rFonts w:ascii="Times New Roman" w:hAnsi="Times New Roman"/>
              </w:rPr>
              <w:t>, ОАТИ)</w:t>
            </w:r>
          </w:p>
          <w:p w14:paraId="4D3825A3" w14:textId="77777777" w:rsidR="001A699D" w:rsidRPr="001A699D" w:rsidRDefault="001A699D" w:rsidP="001A699D">
            <w:pPr>
              <w:numPr>
                <w:ilvl w:val="0"/>
                <w:numId w:val="16"/>
              </w:numPr>
              <w:ind w:left="0"/>
              <w:rPr>
                <w:rFonts w:ascii="Times New Roman" w:hAnsi="Times New Roman"/>
              </w:rPr>
            </w:pPr>
            <w:r w:rsidRPr="001A699D">
              <w:rPr>
                <w:rFonts w:ascii="Times New Roman" w:hAnsi="Times New Roman"/>
                <w:b/>
              </w:rPr>
              <w:t>Регистрация в АИС «</w:t>
            </w:r>
            <w:proofErr w:type="spellStart"/>
            <w:r w:rsidRPr="001A699D">
              <w:rPr>
                <w:rFonts w:ascii="Times New Roman" w:hAnsi="Times New Roman"/>
                <w:b/>
              </w:rPr>
              <w:t>ОССиГ</w:t>
            </w:r>
            <w:proofErr w:type="spellEnd"/>
            <w:r w:rsidRPr="001A699D">
              <w:rPr>
                <w:rFonts w:ascii="Times New Roman" w:hAnsi="Times New Roman"/>
                <w:b/>
              </w:rPr>
              <w:t>»:</w:t>
            </w:r>
            <w:r w:rsidRPr="001A699D">
              <w:rPr>
                <w:rFonts w:ascii="Times New Roman" w:hAnsi="Times New Roman"/>
              </w:rPr>
              <w:t xml:space="preserve"> Исполнитель обязан быть зарегистрирован в АИС «</w:t>
            </w:r>
            <w:proofErr w:type="spellStart"/>
            <w:r w:rsidRPr="001A699D">
              <w:rPr>
                <w:rFonts w:ascii="Times New Roman" w:hAnsi="Times New Roman"/>
              </w:rPr>
              <w:t>ОССиГ</w:t>
            </w:r>
            <w:proofErr w:type="spellEnd"/>
            <w:r w:rsidRPr="001A699D">
              <w:rPr>
                <w:rFonts w:ascii="Times New Roman" w:hAnsi="Times New Roman"/>
              </w:rPr>
              <w:t xml:space="preserve">» г. Москвы в качестве юридического лица/ИП, осуществляющего транспортирование </w:t>
            </w:r>
            <w:proofErr w:type="spellStart"/>
            <w:r w:rsidRPr="001A699D">
              <w:rPr>
                <w:rFonts w:ascii="Times New Roman" w:hAnsi="Times New Roman"/>
              </w:rPr>
              <w:t>ОССиГ</w:t>
            </w:r>
            <w:proofErr w:type="spellEnd"/>
            <w:r w:rsidRPr="001A699D">
              <w:rPr>
                <w:rFonts w:ascii="Times New Roman" w:hAnsi="Times New Roman"/>
              </w:rPr>
              <w:t>.</w:t>
            </w:r>
          </w:p>
          <w:p w14:paraId="7E08A9F7" w14:textId="77777777" w:rsidR="001A699D" w:rsidRPr="001A699D" w:rsidRDefault="001A699D" w:rsidP="001A699D">
            <w:pPr>
              <w:numPr>
                <w:ilvl w:val="0"/>
                <w:numId w:val="16"/>
              </w:numPr>
              <w:ind w:left="0"/>
              <w:rPr>
                <w:rFonts w:ascii="Times New Roman" w:hAnsi="Times New Roman"/>
              </w:rPr>
            </w:pPr>
            <w:r w:rsidRPr="001A699D">
              <w:rPr>
                <w:rFonts w:ascii="Times New Roman" w:hAnsi="Times New Roman"/>
              </w:rPr>
              <w:t xml:space="preserve">Оформление разрешений: Перемещение </w:t>
            </w:r>
            <w:proofErr w:type="spellStart"/>
            <w:r w:rsidRPr="001A699D">
              <w:rPr>
                <w:rFonts w:ascii="Times New Roman" w:hAnsi="Times New Roman"/>
              </w:rPr>
              <w:t>ОССиГ</w:t>
            </w:r>
            <w:proofErr w:type="spellEnd"/>
            <w:r w:rsidRPr="001A699D">
              <w:rPr>
                <w:rFonts w:ascii="Times New Roman" w:hAnsi="Times New Roman"/>
              </w:rPr>
              <w:t xml:space="preserve"> </w:t>
            </w:r>
            <w:r w:rsidRPr="001A699D">
              <w:rPr>
                <w:rFonts w:ascii="Times New Roman" w:hAnsi="Times New Roman"/>
              </w:rPr>
              <w:lastRenderedPageBreak/>
              <w:t>осуществляется Исполнителем только при наличии действующих Разрешений на перемещение отходов строительства, сноса зданий и сооружений, в том числе грунтов</w:t>
            </w:r>
          </w:p>
          <w:p w14:paraId="2D6D5B13" w14:textId="77777777" w:rsidR="001A699D" w:rsidRPr="001A699D" w:rsidRDefault="001A699D" w:rsidP="001A699D">
            <w:pPr>
              <w:rPr>
                <w:rFonts w:ascii="Times New Roman" w:hAnsi="Times New Roman"/>
              </w:rPr>
            </w:pPr>
            <w:r w:rsidRPr="001A699D">
              <w:rPr>
                <w:rFonts w:ascii="Times New Roman" w:hAnsi="Times New Roman"/>
              </w:rPr>
              <w:t>, оформленных Заказчиком (или Исполнителем по доверенности) в Департаменте строительства города Москвы.</w:t>
            </w:r>
          </w:p>
          <w:p w14:paraId="574BA292" w14:textId="77777777" w:rsidR="001A699D" w:rsidRPr="001A699D" w:rsidRDefault="001A699D" w:rsidP="001A699D">
            <w:pPr>
              <w:numPr>
                <w:ilvl w:val="0"/>
                <w:numId w:val="16"/>
              </w:numPr>
              <w:ind w:left="0"/>
              <w:rPr>
                <w:rFonts w:ascii="Times New Roman" w:hAnsi="Times New Roman"/>
              </w:rPr>
            </w:pPr>
            <w:r w:rsidRPr="001A699D">
              <w:rPr>
                <w:rFonts w:ascii="Times New Roman" w:hAnsi="Times New Roman"/>
              </w:rPr>
              <w:t>Электронные талоны: На каждый рейс транспортного средства в обязательном порядке в АИС «</w:t>
            </w:r>
            <w:proofErr w:type="spellStart"/>
            <w:r w:rsidRPr="001A699D">
              <w:rPr>
                <w:rFonts w:ascii="Times New Roman" w:hAnsi="Times New Roman"/>
              </w:rPr>
              <w:t>ОССиГ</w:t>
            </w:r>
            <w:proofErr w:type="spellEnd"/>
            <w:r w:rsidRPr="001A699D">
              <w:rPr>
                <w:rFonts w:ascii="Times New Roman" w:hAnsi="Times New Roman"/>
              </w:rPr>
              <w:t>» (и через интеграционный шлюз платформы «Тринити») должен быть оформлен и погашен электронный талон.</w:t>
            </w:r>
          </w:p>
          <w:p w14:paraId="0BA89D80" w14:textId="5EAEDE89" w:rsidR="001A699D" w:rsidRPr="001A699D" w:rsidRDefault="001A699D" w:rsidP="001A699D">
            <w:pPr>
              <w:numPr>
                <w:ilvl w:val="0"/>
                <w:numId w:val="16"/>
              </w:numPr>
              <w:ind w:left="0"/>
              <w:rPr>
                <w:rFonts w:ascii="Times New Roman" w:hAnsi="Times New Roman"/>
              </w:rPr>
            </w:pPr>
            <w:r w:rsidRPr="001A699D">
              <w:rPr>
                <w:rFonts w:ascii="Times New Roman" w:hAnsi="Times New Roman"/>
              </w:rPr>
              <w:t>Требования к транспорту (РНИС): Все ТС Исполнителя должны быть подключены к РНИС (Региональной навигационно-информационной системе города Москвы), иметь пропуска для движения по Москве (МКАД/ТТК/СК) и исправное телематическое оборудование для передачи трека движения в режиме реального времени.</w:t>
            </w:r>
          </w:p>
          <w:p w14:paraId="759C1FF5" w14:textId="197D3E34" w:rsidR="001A699D" w:rsidRPr="001A699D" w:rsidRDefault="001A699D" w:rsidP="001A699D">
            <w:pPr>
              <w:numPr>
                <w:ilvl w:val="0"/>
                <w:numId w:val="16"/>
              </w:numPr>
              <w:ind w:left="0"/>
              <w:rPr>
                <w:rFonts w:ascii="Times New Roman" w:hAnsi="Times New Roman"/>
              </w:rPr>
            </w:pPr>
            <w:r w:rsidRPr="001A699D">
              <w:rPr>
                <w:rFonts w:ascii="Times New Roman" w:hAnsi="Times New Roman"/>
                <w:b/>
                <w:bCs/>
              </w:rPr>
              <w:t xml:space="preserve">Штрафы ОАТИ и </w:t>
            </w:r>
            <w:proofErr w:type="spellStart"/>
            <w:r w:rsidRPr="001A699D">
              <w:rPr>
                <w:rFonts w:ascii="Times New Roman" w:hAnsi="Times New Roman"/>
                <w:b/>
                <w:bCs/>
              </w:rPr>
              <w:t>Мосгосстройнадзора</w:t>
            </w:r>
            <w:proofErr w:type="spellEnd"/>
            <w:r w:rsidRPr="001A699D">
              <w:rPr>
                <w:rFonts w:ascii="Times New Roman" w:hAnsi="Times New Roman"/>
                <w:b/>
                <w:bCs/>
              </w:rPr>
              <w:t>:</w:t>
            </w:r>
            <w:r w:rsidRPr="001A699D">
              <w:rPr>
                <w:rFonts w:ascii="Times New Roman" w:hAnsi="Times New Roman"/>
              </w:rPr>
              <w:t xml:space="preserve"> Исполнитель несет полную финансовую ответственность за нарушения, зафиксированные камерами видеонаблюдения и комплексами фотовидеофиксации (включая штрафы за отсутствие тента, вынос грязи на колесах, отсутствие электронного талона на рейс, отклонение от маршрута РНИС). При наложении штрафов на Заказчика по ст. 8.2 КоАП РФ или Закону г. Москвы № 45 (КоАП г. Москвы), Исполнитель компенсирует их в 100% размере путем удержания из суммы оплаты за месяц.</w:t>
            </w:r>
          </w:p>
          <w:p w14:paraId="25B1BFFF" w14:textId="17C49C85" w:rsidR="001A699D" w:rsidRPr="00B370E9" w:rsidRDefault="001A699D" w:rsidP="001A699D">
            <w:pPr>
              <w:ind w:left="567"/>
              <w:rPr>
                <w:rFonts w:ascii="Times New Roman" w:hAnsi="Times New Roman"/>
                <w:b/>
                <w:bCs/>
              </w:rPr>
            </w:pPr>
          </w:p>
        </w:tc>
      </w:tr>
    </w:tbl>
    <w:tbl>
      <w:tblPr>
        <w:tblStyle w:val="11"/>
        <w:tblW w:w="9640" w:type="dxa"/>
        <w:tblInd w:w="-34" w:type="dxa"/>
        <w:tblLook w:val="04A0" w:firstRow="1" w:lastRow="0" w:firstColumn="1" w:lastColumn="0" w:noHBand="0" w:noVBand="1"/>
      </w:tblPr>
      <w:tblGrid>
        <w:gridCol w:w="516"/>
        <w:gridCol w:w="2320"/>
        <w:gridCol w:w="6804"/>
      </w:tblGrid>
      <w:tr w:rsidR="00B1075F" w:rsidRPr="007476ED" w14:paraId="0CD1C7D3" w14:textId="77777777" w:rsidTr="005C0242">
        <w:trPr>
          <w:trHeight w:val="1426"/>
        </w:trPr>
        <w:tc>
          <w:tcPr>
            <w:tcW w:w="516" w:type="dxa"/>
          </w:tcPr>
          <w:p w14:paraId="440B46E1" w14:textId="39FB8690" w:rsidR="00B1075F" w:rsidRPr="007476ED" w:rsidRDefault="00B1075F" w:rsidP="008272B5">
            <w:pPr>
              <w:tabs>
                <w:tab w:val="left" w:pos="2187"/>
              </w:tabs>
              <w:rPr>
                <w:rFonts w:ascii="Times New Roman" w:hAnsi="Times New Roman"/>
                <w:b/>
                <w:bCs/>
              </w:rPr>
            </w:pPr>
            <w:r w:rsidRPr="007476ED">
              <w:rPr>
                <w:rFonts w:ascii="Times New Roman" w:hAnsi="Times New Roman"/>
                <w:b/>
                <w:bCs/>
              </w:rPr>
              <w:lastRenderedPageBreak/>
              <w:t>1</w:t>
            </w:r>
            <w:r>
              <w:rPr>
                <w:rFonts w:ascii="Times New Roman" w:hAnsi="Times New Roman"/>
                <w:b/>
                <w:bCs/>
              </w:rPr>
              <w:t>0</w:t>
            </w:r>
            <w:r w:rsidRPr="007476ED">
              <w:rPr>
                <w:rFonts w:ascii="Times New Roman" w:hAnsi="Times New Roman"/>
                <w:b/>
                <w:bCs/>
              </w:rPr>
              <w:t>.</w:t>
            </w:r>
          </w:p>
        </w:tc>
        <w:tc>
          <w:tcPr>
            <w:tcW w:w="2320" w:type="dxa"/>
          </w:tcPr>
          <w:p w14:paraId="7FAAF635" w14:textId="77777777" w:rsidR="00B1075F" w:rsidRPr="007476ED" w:rsidRDefault="00B1075F" w:rsidP="008272B5">
            <w:pPr>
              <w:tabs>
                <w:tab w:val="left" w:pos="2187"/>
              </w:tabs>
              <w:rPr>
                <w:rFonts w:ascii="Times New Roman" w:hAnsi="Times New Roman"/>
                <w:b/>
                <w:bCs/>
              </w:rPr>
            </w:pPr>
            <w:r w:rsidRPr="007476ED">
              <w:rPr>
                <w:rFonts w:ascii="Times New Roman" w:hAnsi="Times New Roman"/>
                <w:b/>
                <w:bCs/>
              </w:rPr>
              <w:t xml:space="preserve">Требования к Банковской гарантии </w:t>
            </w:r>
          </w:p>
        </w:tc>
        <w:tc>
          <w:tcPr>
            <w:tcW w:w="6804" w:type="dxa"/>
          </w:tcPr>
          <w:p w14:paraId="5CB4529A" w14:textId="77777777" w:rsidR="00B1075F" w:rsidRPr="007476ED" w:rsidRDefault="00B1075F" w:rsidP="00B1075F">
            <w:pPr>
              <w:numPr>
                <w:ilvl w:val="0"/>
                <w:numId w:val="12"/>
              </w:numPr>
              <w:tabs>
                <w:tab w:val="left" w:pos="2187"/>
              </w:tabs>
              <w:contextualSpacing/>
              <w:jc w:val="both"/>
              <w:rPr>
                <w:rFonts w:ascii="Times New Roman" w:hAnsi="Times New Roman"/>
                <w:b/>
                <w:bCs/>
              </w:rPr>
            </w:pPr>
            <w:r w:rsidRPr="007476ED">
              <w:rPr>
                <w:rFonts w:ascii="Times New Roman" w:hAnsi="Times New Roman"/>
                <w:b/>
                <w:bCs/>
              </w:rPr>
              <w:t>БГ необходима при запрошенном авансировании более 10 млн. руб. Обслуживание БГ необходимо учесть в стоимости КП из расчёта графика финансирования. Банк предоставивший БГ должен находиться в ТОП-20.</w:t>
            </w:r>
          </w:p>
        </w:tc>
      </w:tr>
      <w:tr w:rsidR="00B1075F" w:rsidRPr="007476ED" w14:paraId="389141E9" w14:textId="77777777" w:rsidTr="005C0242">
        <w:trPr>
          <w:trHeight w:val="1426"/>
        </w:trPr>
        <w:tc>
          <w:tcPr>
            <w:tcW w:w="516" w:type="dxa"/>
            <w:tcBorders>
              <w:bottom w:val="nil"/>
            </w:tcBorders>
          </w:tcPr>
          <w:p w14:paraId="66EB9003" w14:textId="46BFE56A" w:rsidR="00B1075F" w:rsidRPr="007476ED" w:rsidRDefault="00B1075F" w:rsidP="008272B5">
            <w:pPr>
              <w:tabs>
                <w:tab w:val="left" w:pos="2187"/>
              </w:tabs>
              <w:rPr>
                <w:rFonts w:ascii="Times New Roman" w:hAnsi="Times New Roman"/>
                <w:b/>
                <w:bCs/>
              </w:rPr>
            </w:pPr>
            <w:bookmarkStart w:id="0" w:name="_Hlk176338979"/>
            <w:bookmarkStart w:id="1" w:name="_Hlk176339324"/>
            <w:r w:rsidRPr="007476ED">
              <w:rPr>
                <w:rFonts w:ascii="Times New Roman" w:hAnsi="Times New Roman"/>
                <w:b/>
                <w:bCs/>
              </w:rPr>
              <w:t>1</w:t>
            </w:r>
            <w:r>
              <w:rPr>
                <w:rFonts w:ascii="Times New Roman" w:hAnsi="Times New Roman"/>
                <w:b/>
                <w:bCs/>
              </w:rPr>
              <w:t>1</w:t>
            </w:r>
            <w:r w:rsidRPr="007476ED">
              <w:rPr>
                <w:rFonts w:ascii="Times New Roman" w:hAnsi="Times New Roman"/>
                <w:b/>
                <w:bCs/>
              </w:rPr>
              <w:t>.</w:t>
            </w:r>
          </w:p>
        </w:tc>
        <w:tc>
          <w:tcPr>
            <w:tcW w:w="2320" w:type="dxa"/>
            <w:tcBorders>
              <w:bottom w:val="nil"/>
            </w:tcBorders>
          </w:tcPr>
          <w:p w14:paraId="7600C34A" w14:textId="77777777" w:rsidR="00B1075F" w:rsidRPr="007476ED" w:rsidRDefault="00B1075F" w:rsidP="008272B5">
            <w:pPr>
              <w:tabs>
                <w:tab w:val="left" w:pos="2187"/>
              </w:tabs>
              <w:rPr>
                <w:rFonts w:ascii="Times New Roman" w:hAnsi="Times New Roman"/>
                <w:b/>
                <w:bCs/>
              </w:rPr>
            </w:pPr>
            <w:r w:rsidRPr="007476ED">
              <w:rPr>
                <w:rFonts w:ascii="Times New Roman" w:hAnsi="Times New Roman"/>
                <w:b/>
                <w:bCs/>
              </w:rPr>
              <w:t>Обмен документами с АО «ГК «Основа»</w:t>
            </w:r>
          </w:p>
        </w:tc>
        <w:tc>
          <w:tcPr>
            <w:tcW w:w="6804" w:type="dxa"/>
            <w:tcBorders>
              <w:bottom w:val="nil"/>
            </w:tcBorders>
          </w:tcPr>
          <w:p w14:paraId="1650E5EC" w14:textId="77777777" w:rsidR="00B1075F" w:rsidRPr="007476ED" w:rsidRDefault="00B1075F" w:rsidP="00B1075F">
            <w:pPr>
              <w:numPr>
                <w:ilvl w:val="0"/>
                <w:numId w:val="13"/>
              </w:numPr>
              <w:tabs>
                <w:tab w:val="left" w:pos="2187"/>
              </w:tabs>
              <w:contextualSpacing/>
              <w:jc w:val="both"/>
              <w:rPr>
                <w:rFonts w:ascii="Times New Roman" w:hAnsi="Times New Roman"/>
                <w:b/>
                <w:bCs/>
              </w:rPr>
            </w:pPr>
            <w:r w:rsidRPr="007476ED">
              <w:rPr>
                <w:rFonts w:ascii="Times New Roman" w:hAnsi="Times New Roman"/>
                <w:b/>
                <w:bCs/>
              </w:rPr>
              <w:t xml:space="preserve">Обмен документами с АО «ГК «ОСНОВА» осуществляется в системе электронного документооборота Контур </w:t>
            </w:r>
            <w:proofErr w:type="spellStart"/>
            <w:r w:rsidRPr="007476ED">
              <w:rPr>
                <w:rFonts w:ascii="Times New Roman" w:hAnsi="Times New Roman"/>
                <w:b/>
                <w:bCs/>
              </w:rPr>
              <w:t>Диадок</w:t>
            </w:r>
            <w:proofErr w:type="spellEnd"/>
            <w:r w:rsidRPr="007476ED">
              <w:rPr>
                <w:rFonts w:ascii="Times New Roman" w:hAnsi="Times New Roman"/>
                <w:b/>
                <w:bCs/>
              </w:rPr>
              <w:t>. Просим Вас, при объявлении Вас победителями на тендере, до заключения договора, отправить нам приглашение в этой системе, загрузив в строку поиска наш идентификатор участника ЭДО: 2BM-9715264590-771501001-201608031259170674591</w:t>
            </w:r>
          </w:p>
        </w:tc>
      </w:tr>
    </w:tbl>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4"/>
      </w:tblGrid>
      <w:tr w:rsidR="00B1075F" w:rsidRPr="007476ED" w14:paraId="17CBB950" w14:textId="77777777" w:rsidTr="005C0242">
        <w:trPr>
          <w:trHeight w:val="1725"/>
        </w:trPr>
        <w:tc>
          <w:tcPr>
            <w:tcW w:w="9498" w:type="dxa"/>
            <w:tcBorders>
              <w:top w:val="nil"/>
            </w:tcBorders>
          </w:tcPr>
          <w:p w14:paraId="379A63CF" w14:textId="77777777" w:rsidR="00B1075F" w:rsidRPr="007476ED" w:rsidRDefault="00B1075F" w:rsidP="008272B5">
            <w:pPr>
              <w:rPr>
                <w:noProof/>
              </w:rPr>
            </w:pPr>
            <w:bookmarkStart w:id="2" w:name="_Hlk176339301"/>
            <w:bookmarkEnd w:id="0"/>
          </w:p>
          <w:p w14:paraId="38F3BFB6" w14:textId="77777777" w:rsidR="00B1075F" w:rsidRPr="007476ED" w:rsidRDefault="00B1075F" w:rsidP="008272B5">
            <w:pPr>
              <w:rPr>
                <w:noProof/>
              </w:rPr>
            </w:pPr>
            <w:r w:rsidRPr="007476ED">
              <w:rPr>
                <w:noProof/>
                <w:lang w:eastAsia="ru-RU"/>
              </w:rPr>
              <w:drawing>
                <wp:inline distT="0" distB="0" distL="0" distR="0" wp14:anchorId="7D90DD71" wp14:editId="398C3EC6">
                  <wp:extent cx="6048375" cy="2219325"/>
                  <wp:effectExtent l="0" t="0" r="9525" b="9525"/>
                  <wp:docPr id="4" name="Рисунок 4"/>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8375" cy="2219325"/>
                          </a:xfrm>
                          <a:prstGeom prst="rect">
                            <a:avLst/>
                          </a:prstGeom>
                          <a:noFill/>
                          <a:ln>
                            <a:noFill/>
                          </a:ln>
                        </pic:spPr>
                      </pic:pic>
                    </a:graphicData>
                  </a:graphic>
                </wp:inline>
              </w:drawing>
            </w:r>
          </w:p>
          <w:p w14:paraId="7A0E75D7" w14:textId="77777777" w:rsidR="00B1075F" w:rsidRPr="007476ED" w:rsidRDefault="00B1075F" w:rsidP="008272B5">
            <w:pPr>
              <w:rPr>
                <w:noProof/>
              </w:rPr>
            </w:pPr>
          </w:p>
        </w:tc>
      </w:tr>
      <w:bookmarkEnd w:id="1"/>
      <w:bookmarkEnd w:id="2"/>
    </w:tbl>
    <w:p w14:paraId="6B541D8D" w14:textId="3DC03583" w:rsidR="001738B7" w:rsidRPr="00EB1366" w:rsidRDefault="001738B7" w:rsidP="000D31A5">
      <w:pPr>
        <w:rPr>
          <w:rFonts w:ascii="Times New Roman" w:hAnsi="Times New Roman"/>
          <w:sz w:val="22"/>
          <w:szCs w:val="22"/>
        </w:rPr>
      </w:pPr>
    </w:p>
    <w:sectPr w:rsidR="001738B7" w:rsidRPr="00EB1366" w:rsidSect="00E45F0C">
      <w:pgSz w:w="11906" w:h="16838"/>
      <w:pgMar w:top="794" w:right="851" w:bottom="79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72D91"/>
    <w:multiLevelType w:val="hybridMultilevel"/>
    <w:tmpl w:val="A8B22E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B913ED"/>
    <w:multiLevelType w:val="hybridMultilevel"/>
    <w:tmpl w:val="C8EC83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9D4F86"/>
    <w:multiLevelType w:val="multilevel"/>
    <w:tmpl w:val="2F541EC0"/>
    <w:lvl w:ilvl="0">
      <w:start w:val="1"/>
      <w:numFmt w:val="decimal"/>
      <w:lvlText w:val="%1."/>
      <w:lvlJc w:val="left"/>
      <w:pPr>
        <w:ind w:left="720" w:hanging="360"/>
      </w:pPr>
      <w:rPr>
        <w:rFonts w:hint="default"/>
      </w:rPr>
    </w:lvl>
    <w:lvl w:ilvl="1">
      <w:start w:val="1"/>
      <w:numFmt w:val="decimal"/>
      <w:isLgl/>
      <w:lvlText w:val="%2."/>
      <w:lvlJc w:val="left"/>
      <w:pPr>
        <w:ind w:left="927" w:hanging="360"/>
      </w:pPr>
      <w:rPr>
        <w:rFonts w:ascii="Times New Roman" w:eastAsiaTheme="minorHAnsi"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7DD76F4"/>
    <w:multiLevelType w:val="hybridMultilevel"/>
    <w:tmpl w:val="030662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F61FE0"/>
    <w:multiLevelType w:val="hybridMultilevel"/>
    <w:tmpl w:val="0E1A39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C450700"/>
    <w:multiLevelType w:val="hybridMultilevel"/>
    <w:tmpl w:val="CEE82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1333EBE"/>
    <w:multiLevelType w:val="hybridMultilevel"/>
    <w:tmpl w:val="B0DEA34A"/>
    <w:lvl w:ilvl="0" w:tplc="0419000F">
      <w:start w:val="1"/>
      <w:numFmt w:val="decimal"/>
      <w:lvlText w:val="%1."/>
      <w:lvlJc w:val="left"/>
      <w:pPr>
        <w:ind w:left="720" w:hanging="360"/>
      </w:pPr>
      <w:rPr>
        <w:rFonts w:hint="default"/>
        <w:i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E47768E"/>
    <w:multiLevelType w:val="multilevel"/>
    <w:tmpl w:val="FCB8EA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A63750"/>
    <w:multiLevelType w:val="hybridMultilevel"/>
    <w:tmpl w:val="5858B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F37754B"/>
    <w:multiLevelType w:val="hybridMultilevel"/>
    <w:tmpl w:val="72AED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FCF31FF"/>
    <w:multiLevelType w:val="hybridMultilevel"/>
    <w:tmpl w:val="5858B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EF1CC8"/>
    <w:multiLevelType w:val="multilevel"/>
    <w:tmpl w:val="6BE2492C"/>
    <w:lvl w:ilvl="0">
      <w:start w:val="1"/>
      <w:numFmt w:val="lowerLetter"/>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BA662A4"/>
    <w:multiLevelType w:val="multilevel"/>
    <w:tmpl w:val="2F541EC0"/>
    <w:lvl w:ilvl="0">
      <w:start w:val="1"/>
      <w:numFmt w:val="decimal"/>
      <w:lvlText w:val="%1."/>
      <w:lvlJc w:val="left"/>
      <w:pPr>
        <w:ind w:left="720" w:hanging="360"/>
      </w:pPr>
      <w:rPr>
        <w:rFonts w:hint="default"/>
      </w:rPr>
    </w:lvl>
    <w:lvl w:ilvl="1">
      <w:start w:val="1"/>
      <w:numFmt w:val="decimal"/>
      <w:isLgl/>
      <w:lvlText w:val="%2."/>
      <w:lvlJc w:val="left"/>
      <w:pPr>
        <w:ind w:left="927" w:hanging="360"/>
      </w:pPr>
      <w:rPr>
        <w:rFonts w:ascii="Times New Roman" w:eastAsiaTheme="minorHAnsi"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4BE309D1"/>
    <w:multiLevelType w:val="multilevel"/>
    <w:tmpl w:val="99E2F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D35859"/>
    <w:multiLevelType w:val="hybridMultilevel"/>
    <w:tmpl w:val="CBD662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E493531"/>
    <w:multiLevelType w:val="multilevel"/>
    <w:tmpl w:val="AD8A016A"/>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5"/>
  </w:num>
  <w:num w:numId="4">
    <w:abstractNumId w:val="14"/>
  </w:num>
  <w:num w:numId="5">
    <w:abstractNumId w:val="4"/>
  </w:num>
  <w:num w:numId="6">
    <w:abstractNumId w:val="9"/>
  </w:num>
  <w:num w:numId="7">
    <w:abstractNumId w:val="6"/>
  </w:num>
  <w:num w:numId="8">
    <w:abstractNumId w:val="0"/>
  </w:num>
  <w:num w:numId="9">
    <w:abstractNumId w:val="1"/>
  </w:num>
  <w:num w:numId="10">
    <w:abstractNumId w:val="11"/>
  </w:num>
  <w:num w:numId="11">
    <w:abstractNumId w:val="12"/>
  </w:num>
  <w:num w:numId="12">
    <w:abstractNumId w:val="10"/>
  </w:num>
  <w:num w:numId="13">
    <w:abstractNumId w:val="8"/>
  </w:num>
  <w:num w:numId="14">
    <w:abstractNumId w:val="15"/>
  </w:num>
  <w:num w:numId="15">
    <w:abstractNumId w:val="7"/>
  </w:num>
  <w:num w:numId="16">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0F1378"/>
    <w:rsid w:val="00023442"/>
    <w:rsid w:val="00025644"/>
    <w:rsid w:val="0003105D"/>
    <w:rsid w:val="00032E41"/>
    <w:rsid w:val="00055788"/>
    <w:rsid w:val="00060753"/>
    <w:rsid w:val="000635E8"/>
    <w:rsid w:val="00066E29"/>
    <w:rsid w:val="00075DBA"/>
    <w:rsid w:val="0008198A"/>
    <w:rsid w:val="00083862"/>
    <w:rsid w:val="00090E0C"/>
    <w:rsid w:val="000926AD"/>
    <w:rsid w:val="000A4717"/>
    <w:rsid w:val="000A48D4"/>
    <w:rsid w:val="000B4F2B"/>
    <w:rsid w:val="000B5675"/>
    <w:rsid w:val="000B5A16"/>
    <w:rsid w:val="000C4C05"/>
    <w:rsid w:val="000D0B06"/>
    <w:rsid w:val="000D2E31"/>
    <w:rsid w:val="000D31A5"/>
    <w:rsid w:val="000D37B1"/>
    <w:rsid w:val="000E6C6B"/>
    <w:rsid w:val="000F1378"/>
    <w:rsid w:val="000F1661"/>
    <w:rsid w:val="00102137"/>
    <w:rsid w:val="00113859"/>
    <w:rsid w:val="00133218"/>
    <w:rsid w:val="001438A4"/>
    <w:rsid w:val="001551B0"/>
    <w:rsid w:val="00155D9E"/>
    <w:rsid w:val="001653C6"/>
    <w:rsid w:val="001738B7"/>
    <w:rsid w:val="001760FA"/>
    <w:rsid w:val="0017698C"/>
    <w:rsid w:val="0018046E"/>
    <w:rsid w:val="00191448"/>
    <w:rsid w:val="00196804"/>
    <w:rsid w:val="001A699D"/>
    <w:rsid w:val="001C2E0B"/>
    <w:rsid w:val="001C4559"/>
    <w:rsid w:val="001C696F"/>
    <w:rsid w:val="001D373B"/>
    <w:rsid w:val="001E47ED"/>
    <w:rsid w:val="001E4BD0"/>
    <w:rsid w:val="001E5FF9"/>
    <w:rsid w:val="001F139D"/>
    <w:rsid w:val="00202FD0"/>
    <w:rsid w:val="00204050"/>
    <w:rsid w:val="00210F08"/>
    <w:rsid w:val="0021353A"/>
    <w:rsid w:val="00214E9E"/>
    <w:rsid w:val="002156DD"/>
    <w:rsid w:val="00227B42"/>
    <w:rsid w:val="00237269"/>
    <w:rsid w:val="00240D31"/>
    <w:rsid w:val="00240F59"/>
    <w:rsid w:val="00256501"/>
    <w:rsid w:val="00260D4E"/>
    <w:rsid w:val="00261FDB"/>
    <w:rsid w:val="00271328"/>
    <w:rsid w:val="002754FD"/>
    <w:rsid w:val="00277385"/>
    <w:rsid w:val="00277591"/>
    <w:rsid w:val="0028444F"/>
    <w:rsid w:val="002B6E90"/>
    <w:rsid w:val="002B7249"/>
    <w:rsid w:val="002C7B90"/>
    <w:rsid w:val="002D35C3"/>
    <w:rsid w:val="002E05BF"/>
    <w:rsid w:val="002E0CBB"/>
    <w:rsid w:val="002E19BD"/>
    <w:rsid w:val="002E72EB"/>
    <w:rsid w:val="002F1F6D"/>
    <w:rsid w:val="002F56CA"/>
    <w:rsid w:val="00301F4A"/>
    <w:rsid w:val="00310B63"/>
    <w:rsid w:val="00312107"/>
    <w:rsid w:val="00312ADF"/>
    <w:rsid w:val="00321CA2"/>
    <w:rsid w:val="00322836"/>
    <w:rsid w:val="00322AEF"/>
    <w:rsid w:val="00325197"/>
    <w:rsid w:val="00334606"/>
    <w:rsid w:val="00343536"/>
    <w:rsid w:val="00351509"/>
    <w:rsid w:val="0035352C"/>
    <w:rsid w:val="0035399A"/>
    <w:rsid w:val="00360C26"/>
    <w:rsid w:val="00361CAB"/>
    <w:rsid w:val="00362D3D"/>
    <w:rsid w:val="00364BB4"/>
    <w:rsid w:val="00377A12"/>
    <w:rsid w:val="00396EE5"/>
    <w:rsid w:val="003A089F"/>
    <w:rsid w:val="003A4C6B"/>
    <w:rsid w:val="003C0D74"/>
    <w:rsid w:val="003E6790"/>
    <w:rsid w:val="003F1252"/>
    <w:rsid w:val="003F16AD"/>
    <w:rsid w:val="00402BC0"/>
    <w:rsid w:val="00410981"/>
    <w:rsid w:val="00420532"/>
    <w:rsid w:val="0042442B"/>
    <w:rsid w:val="004375AB"/>
    <w:rsid w:val="00447E5C"/>
    <w:rsid w:val="004514F7"/>
    <w:rsid w:val="004559D8"/>
    <w:rsid w:val="004663D5"/>
    <w:rsid w:val="00470192"/>
    <w:rsid w:val="00472728"/>
    <w:rsid w:val="0047782E"/>
    <w:rsid w:val="004836AE"/>
    <w:rsid w:val="0048695F"/>
    <w:rsid w:val="004A3349"/>
    <w:rsid w:val="004B13FC"/>
    <w:rsid w:val="004B35EE"/>
    <w:rsid w:val="004C5F37"/>
    <w:rsid w:val="004D0B53"/>
    <w:rsid w:val="004D763D"/>
    <w:rsid w:val="004E1390"/>
    <w:rsid w:val="004E18DF"/>
    <w:rsid w:val="004E1E10"/>
    <w:rsid w:val="004E60A2"/>
    <w:rsid w:val="005074C1"/>
    <w:rsid w:val="00517E78"/>
    <w:rsid w:val="00535700"/>
    <w:rsid w:val="005466BB"/>
    <w:rsid w:val="00546CB8"/>
    <w:rsid w:val="0055231C"/>
    <w:rsid w:val="00555434"/>
    <w:rsid w:val="0056003E"/>
    <w:rsid w:val="005702CB"/>
    <w:rsid w:val="00581202"/>
    <w:rsid w:val="0058791D"/>
    <w:rsid w:val="00593B57"/>
    <w:rsid w:val="005A0503"/>
    <w:rsid w:val="005B559F"/>
    <w:rsid w:val="005C0242"/>
    <w:rsid w:val="005E1A6C"/>
    <w:rsid w:val="005E4075"/>
    <w:rsid w:val="005E460C"/>
    <w:rsid w:val="00604541"/>
    <w:rsid w:val="00612EA1"/>
    <w:rsid w:val="00621A63"/>
    <w:rsid w:val="0063092E"/>
    <w:rsid w:val="0064155E"/>
    <w:rsid w:val="00642276"/>
    <w:rsid w:val="006520BF"/>
    <w:rsid w:val="006555F1"/>
    <w:rsid w:val="00656250"/>
    <w:rsid w:val="00657DA5"/>
    <w:rsid w:val="006618B4"/>
    <w:rsid w:val="00663A7C"/>
    <w:rsid w:val="00667521"/>
    <w:rsid w:val="00670B12"/>
    <w:rsid w:val="00684671"/>
    <w:rsid w:val="0068601D"/>
    <w:rsid w:val="0069546A"/>
    <w:rsid w:val="006A430D"/>
    <w:rsid w:val="006A494C"/>
    <w:rsid w:val="006A4D6A"/>
    <w:rsid w:val="006A539F"/>
    <w:rsid w:val="006B32B9"/>
    <w:rsid w:val="006B4D33"/>
    <w:rsid w:val="006C0772"/>
    <w:rsid w:val="006C40F6"/>
    <w:rsid w:val="006C5575"/>
    <w:rsid w:val="006C7234"/>
    <w:rsid w:val="006C753C"/>
    <w:rsid w:val="006D226C"/>
    <w:rsid w:val="006D5858"/>
    <w:rsid w:val="006D6C39"/>
    <w:rsid w:val="006E4442"/>
    <w:rsid w:val="006E53F2"/>
    <w:rsid w:val="00700097"/>
    <w:rsid w:val="00700CDD"/>
    <w:rsid w:val="00701EEF"/>
    <w:rsid w:val="007278A8"/>
    <w:rsid w:val="00733496"/>
    <w:rsid w:val="00733DD2"/>
    <w:rsid w:val="0073565B"/>
    <w:rsid w:val="00736B3C"/>
    <w:rsid w:val="00736C20"/>
    <w:rsid w:val="00744AA3"/>
    <w:rsid w:val="00764044"/>
    <w:rsid w:val="007662AE"/>
    <w:rsid w:val="007759CC"/>
    <w:rsid w:val="0079775E"/>
    <w:rsid w:val="007A0805"/>
    <w:rsid w:val="007A2E27"/>
    <w:rsid w:val="007B0FA2"/>
    <w:rsid w:val="007B43AA"/>
    <w:rsid w:val="007B73F8"/>
    <w:rsid w:val="007B752E"/>
    <w:rsid w:val="007C082D"/>
    <w:rsid w:val="007C78F1"/>
    <w:rsid w:val="007D4155"/>
    <w:rsid w:val="007D4B34"/>
    <w:rsid w:val="007D6611"/>
    <w:rsid w:val="007E1C2B"/>
    <w:rsid w:val="007F14DA"/>
    <w:rsid w:val="007F7A91"/>
    <w:rsid w:val="007F7D25"/>
    <w:rsid w:val="00803578"/>
    <w:rsid w:val="008041E3"/>
    <w:rsid w:val="00804FF1"/>
    <w:rsid w:val="0081768E"/>
    <w:rsid w:val="00824C06"/>
    <w:rsid w:val="00825CCD"/>
    <w:rsid w:val="008408EB"/>
    <w:rsid w:val="00843731"/>
    <w:rsid w:val="00847869"/>
    <w:rsid w:val="00867125"/>
    <w:rsid w:val="0087215E"/>
    <w:rsid w:val="00873962"/>
    <w:rsid w:val="00875338"/>
    <w:rsid w:val="00876466"/>
    <w:rsid w:val="00896034"/>
    <w:rsid w:val="008A53FD"/>
    <w:rsid w:val="008B3684"/>
    <w:rsid w:val="008B5697"/>
    <w:rsid w:val="008C6E83"/>
    <w:rsid w:val="008E3986"/>
    <w:rsid w:val="00900771"/>
    <w:rsid w:val="009124C0"/>
    <w:rsid w:val="00912CEB"/>
    <w:rsid w:val="00913301"/>
    <w:rsid w:val="00922C27"/>
    <w:rsid w:val="00930C0B"/>
    <w:rsid w:val="00932C21"/>
    <w:rsid w:val="00933064"/>
    <w:rsid w:val="0093579E"/>
    <w:rsid w:val="009426BF"/>
    <w:rsid w:val="00950C2E"/>
    <w:rsid w:val="009553AF"/>
    <w:rsid w:val="00961711"/>
    <w:rsid w:val="00963E34"/>
    <w:rsid w:val="009651D1"/>
    <w:rsid w:val="00974EB4"/>
    <w:rsid w:val="0098005B"/>
    <w:rsid w:val="00992F47"/>
    <w:rsid w:val="009A6A01"/>
    <w:rsid w:val="009B45BB"/>
    <w:rsid w:val="009B7BB5"/>
    <w:rsid w:val="009C1ADF"/>
    <w:rsid w:val="009C3F93"/>
    <w:rsid w:val="009C4A3B"/>
    <w:rsid w:val="009E1411"/>
    <w:rsid w:val="009E23B3"/>
    <w:rsid w:val="009E257F"/>
    <w:rsid w:val="009E275D"/>
    <w:rsid w:val="009E61D5"/>
    <w:rsid w:val="009F0227"/>
    <w:rsid w:val="009F449C"/>
    <w:rsid w:val="009F752C"/>
    <w:rsid w:val="00A0095F"/>
    <w:rsid w:val="00A06A42"/>
    <w:rsid w:val="00A15738"/>
    <w:rsid w:val="00A170CB"/>
    <w:rsid w:val="00A2086B"/>
    <w:rsid w:val="00A25691"/>
    <w:rsid w:val="00A317C7"/>
    <w:rsid w:val="00A40D93"/>
    <w:rsid w:val="00A417A6"/>
    <w:rsid w:val="00A45ADE"/>
    <w:rsid w:val="00A61E1B"/>
    <w:rsid w:val="00A63399"/>
    <w:rsid w:val="00A63955"/>
    <w:rsid w:val="00A72D5C"/>
    <w:rsid w:val="00A82CAE"/>
    <w:rsid w:val="00A87CEF"/>
    <w:rsid w:val="00A91D43"/>
    <w:rsid w:val="00A93D55"/>
    <w:rsid w:val="00AA1A19"/>
    <w:rsid w:val="00AA7646"/>
    <w:rsid w:val="00AB168F"/>
    <w:rsid w:val="00AB3A99"/>
    <w:rsid w:val="00AB626E"/>
    <w:rsid w:val="00AC087C"/>
    <w:rsid w:val="00AC3C75"/>
    <w:rsid w:val="00AC659B"/>
    <w:rsid w:val="00AD1794"/>
    <w:rsid w:val="00AF0FC2"/>
    <w:rsid w:val="00AF3189"/>
    <w:rsid w:val="00AF6610"/>
    <w:rsid w:val="00AF6C23"/>
    <w:rsid w:val="00B02B8F"/>
    <w:rsid w:val="00B1075F"/>
    <w:rsid w:val="00B11009"/>
    <w:rsid w:val="00B2669A"/>
    <w:rsid w:val="00B370E9"/>
    <w:rsid w:val="00B41CEE"/>
    <w:rsid w:val="00B51EC9"/>
    <w:rsid w:val="00B54894"/>
    <w:rsid w:val="00B5733B"/>
    <w:rsid w:val="00B61B31"/>
    <w:rsid w:val="00B65B91"/>
    <w:rsid w:val="00B740F6"/>
    <w:rsid w:val="00B822BC"/>
    <w:rsid w:val="00B859D5"/>
    <w:rsid w:val="00B85C5A"/>
    <w:rsid w:val="00B86A9F"/>
    <w:rsid w:val="00B92FFE"/>
    <w:rsid w:val="00B93FCF"/>
    <w:rsid w:val="00BA0C7A"/>
    <w:rsid w:val="00BB5613"/>
    <w:rsid w:val="00BB6965"/>
    <w:rsid w:val="00BE1D1A"/>
    <w:rsid w:val="00BF2309"/>
    <w:rsid w:val="00BF27AE"/>
    <w:rsid w:val="00BF4A14"/>
    <w:rsid w:val="00BF5253"/>
    <w:rsid w:val="00C05241"/>
    <w:rsid w:val="00C060EB"/>
    <w:rsid w:val="00C143A7"/>
    <w:rsid w:val="00C1694D"/>
    <w:rsid w:val="00C357A6"/>
    <w:rsid w:val="00C51D7E"/>
    <w:rsid w:val="00C60B19"/>
    <w:rsid w:val="00C6298B"/>
    <w:rsid w:val="00C6408D"/>
    <w:rsid w:val="00C76E4A"/>
    <w:rsid w:val="00C81AD1"/>
    <w:rsid w:val="00C917D6"/>
    <w:rsid w:val="00C91D8C"/>
    <w:rsid w:val="00C9526F"/>
    <w:rsid w:val="00C978D0"/>
    <w:rsid w:val="00CA0DE6"/>
    <w:rsid w:val="00CA3595"/>
    <w:rsid w:val="00CD271D"/>
    <w:rsid w:val="00CD6D27"/>
    <w:rsid w:val="00CD6D73"/>
    <w:rsid w:val="00D04D93"/>
    <w:rsid w:val="00D04E2A"/>
    <w:rsid w:val="00D21DBF"/>
    <w:rsid w:val="00D35E36"/>
    <w:rsid w:val="00D479BB"/>
    <w:rsid w:val="00D50580"/>
    <w:rsid w:val="00D5543A"/>
    <w:rsid w:val="00D7366E"/>
    <w:rsid w:val="00D80123"/>
    <w:rsid w:val="00D80DE6"/>
    <w:rsid w:val="00D83DF9"/>
    <w:rsid w:val="00D86EC6"/>
    <w:rsid w:val="00D97629"/>
    <w:rsid w:val="00DA192D"/>
    <w:rsid w:val="00DA3DAF"/>
    <w:rsid w:val="00DB3440"/>
    <w:rsid w:val="00DC5F9B"/>
    <w:rsid w:val="00DD0EC6"/>
    <w:rsid w:val="00DE4F47"/>
    <w:rsid w:val="00DF4237"/>
    <w:rsid w:val="00E1608A"/>
    <w:rsid w:val="00E16657"/>
    <w:rsid w:val="00E21AAA"/>
    <w:rsid w:val="00E2547E"/>
    <w:rsid w:val="00E27F2A"/>
    <w:rsid w:val="00E30C26"/>
    <w:rsid w:val="00E3480F"/>
    <w:rsid w:val="00E3744F"/>
    <w:rsid w:val="00E45F0C"/>
    <w:rsid w:val="00E64466"/>
    <w:rsid w:val="00E64CE5"/>
    <w:rsid w:val="00E66955"/>
    <w:rsid w:val="00E7003F"/>
    <w:rsid w:val="00E86C13"/>
    <w:rsid w:val="00EA7103"/>
    <w:rsid w:val="00EB0D87"/>
    <w:rsid w:val="00EB1366"/>
    <w:rsid w:val="00EB3CB0"/>
    <w:rsid w:val="00EB7861"/>
    <w:rsid w:val="00EC2BE0"/>
    <w:rsid w:val="00EC54C8"/>
    <w:rsid w:val="00ED12BD"/>
    <w:rsid w:val="00ED1574"/>
    <w:rsid w:val="00ED1BFC"/>
    <w:rsid w:val="00EF0DCA"/>
    <w:rsid w:val="00EF7F9D"/>
    <w:rsid w:val="00F024A6"/>
    <w:rsid w:val="00F0731A"/>
    <w:rsid w:val="00F30307"/>
    <w:rsid w:val="00F402AE"/>
    <w:rsid w:val="00F42D40"/>
    <w:rsid w:val="00F512B8"/>
    <w:rsid w:val="00F517B4"/>
    <w:rsid w:val="00F517BD"/>
    <w:rsid w:val="00F537C3"/>
    <w:rsid w:val="00F5468A"/>
    <w:rsid w:val="00F66675"/>
    <w:rsid w:val="00F7100E"/>
    <w:rsid w:val="00F97966"/>
    <w:rsid w:val="00FB29D0"/>
    <w:rsid w:val="00FB4765"/>
    <w:rsid w:val="00FB6088"/>
    <w:rsid w:val="00FC02E4"/>
    <w:rsid w:val="00FC3714"/>
    <w:rsid w:val="00FC3998"/>
    <w:rsid w:val="00FC3B73"/>
    <w:rsid w:val="00FD1B7E"/>
    <w:rsid w:val="00FD2BA1"/>
    <w:rsid w:val="00FE11EE"/>
    <w:rsid w:val="00FF546C"/>
    <w:rsid w:val="00FF62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67F4A"/>
  <w15:docId w15:val="{261CD524-11A6-415B-873E-2BB32A7CE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3DD2"/>
    <w:rPr>
      <w:sz w:val="24"/>
      <w:szCs w:val="24"/>
    </w:rPr>
  </w:style>
  <w:style w:type="paragraph" w:styleId="1">
    <w:name w:val="heading 1"/>
    <w:basedOn w:val="a"/>
    <w:next w:val="a"/>
    <w:link w:val="10"/>
    <w:uiPriority w:val="9"/>
    <w:qFormat/>
    <w:rsid w:val="00733DD2"/>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733DD2"/>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733DD2"/>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733DD2"/>
    <w:pPr>
      <w:keepNext/>
      <w:spacing w:before="240" w:after="60"/>
      <w:outlineLvl w:val="3"/>
    </w:pPr>
    <w:rPr>
      <w:b/>
      <w:bCs/>
      <w:sz w:val="28"/>
      <w:szCs w:val="28"/>
    </w:rPr>
  </w:style>
  <w:style w:type="paragraph" w:styleId="5">
    <w:name w:val="heading 5"/>
    <w:basedOn w:val="a"/>
    <w:next w:val="a"/>
    <w:link w:val="50"/>
    <w:uiPriority w:val="9"/>
    <w:semiHidden/>
    <w:unhideWhenUsed/>
    <w:qFormat/>
    <w:rsid w:val="00733DD2"/>
    <w:pPr>
      <w:spacing w:before="240" w:after="60"/>
      <w:outlineLvl w:val="4"/>
    </w:pPr>
    <w:rPr>
      <w:b/>
      <w:bCs/>
      <w:i/>
      <w:iCs/>
      <w:sz w:val="26"/>
      <w:szCs w:val="26"/>
    </w:rPr>
  </w:style>
  <w:style w:type="paragraph" w:styleId="6">
    <w:name w:val="heading 6"/>
    <w:basedOn w:val="a"/>
    <w:next w:val="a"/>
    <w:link w:val="60"/>
    <w:uiPriority w:val="9"/>
    <w:semiHidden/>
    <w:unhideWhenUsed/>
    <w:qFormat/>
    <w:rsid w:val="00733DD2"/>
    <w:pPr>
      <w:spacing w:before="240" w:after="60"/>
      <w:outlineLvl w:val="5"/>
    </w:pPr>
    <w:rPr>
      <w:b/>
      <w:bCs/>
      <w:sz w:val="22"/>
      <w:szCs w:val="22"/>
    </w:rPr>
  </w:style>
  <w:style w:type="paragraph" w:styleId="7">
    <w:name w:val="heading 7"/>
    <w:basedOn w:val="a"/>
    <w:next w:val="a"/>
    <w:link w:val="70"/>
    <w:uiPriority w:val="9"/>
    <w:semiHidden/>
    <w:unhideWhenUsed/>
    <w:qFormat/>
    <w:rsid w:val="00733DD2"/>
    <w:pPr>
      <w:spacing w:before="240" w:after="60"/>
      <w:outlineLvl w:val="6"/>
    </w:pPr>
  </w:style>
  <w:style w:type="paragraph" w:styleId="8">
    <w:name w:val="heading 8"/>
    <w:basedOn w:val="a"/>
    <w:next w:val="a"/>
    <w:link w:val="80"/>
    <w:uiPriority w:val="9"/>
    <w:semiHidden/>
    <w:unhideWhenUsed/>
    <w:qFormat/>
    <w:rsid w:val="00733DD2"/>
    <w:pPr>
      <w:spacing w:before="240" w:after="60"/>
      <w:outlineLvl w:val="7"/>
    </w:pPr>
    <w:rPr>
      <w:i/>
      <w:iCs/>
    </w:rPr>
  </w:style>
  <w:style w:type="paragraph" w:styleId="9">
    <w:name w:val="heading 9"/>
    <w:basedOn w:val="a"/>
    <w:next w:val="a"/>
    <w:link w:val="90"/>
    <w:uiPriority w:val="9"/>
    <w:semiHidden/>
    <w:unhideWhenUsed/>
    <w:qFormat/>
    <w:rsid w:val="00733DD2"/>
    <w:pPr>
      <w:spacing w:before="240" w:after="60"/>
      <w:outlineLvl w:val="8"/>
    </w:pPr>
    <w:rPr>
      <w:rFonts w:asciiTheme="majorHAnsi" w:eastAsiaTheme="majorEastAsia" w:hAnsiTheme="majorHAnsi"/>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D6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qFormat/>
    <w:rsid w:val="00733DD2"/>
    <w:pPr>
      <w:ind w:left="720"/>
      <w:contextualSpacing/>
    </w:pPr>
  </w:style>
  <w:style w:type="paragraph" w:styleId="a6">
    <w:name w:val="Balloon Text"/>
    <w:basedOn w:val="a"/>
    <w:link w:val="a7"/>
    <w:uiPriority w:val="99"/>
    <w:semiHidden/>
    <w:unhideWhenUsed/>
    <w:rsid w:val="00700097"/>
    <w:rPr>
      <w:rFonts w:ascii="Segoe UI" w:hAnsi="Segoe UI" w:cs="Segoe UI"/>
      <w:sz w:val="18"/>
      <w:szCs w:val="18"/>
    </w:rPr>
  </w:style>
  <w:style w:type="character" w:customStyle="1" w:styleId="a7">
    <w:name w:val="Текст выноски Знак"/>
    <w:basedOn w:val="a0"/>
    <w:link w:val="a6"/>
    <w:uiPriority w:val="99"/>
    <w:semiHidden/>
    <w:rsid w:val="00700097"/>
    <w:rPr>
      <w:rFonts w:ascii="Segoe UI" w:hAnsi="Segoe UI" w:cs="Segoe UI"/>
      <w:sz w:val="18"/>
      <w:szCs w:val="18"/>
    </w:rPr>
  </w:style>
  <w:style w:type="character" w:customStyle="1" w:styleId="CharStyle4">
    <w:name w:val="Char Style 4"/>
    <w:basedOn w:val="a0"/>
    <w:uiPriority w:val="99"/>
    <w:rsid w:val="005E460C"/>
    <w:rPr>
      <w:rFonts w:ascii="Arial" w:hAnsi="Arial" w:cs="Arial"/>
      <w:b/>
      <w:bCs/>
      <w:w w:val="75"/>
      <w:sz w:val="16"/>
      <w:szCs w:val="16"/>
      <w:u w:val="none"/>
    </w:rPr>
  </w:style>
  <w:style w:type="character" w:customStyle="1" w:styleId="CharStyle6">
    <w:name w:val="Char Style 6"/>
    <w:basedOn w:val="a0"/>
    <w:link w:val="Style5"/>
    <w:uiPriority w:val="99"/>
    <w:rsid w:val="005E460C"/>
    <w:rPr>
      <w:rFonts w:ascii="Arial" w:hAnsi="Arial" w:cs="Arial"/>
      <w:w w:val="80"/>
      <w:sz w:val="16"/>
      <w:szCs w:val="16"/>
      <w:shd w:val="clear" w:color="auto" w:fill="FFFFFF"/>
    </w:rPr>
  </w:style>
  <w:style w:type="paragraph" w:customStyle="1" w:styleId="Style5">
    <w:name w:val="Style 5"/>
    <w:basedOn w:val="a"/>
    <w:link w:val="CharStyle6"/>
    <w:uiPriority w:val="99"/>
    <w:rsid w:val="005E460C"/>
    <w:pPr>
      <w:widowControl w:val="0"/>
      <w:shd w:val="clear" w:color="auto" w:fill="FFFFFF"/>
      <w:spacing w:line="240" w:lineRule="atLeast"/>
    </w:pPr>
    <w:rPr>
      <w:rFonts w:ascii="Arial" w:hAnsi="Arial" w:cs="Arial"/>
      <w:w w:val="80"/>
      <w:sz w:val="16"/>
      <w:szCs w:val="16"/>
    </w:rPr>
  </w:style>
  <w:style w:type="character" w:customStyle="1" w:styleId="CharStyle9">
    <w:name w:val="Char Style 9"/>
    <w:basedOn w:val="CharStyle6"/>
    <w:uiPriority w:val="99"/>
    <w:rsid w:val="005E460C"/>
    <w:rPr>
      <w:rFonts w:ascii="Arial" w:hAnsi="Arial" w:cs="Arial"/>
      <w:b/>
      <w:bCs/>
      <w:spacing w:val="10"/>
      <w:w w:val="100"/>
      <w:sz w:val="16"/>
      <w:szCs w:val="16"/>
      <w:u w:val="none"/>
      <w:shd w:val="clear" w:color="auto" w:fill="FFFFFF"/>
    </w:rPr>
  </w:style>
  <w:style w:type="character" w:customStyle="1" w:styleId="10">
    <w:name w:val="Заголовок 1 Знак"/>
    <w:basedOn w:val="a0"/>
    <w:link w:val="1"/>
    <w:uiPriority w:val="9"/>
    <w:rsid w:val="00733DD2"/>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733DD2"/>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733DD2"/>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733DD2"/>
    <w:rPr>
      <w:b/>
      <w:bCs/>
      <w:sz w:val="28"/>
      <w:szCs w:val="28"/>
    </w:rPr>
  </w:style>
  <w:style w:type="character" w:customStyle="1" w:styleId="50">
    <w:name w:val="Заголовок 5 Знак"/>
    <w:basedOn w:val="a0"/>
    <w:link w:val="5"/>
    <w:uiPriority w:val="9"/>
    <w:semiHidden/>
    <w:rsid w:val="00733DD2"/>
    <w:rPr>
      <w:b/>
      <w:bCs/>
      <w:i/>
      <w:iCs/>
      <w:sz w:val="26"/>
      <w:szCs w:val="26"/>
    </w:rPr>
  </w:style>
  <w:style w:type="character" w:customStyle="1" w:styleId="60">
    <w:name w:val="Заголовок 6 Знак"/>
    <w:basedOn w:val="a0"/>
    <w:link w:val="6"/>
    <w:uiPriority w:val="9"/>
    <w:semiHidden/>
    <w:rsid w:val="00733DD2"/>
    <w:rPr>
      <w:b/>
      <w:bCs/>
    </w:rPr>
  </w:style>
  <w:style w:type="character" w:customStyle="1" w:styleId="70">
    <w:name w:val="Заголовок 7 Знак"/>
    <w:basedOn w:val="a0"/>
    <w:link w:val="7"/>
    <w:uiPriority w:val="9"/>
    <w:semiHidden/>
    <w:rsid w:val="00733DD2"/>
    <w:rPr>
      <w:sz w:val="24"/>
      <w:szCs w:val="24"/>
    </w:rPr>
  </w:style>
  <w:style w:type="character" w:customStyle="1" w:styleId="80">
    <w:name w:val="Заголовок 8 Знак"/>
    <w:basedOn w:val="a0"/>
    <w:link w:val="8"/>
    <w:uiPriority w:val="9"/>
    <w:semiHidden/>
    <w:rsid w:val="00733DD2"/>
    <w:rPr>
      <w:i/>
      <w:iCs/>
      <w:sz w:val="24"/>
      <w:szCs w:val="24"/>
    </w:rPr>
  </w:style>
  <w:style w:type="character" w:customStyle="1" w:styleId="90">
    <w:name w:val="Заголовок 9 Знак"/>
    <w:basedOn w:val="a0"/>
    <w:link w:val="9"/>
    <w:uiPriority w:val="9"/>
    <w:semiHidden/>
    <w:rsid w:val="00733DD2"/>
    <w:rPr>
      <w:rFonts w:asciiTheme="majorHAnsi" w:eastAsiaTheme="majorEastAsia" w:hAnsiTheme="majorHAnsi"/>
    </w:rPr>
  </w:style>
  <w:style w:type="paragraph" w:styleId="a8">
    <w:name w:val="Title"/>
    <w:basedOn w:val="a"/>
    <w:next w:val="a"/>
    <w:link w:val="a9"/>
    <w:uiPriority w:val="10"/>
    <w:qFormat/>
    <w:rsid w:val="00733DD2"/>
    <w:pPr>
      <w:spacing w:before="240" w:after="60"/>
      <w:jc w:val="center"/>
      <w:outlineLvl w:val="0"/>
    </w:pPr>
    <w:rPr>
      <w:rFonts w:asciiTheme="majorHAnsi" w:eastAsiaTheme="majorEastAsia" w:hAnsiTheme="majorHAnsi"/>
      <w:b/>
      <w:bCs/>
      <w:kern w:val="28"/>
      <w:sz w:val="32"/>
      <w:szCs w:val="32"/>
    </w:rPr>
  </w:style>
  <w:style w:type="character" w:customStyle="1" w:styleId="a9">
    <w:name w:val="Заголовок Знак"/>
    <w:basedOn w:val="a0"/>
    <w:link w:val="a8"/>
    <w:uiPriority w:val="10"/>
    <w:rsid w:val="00733DD2"/>
    <w:rPr>
      <w:rFonts w:asciiTheme="majorHAnsi" w:eastAsiaTheme="majorEastAsia" w:hAnsiTheme="majorHAnsi"/>
      <w:b/>
      <w:bCs/>
      <w:kern w:val="28"/>
      <w:sz w:val="32"/>
      <w:szCs w:val="32"/>
    </w:rPr>
  </w:style>
  <w:style w:type="paragraph" w:styleId="aa">
    <w:name w:val="Subtitle"/>
    <w:basedOn w:val="a"/>
    <w:next w:val="a"/>
    <w:link w:val="ab"/>
    <w:uiPriority w:val="11"/>
    <w:qFormat/>
    <w:rsid w:val="00733DD2"/>
    <w:pPr>
      <w:spacing w:after="60"/>
      <w:jc w:val="center"/>
      <w:outlineLvl w:val="1"/>
    </w:pPr>
    <w:rPr>
      <w:rFonts w:asciiTheme="majorHAnsi" w:eastAsiaTheme="majorEastAsia" w:hAnsiTheme="majorHAnsi"/>
    </w:rPr>
  </w:style>
  <w:style w:type="character" w:customStyle="1" w:styleId="ab">
    <w:name w:val="Подзаголовок Знак"/>
    <w:basedOn w:val="a0"/>
    <w:link w:val="aa"/>
    <w:uiPriority w:val="11"/>
    <w:rsid w:val="00733DD2"/>
    <w:rPr>
      <w:rFonts w:asciiTheme="majorHAnsi" w:eastAsiaTheme="majorEastAsia" w:hAnsiTheme="majorHAnsi"/>
      <w:sz w:val="24"/>
      <w:szCs w:val="24"/>
    </w:rPr>
  </w:style>
  <w:style w:type="character" w:styleId="ac">
    <w:name w:val="Strong"/>
    <w:basedOn w:val="a0"/>
    <w:uiPriority w:val="22"/>
    <w:qFormat/>
    <w:rsid w:val="00733DD2"/>
    <w:rPr>
      <w:b/>
      <w:bCs/>
    </w:rPr>
  </w:style>
  <w:style w:type="character" w:styleId="ad">
    <w:name w:val="Emphasis"/>
    <w:basedOn w:val="a0"/>
    <w:uiPriority w:val="20"/>
    <w:qFormat/>
    <w:rsid w:val="00733DD2"/>
    <w:rPr>
      <w:rFonts w:asciiTheme="minorHAnsi" w:hAnsiTheme="minorHAnsi"/>
      <w:b/>
      <w:i/>
      <w:iCs/>
    </w:rPr>
  </w:style>
  <w:style w:type="paragraph" w:styleId="ae">
    <w:name w:val="No Spacing"/>
    <w:basedOn w:val="a"/>
    <w:uiPriority w:val="1"/>
    <w:qFormat/>
    <w:rsid w:val="00733DD2"/>
    <w:rPr>
      <w:szCs w:val="32"/>
    </w:rPr>
  </w:style>
  <w:style w:type="paragraph" w:styleId="21">
    <w:name w:val="Quote"/>
    <w:basedOn w:val="a"/>
    <w:next w:val="a"/>
    <w:link w:val="22"/>
    <w:uiPriority w:val="29"/>
    <w:qFormat/>
    <w:rsid w:val="00733DD2"/>
    <w:rPr>
      <w:i/>
    </w:rPr>
  </w:style>
  <w:style w:type="character" w:customStyle="1" w:styleId="22">
    <w:name w:val="Цитата 2 Знак"/>
    <w:basedOn w:val="a0"/>
    <w:link w:val="21"/>
    <w:uiPriority w:val="29"/>
    <w:rsid w:val="00733DD2"/>
    <w:rPr>
      <w:i/>
      <w:sz w:val="24"/>
      <w:szCs w:val="24"/>
    </w:rPr>
  </w:style>
  <w:style w:type="paragraph" w:styleId="af">
    <w:name w:val="Intense Quote"/>
    <w:basedOn w:val="a"/>
    <w:next w:val="a"/>
    <w:link w:val="af0"/>
    <w:uiPriority w:val="30"/>
    <w:qFormat/>
    <w:rsid w:val="00733DD2"/>
    <w:pPr>
      <w:ind w:left="720" w:right="720"/>
    </w:pPr>
    <w:rPr>
      <w:b/>
      <w:i/>
      <w:szCs w:val="22"/>
    </w:rPr>
  </w:style>
  <w:style w:type="character" w:customStyle="1" w:styleId="af0">
    <w:name w:val="Выделенная цитата Знак"/>
    <w:basedOn w:val="a0"/>
    <w:link w:val="af"/>
    <w:uiPriority w:val="30"/>
    <w:rsid w:val="00733DD2"/>
    <w:rPr>
      <w:b/>
      <w:i/>
      <w:sz w:val="24"/>
    </w:rPr>
  </w:style>
  <w:style w:type="character" w:styleId="af1">
    <w:name w:val="Subtle Emphasis"/>
    <w:uiPriority w:val="19"/>
    <w:qFormat/>
    <w:rsid w:val="00733DD2"/>
    <w:rPr>
      <w:i/>
      <w:color w:val="5A5A5A" w:themeColor="text1" w:themeTint="A5"/>
    </w:rPr>
  </w:style>
  <w:style w:type="character" w:styleId="af2">
    <w:name w:val="Intense Emphasis"/>
    <w:basedOn w:val="a0"/>
    <w:uiPriority w:val="21"/>
    <w:qFormat/>
    <w:rsid w:val="00733DD2"/>
    <w:rPr>
      <w:b/>
      <w:i/>
      <w:sz w:val="24"/>
      <w:szCs w:val="24"/>
      <w:u w:val="single"/>
    </w:rPr>
  </w:style>
  <w:style w:type="character" w:styleId="af3">
    <w:name w:val="Subtle Reference"/>
    <w:basedOn w:val="a0"/>
    <w:uiPriority w:val="31"/>
    <w:qFormat/>
    <w:rsid w:val="00733DD2"/>
    <w:rPr>
      <w:sz w:val="24"/>
      <w:szCs w:val="24"/>
      <w:u w:val="single"/>
    </w:rPr>
  </w:style>
  <w:style w:type="character" w:styleId="af4">
    <w:name w:val="Intense Reference"/>
    <w:basedOn w:val="a0"/>
    <w:uiPriority w:val="32"/>
    <w:qFormat/>
    <w:rsid w:val="00733DD2"/>
    <w:rPr>
      <w:b/>
      <w:sz w:val="24"/>
      <w:u w:val="single"/>
    </w:rPr>
  </w:style>
  <w:style w:type="character" w:styleId="af5">
    <w:name w:val="Book Title"/>
    <w:basedOn w:val="a0"/>
    <w:uiPriority w:val="33"/>
    <w:qFormat/>
    <w:rsid w:val="00733DD2"/>
    <w:rPr>
      <w:rFonts w:asciiTheme="majorHAnsi" w:eastAsiaTheme="majorEastAsia" w:hAnsiTheme="majorHAnsi"/>
      <w:b/>
      <w:i/>
      <w:sz w:val="24"/>
      <w:szCs w:val="24"/>
    </w:rPr>
  </w:style>
  <w:style w:type="paragraph" w:styleId="af6">
    <w:name w:val="TOC Heading"/>
    <w:basedOn w:val="1"/>
    <w:next w:val="a"/>
    <w:uiPriority w:val="39"/>
    <w:semiHidden/>
    <w:unhideWhenUsed/>
    <w:qFormat/>
    <w:rsid w:val="00733DD2"/>
    <w:pPr>
      <w:outlineLvl w:val="9"/>
    </w:pPr>
  </w:style>
  <w:style w:type="character" w:customStyle="1" w:styleId="a5">
    <w:name w:val="Абзац списка Знак"/>
    <w:basedOn w:val="a0"/>
    <w:link w:val="a4"/>
    <w:rsid w:val="00343536"/>
    <w:rPr>
      <w:sz w:val="24"/>
      <w:szCs w:val="24"/>
    </w:rPr>
  </w:style>
  <w:style w:type="table" w:customStyle="1" w:styleId="11">
    <w:name w:val="Сетка таблицы1"/>
    <w:basedOn w:val="a1"/>
    <w:next w:val="a3"/>
    <w:uiPriority w:val="39"/>
    <w:rsid w:val="00B10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qyif">
    <w:name w:val="inqyif"/>
    <w:basedOn w:val="a0"/>
    <w:rsid w:val="00803578"/>
  </w:style>
  <w:style w:type="character" w:styleId="af7">
    <w:name w:val="Hyperlink"/>
    <w:basedOn w:val="a0"/>
    <w:uiPriority w:val="99"/>
    <w:semiHidden/>
    <w:unhideWhenUsed/>
    <w:rsid w:val="00803578"/>
    <w:rPr>
      <w:color w:val="0000FF"/>
      <w:u w:val="single"/>
    </w:rPr>
  </w:style>
  <w:style w:type="character" w:customStyle="1" w:styleId="fontstyle01">
    <w:name w:val="fontstyle01"/>
    <w:basedOn w:val="a0"/>
    <w:rsid w:val="005702CB"/>
    <w:rPr>
      <w:rFonts w:ascii="TimesNewRomanPS-BoldMT" w:hAnsi="TimesNewRomanPS-BoldMT" w:hint="default"/>
      <w:b/>
      <w:bCs/>
      <w:i w:val="0"/>
      <w:iCs w:val="0"/>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68805">
      <w:bodyDiv w:val="1"/>
      <w:marLeft w:val="0"/>
      <w:marRight w:val="0"/>
      <w:marTop w:val="0"/>
      <w:marBottom w:val="0"/>
      <w:divBdr>
        <w:top w:val="none" w:sz="0" w:space="0" w:color="auto"/>
        <w:left w:val="none" w:sz="0" w:space="0" w:color="auto"/>
        <w:bottom w:val="none" w:sz="0" w:space="0" w:color="auto"/>
        <w:right w:val="none" w:sz="0" w:space="0" w:color="auto"/>
      </w:divBdr>
    </w:div>
    <w:div w:id="1248492867">
      <w:bodyDiv w:val="1"/>
      <w:marLeft w:val="0"/>
      <w:marRight w:val="0"/>
      <w:marTop w:val="0"/>
      <w:marBottom w:val="0"/>
      <w:divBdr>
        <w:top w:val="none" w:sz="0" w:space="0" w:color="auto"/>
        <w:left w:val="none" w:sz="0" w:space="0" w:color="auto"/>
        <w:bottom w:val="none" w:sz="0" w:space="0" w:color="auto"/>
        <w:right w:val="none" w:sz="0" w:space="0" w:color="auto"/>
      </w:divBdr>
    </w:div>
    <w:div w:id="1570769118">
      <w:bodyDiv w:val="1"/>
      <w:marLeft w:val="0"/>
      <w:marRight w:val="0"/>
      <w:marTop w:val="0"/>
      <w:marBottom w:val="0"/>
      <w:divBdr>
        <w:top w:val="none" w:sz="0" w:space="0" w:color="auto"/>
        <w:left w:val="none" w:sz="0" w:space="0" w:color="auto"/>
        <w:bottom w:val="none" w:sz="0" w:space="0" w:color="auto"/>
        <w:right w:val="none" w:sz="0" w:space="0" w:color="auto"/>
      </w:divBdr>
      <w:divsChild>
        <w:div w:id="1966622176">
          <w:marLeft w:val="0"/>
          <w:marRight w:val="0"/>
          <w:marTop w:val="360"/>
          <w:marBottom w:val="180"/>
          <w:divBdr>
            <w:top w:val="none" w:sz="0" w:space="0" w:color="auto"/>
            <w:left w:val="none" w:sz="0" w:space="0" w:color="auto"/>
            <w:bottom w:val="none" w:sz="0" w:space="0" w:color="auto"/>
            <w:right w:val="none" w:sz="0" w:space="0" w:color="auto"/>
          </w:divBdr>
        </w:div>
      </w:divsChild>
    </w:div>
    <w:div w:id="1663001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der.gk-osnova.ru/file/receive?id=266074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iles.lenreg.ru/FileServiceSite/FileDownloadHandler.ashx?FileGuid=c25a8c51-d949-4acb-acba-119da6eb1bb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327DA.21A32490" TargetMode="External"/><Relationship Id="rId11"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hyperlink" Target="https://stroi.mos.ru/glavnaia/poriadok-obrashchieniia-s-ossig-v-novoi-riedaktsii" TargetMode="External"/><Relationship Id="rId4" Type="http://schemas.openxmlformats.org/officeDocument/2006/relationships/webSettings" Target="webSettings.xml"/><Relationship Id="rId9" Type="http://schemas.openxmlformats.org/officeDocument/2006/relationships/hyperlink" Target="https://tender.gk-osnova.ru/file/receive?id=26607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Pages>
  <Words>1320</Words>
  <Characters>7527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PIK Group</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Карпинский Андрей Кириллович</dc:creator>
  <cp:lastModifiedBy>Демкин Кирилл Юрьевич</cp:lastModifiedBy>
  <cp:revision>23</cp:revision>
  <cp:lastPrinted>2026-10-13T12:26:00Z</cp:lastPrinted>
  <dcterms:created xsi:type="dcterms:W3CDTF">2023-05-02T10:57:00Z</dcterms:created>
  <dcterms:modified xsi:type="dcterms:W3CDTF">2026-10-13T12:26:00Z</dcterms:modified>
</cp:coreProperties>
</file>