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79E67" w14:textId="580052DB" w:rsidR="00941084" w:rsidRPr="00941084" w:rsidRDefault="00941084" w:rsidP="00941084">
      <w:pPr>
        <w:pStyle w:val="1"/>
        <w:ind w:firstLine="0"/>
        <w:jc w:val="center"/>
        <w:rPr>
          <w:rFonts w:ascii="Times New Roman" w:hAnsi="Times New Roman"/>
          <w:b/>
          <w:bCs/>
          <w:color w:val="auto"/>
        </w:rPr>
      </w:pPr>
      <w:r w:rsidRPr="00941084">
        <w:rPr>
          <w:rFonts w:ascii="Times New Roman" w:hAnsi="Times New Roman"/>
          <w:b/>
          <w:bCs/>
          <w:color w:val="auto"/>
        </w:rPr>
        <w:t xml:space="preserve">Техническое задание на поставку </w:t>
      </w:r>
      <w:r w:rsidR="00EA21AF" w:rsidRPr="00EA21AF">
        <w:rPr>
          <w:rFonts w:ascii="Times New Roman" w:hAnsi="Times New Roman"/>
          <w:b/>
          <w:bCs/>
          <w:color w:val="auto"/>
        </w:rPr>
        <w:t>газобетонных блоков</w:t>
      </w:r>
    </w:p>
    <w:tbl>
      <w:tblPr>
        <w:tblW w:w="576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2312"/>
        <w:gridCol w:w="7834"/>
      </w:tblGrid>
      <w:tr w:rsidR="00941084" w:rsidRPr="00941084" w14:paraId="64EA95D4" w14:textId="77777777" w:rsidTr="00C417E5">
        <w:trPr>
          <w:trHeight w:val="617"/>
        </w:trPr>
        <w:tc>
          <w:tcPr>
            <w:tcW w:w="291" w:type="pct"/>
            <w:shd w:val="clear" w:color="auto" w:fill="E7E6E6" w:themeFill="background2"/>
            <w:vAlign w:val="center"/>
          </w:tcPr>
          <w:p w14:paraId="1974D001" w14:textId="77777777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№</w:t>
            </w:r>
          </w:p>
          <w:p w14:paraId="315C7022" w14:textId="77777777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п/п</w:t>
            </w:r>
          </w:p>
        </w:tc>
        <w:tc>
          <w:tcPr>
            <w:tcW w:w="1073" w:type="pct"/>
            <w:shd w:val="clear" w:color="auto" w:fill="E7E6E6" w:themeFill="background2"/>
            <w:vAlign w:val="center"/>
          </w:tcPr>
          <w:p w14:paraId="4246A3EA" w14:textId="195E3EDA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Наименование параметра</w:t>
            </w:r>
          </w:p>
        </w:tc>
        <w:tc>
          <w:tcPr>
            <w:tcW w:w="3636" w:type="pct"/>
            <w:shd w:val="clear" w:color="auto" w:fill="E7E6E6" w:themeFill="background2"/>
            <w:vAlign w:val="center"/>
          </w:tcPr>
          <w:p w14:paraId="2B0B2080" w14:textId="77777777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Текст пояснений</w:t>
            </w:r>
          </w:p>
        </w:tc>
      </w:tr>
      <w:tr w:rsidR="00941084" w:rsidRPr="00941084" w14:paraId="66D2F295" w14:textId="77777777" w:rsidTr="00941084">
        <w:trPr>
          <w:trHeight w:val="279"/>
        </w:trPr>
        <w:tc>
          <w:tcPr>
            <w:tcW w:w="291" w:type="pct"/>
            <w:vAlign w:val="center"/>
          </w:tcPr>
          <w:p w14:paraId="1682E339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1</w:t>
            </w:r>
          </w:p>
        </w:tc>
        <w:tc>
          <w:tcPr>
            <w:tcW w:w="1073" w:type="pct"/>
            <w:vAlign w:val="center"/>
          </w:tcPr>
          <w:p w14:paraId="3653C931" w14:textId="780124A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Наименование товара</w:t>
            </w:r>
          </w:p>
        </w:tc>
        <w:tc>
          <w:tcPr>
            <w:tcW w:w="3636" w:type="pct"/>
            <w:vAlign w:val="center"/>
          </w:tcPr>
          <w:p w14:paraId="475A1B37" w14:textId="412F3A3F" w:rsidR="00941084" w:rsidRPr="00941084" w:rsidRDefault="00941084" w:rsidP="0021501C">
            <w:pPr>
              <w:spacing w:line="240" w:lineRule="auto"/>
              <w:ind w:firstLine="0"/>
              <w:rPr>
                <w:b/>
                <w:bCs/>
                <w:snapToGrid/>
                <w:color w:val="000000"/>
                <w:sz w:val="20"/>
              </w:rPr>
            </w:pPr>
            <w:r w:rsidRPr="00941084">
              <w:rPr>
                <w:b/>
                <w:bCs/>
                <w:snapToGrid/>
                <w:color w:val="000000"/>
                <w:sz w:val="20"/>
              </w:rPr>
              <w:t xml:space="preserve">Название лота закупки «Поставка </w:t>
            </w:r>
            <w:r w:rsidR="00A07F92" w:rsidRPr="00A07F92">
              <w:rPr>
                <w:b/>
                <w:bCs/>
                <w:snapToGrid/>
                <w:color w:val="000000"/>
                <w:sz w:val="20"/>
              </w:rPr>
              <w:t>газобетонных блоков</w:t>
            </w:r>
            <w:r w:rsidRPr="00941084">
              <w:rPr>
                <w:b/>
                <w:bCs/>
                <w:snapToGrid/>
                <w:color w:val="000000"/>
                <w:sz w:val="20"/>
              </w:rPr>
              <w:t xml:space="preserve"> с </w:t>
            </w:r>
            <w:r w:rsidR="0021501C">
              <w:rPr>
                <w:b/>
                <w:bCs/>
                <w:snapToGrid/>
                <w:color w:val="000000"/>
                <w:sz w:val="20"/>
              </w:rPr>
              <w:t>23</w:t>
            </w:r>
            <w:r w:rsidR="0021501C" w:rsidRPr="0047457E">
              <w:rPr>
                <w:b/>
                <w:bCs/>
                <w:snapToGrid/>
                <w:color w:val="000000"/>
                <w:sz w:val="20"/>
              </w:rPr>
              <w:t>.</w:t>
            </w:r>
            <w:r w:rsidR="0021501C">
              <w:rPr>
                <w:b/>
                <w:bCs/>
                <w:snapToGrid/>
                <w:color w:val="000000"/>
                <w:sz w:val="20"/>
              </w:rPr>
              <w:t>09</w:t>
            </w:r>
            <w:r w:rsidR="0021501C" w:rsidRPr="0047457E">
              <w:rPr>
                <w:b/>
                <w:bCs/>
                <w:snapToGrid/>
                <w:color w:val="000000"/>
                <w:sz w:val="20"/>
              </w:rPr>
              <w:t>.26</w:t>
            </w:r>
            <w:r w:rsidR="0021501C">
              <w:rPr>
                <w:b/>
                <w:bCs/>
                <w:snapToGrid/>
                <w:color w:val="000000"/>
                <w:sz w:val="20"/>
              </w:rPr>
              <w:t xml:space="preserve"> по 31</w:t>
            </w:r>
            <w:r w:rsidR="0021501C" w:rsidRPr="0047457E">
              <w:rPr>
                <w:b/>
                <w:bCs/>
                <w:snapToGrid/>
                <w:color w:val="000000"/>
                <w:sz w:val="20"/>
              </w:rPr>
              <w:t>.</w:t>
            </w:r>
            <w:r w:rsidR="0021501C">
              <w:rPr>
                <w:b/>
                <w:bCs/>
                <w:snapToGrid/>
                <w:color w:val="000000"/>
                <w:sz w:val="20"/>
              </w:rPr>
              <w:t>10</w:t>
            </w:r>
            <w:r w:rsidR="0021501C" w:rsidRPr="0047457E">
              <w:rPr>
                <w:b/>
                <w:bCs/>
                <w:snapToGrid/>
                <w:color w:val="000000"/>
                <w:sz w:val="20"/>
              </w:rPr>
              <w:t xml:space="preserve">.2026 </w:t>
            </w:r>
            <w:r w:rsidR="00531A1A">
              <w:rPr>
                <w:b/>
                <w:bCs/>
                <w:snapToGrid/>
                <w:color w:val="000000"/>
                <w:sz w:val="20"/>
              </w:rPr>
              <w:t xml:space="preserve">по адресу: </w:t>
            </w:r>
            <w:r w:rsidR="0021501C" w:rsidRPr="003905CB">
              <w:rPr>
                <w:b/>
                <w:bCs/>
                <w:snapToGrid/>
                <w:color w:val="000000"/>
                <w:sz w:val="20"/>
              </w:rPr>
              <w:t xml:space="preserve">г. Москва, ул. Горбунова, </w:t>
            </w:r>
            <w:r w:rsidR="0021501C">
              <w:rPr>
                <w:b/>
                <w:bCs/>
                <w:snapToGrid/>
                <w:color w:val="000000"/>
                <w:sz w:val="20"/>
              </w:rPr>
              <w:t>вл</w:t>
            </w:r>
            <w:r w:rsidR="0021501C" w:rsidRPr="003905CB">
              <w:rPr>
                <w:b/>
                <w:bCs/>
                <w:snapToGrid/>
                <w:color w:val="000000"/>
                <w:sz w:val="20"/>
              </w:rPr>
              <w:t>. 27</w:t>
            </w:r>
            <w:r w:rsidR="0021501C">
              <w:rPr>
                <w:b/>
                <w:bCs/>
                <w:snapToGrid/>
                <w:color w:val="000000"/>
                <w:sz w:val="20"/>
              </w:rPr>
              <w:t xml:space="preserve"> стр.1»</w:t>
            </w:r>
          </w:p>
        </w:tc>
      </w:tr>
      <w:tr w:rsidR="00941084" w:rsidRPr="00941084" w14:paraId="71455313" w14:textId="77777777" w:rsidTr="00941084">
        <w:trPr>
          <w:trHeight w:val="279"/>
        </w:trPr>
        <w:tc>
          <w:tcPr>
            <w:tcW w:w="291" w:type="pct"/>
            <w:vAlign w:val="center"/>
          </w:tcPr>
          <w:p w14:paraId="45B123A8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2</w:t>
            </w:r>
          </w:p>
        </w:tc>
        <w:tc>
          <w:tcPr>
            <w:tcW w:w="1073" w:type="pct"/>
            <w:vAlign w:val="center"/>
          </w:tcPr>
          <w:p w14:paraId="37B1C297" w14:textId="07F73ECC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Количество и единицы измерения</w:t>
            </w:r>
          </w:p>
        </w:tc>
        <w:tc>
          <w:tcPr>
            <w:tcW w:w="3636" w:type="pct"/>
            <w:vAlign w:val="center"/>
          </w:tcPr>
          <w:p w14:paraId="3982FD89" w14:textId="77777777" w:rsidR="00941084" w:rsidRPr="00941084" w:rsidRDefault="00941084" w:rsidP="00624D10">
            <w:pPr>
              <w:spacing w:line="240" w:lineRule="auto"/>
              <w:ind w:firstLine="0"/>
              <w:rPr>
                <w:bCs/>
                <w:snapToGrid/>
                <w:color w:val="000000"/>
                <w:sz w:val="20"/>
              </w:rPr>
            </w:pPr>
            <w:r w:rsidRPr="00941084">
              <w:rPr>
                <w:bCs/>
                <w:snapToGrid/>
                <w:color w:val="000000"/>
                <w:sz w:val="20"/>
              </w:rPr>
              <w:t>Указано во вкладке «Позиции тендера» на тендерной площадке АСТ</w:t>
            </w:r>
          </w:p>
        </w:tc>
      </w:tr>
      <w:tr w:rsidR="00941084" w:rsidRPr="00941084" w14:paraId="17B076A6" w14:textId="77777777" w:rsidTr="00941084">
        <w:trPr>
          <w:trHeight w:val="624"/>
        </w:trPr>
        <w:tc>
          <w:tcPr>
            <w:tcW w:w="291" w:type="pct"/>
            <w:vAlign w:val="center"/>
          </w:tcPr>
          <w:p w14:paraId="0B90E5BC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3</w:t>
            </w:r>
          </w:p>
        </w:tc>
        <w:tc>
          <w:tcPr>
            <w:tcW w:w="1073" w:type="pct"/>
            <w:vAlign w:val="center"/>
          </w:tcPr>
          <w:p w14:paraId="50CA0B14" w14:textId="74D08AB3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Юридическое лицо, для которого, производится закупка</w:t>
            </w:r>
          </w:p>
        </w:tc>
        <w:tc>
          <w:tcPr>
            <w:tcW w:w="3636" w:type="pct"/>
            <w:vAlign w:val="center"/>
          </w:tcPr>
          <w:p w14:paraId="7217D76D" w14:textId="4EA5BFA8" w:rsidR="00941084" w:rsidRPr="00941084" w:rsidRDefault="0021501C" w:rsidP="00624D10">
            <w:pPr>
              <w:spacing w:line="250" w:lineRule="exact"/>
              <w:ind w:firstLine="0"/>
              <w:rPr>
                <w:b/>
                <w:bCs/>
                <w:sz w:val="20"/>
              </w:rPr>
            </w:pPr>
            <w:r w:rsidRPr="008D67AB">
              <w:rPr>
                <w:b/>
                <w:bCs/>
                <w:snapToGrid/>
                <w:color w:val="000000"/>
                <w:sz w:val="20"/>
              </w:rPr>
              <w:t xml:space="preserve">ООО " </w:t>
            </w:r>
            <w:r>
              <w:rPr>
                <w:b/>
                <w:bCs/>
                <w:snapToGrid/>
                <w:color w:val="000000"/>
                <w:sz w:val="20"/>
              </w:rPr>
              <w:t>РЕМСТРОЙМАРС</w:t>
            </w:r>
            <w:r w:rsidRPr="008D67AB">
              <w:rPr>
                <w:b/>
                <w:bCs/>
                <w:snapToGrid/>
                <w:color w:val="000000"/>
                <w:sz w:val="20"/>
              </w:rPr>
              <w:t xml:space="preserve">" ИНН </w:t>
            </w:r>
            <w:r>
              <w:rPr>
                <w:b/>
                <w:bCs/>
                <w:snapToGrid/>
                <w:color w:val="000000"/>
                <w:sz w:val="20"/>
              </w:rPr>
              <w:t>7718064349</w:t>
            </w:r>
          </w:p>
        </w:tc>
      </w:tr>
      <w:tr w:rsidR="00941084" w:rsidRPr="00941084" w14:paraId="3530D01F" w14:textId="77777777" w:rsidTr="00941084">
        <w:trPr>
          <w:trHeight w:val="343"/>
        </w:trPr>
        <w:tc>
          <w:tcPr>
            <w:tcW w:w="291" w:type="pct"/>
            <w:vAlign w:val="center"/>
          </w:tcPr>
          <w:p w14:paraId="67C47021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4</w:t>
            </w:r>
          </w:p>
        </w:tc>
        <w:tc>
          <w:tcPr>
            <w:tcW w:w="1073" w:type="pct"/>
            <w:vAlign w:val="center"/>
          </w:tcPr>
          <w:p w14:paraId="760E9A2C" w14:textId="085DC087" w:rsidR="00941084" w:rsidRPr="00941084" w:rsidRDefault="00941084" w:rsidP="00624D10">
            <w:pPr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Место поставки товара</w:t>
            </w:r>
          </w:p>
        </w:tc>
        <w:tc>
          <w:tcPr>
            <w:tcW w:w="3636" w:type="pct"/>
            <w:vAlign w:val="center"/>
          </w:tcPr>
          <w:p w14:paraId="293D7150" w14:textId="4385764E" w:rsidR="00941084" w:rsidRPr="00941084" w:rsidRDefault="0021501C" w:rsidP="00624D10">
            <w:pPr>
              <w:tabs>
                <w:tab w:val="left" w:pos="6936"/>
              </w:tabs>
              <w:suppressAutoHyphens/>
              <w:spacing w:line="240" w:lineRule="auto"/>
              <w:ind w:firstLine="0"/>
              <w:rPr>
                <w:b/>
                <w:snapToGrid/>
                <w:color w:val="000000" w:themeColor="text1"/>
                <w:sz w:val="20"/>
              </w:rPr>
            </w:pPr>
            <w:r>
              <w:rPr>
                <w:b/>
                <w:bCs/>
                <w:snapToGrid/>
                <w:color w:val="000000"/>
                <w:sz w:val="20"/>
              </w:rPr>
              <w:t xml:space="preserve">г. </w:t>
            </w:r>
            <w:r w:rsidRPr="003905CB">
              <w:rPr>
                <w:b/>
                <w:bCs/>
                <w:snapToGrid/>
                <w:color w:val="000000"/>
                <w:sz w:val="20"/>
              </w:rPr>
              <w:t xml:space="preserve">Москва, ул. Горбунова, </w:t>
            </w:r>
            <w:r>
              <w:rPr>
                <w:b/>
                <w:bCs/>
                <w:snapToGrid/>
                <w:color w:val="000000"/>
                <w:sz w:val="20"/>
              </w:rPr>
              <w:t>вл</w:t>
            </w:r>
            <w:r w:rsidRPr="003905CB">
              <w:rPr>
                <w:b/>
                <w:bCs/>
                <w:snapToGrid/>
                <w:color w:val="000000"/>
                <w:sz w:val="20"/>
              </w:rPr>
              <w:t>. 27</w:t>
            </w:r>
            <w:r>
              <w:rPr>
                <w:b/>
                <w:bCs/>
                <w:snapToGrid/>
                <w:color w:val="000000"/>
                <w:sz w:val="20"/>
              </w:rPr>
              <w:t xml:space="preserve"> стр.1</w:t>
            </w:r>
          </w:p>
        </w:tc>
      </w:tr>
      <w:tr w:rsidR="00941084" w:rsidRPr="00941084" w14:paraId="7B7235DF" w14:textId="77777777" w:rsidTr="00941084">
        <w:trPr>
          <w:trHeight w:val="265"/>
        </w:trPr>
        <w:tc>
          <w:tcPr>
            <w:tcW w:w="291" w:type="pct"/>
            <w:vAlign w:val="center"/>
          </w:tcPr>
          <w:p w14:paraId="2CAD08BC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color w:val="000000" w:themeColor="text1"/>
                <w:sz w:val="20"/>
              </w:rPr>
            </w:pPr>
            <w:r w:rsidRPr="00941084">
              <w:rPr>
                <w:snapToGrid/>
                <w:color w:val="000000" w:themeColor="text1"/>
                <w:sz w:val="20"/>
              </w:rPr>
              <w:t>5</w:t>
            </w:r>
          </w:p>
        </w:tc>
        <w:tc>
          <w:tcPr>
            <w:tcW w:w="1073" w:type="pct"/>
          </w:tcPr>
          <w:p w14:paraId="0534D51D" w14:textId="57D36602" w:rsidR="00941084" w:rsidRPr="00941084" w:rsidRDefault="00941084" w:rsidP="00624D10">
            <w:pPr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Срок поставки товара</w:t>
            </w:r>
          </w:p>
        </w:tc>
        <w:tc>
          <w:tcPr>
            <w:tcW w:w="3636" w:type="pct"/>
            <w:vAlign w:val="center"/>
          </w:tcPr>
          <w:p w14:paraId="56E07195" w14:textId="04B6A644" w:rsidR="00941084" w:rsidRPr="00941084" w:rsidRDefault="00941084" w:rsidP="00624D10">
            <w:pPr>
              <w:tabs>
                <w:tab w:val="left" w:pos="6936"/>
              </w:tabs>
              <w:suppressAutoHyphens/>
              <w:spacing w:line="240" w:lineRule="auto"/>
              <w:ind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по заявке Заказчика в течение 2-х дней с момента получения заявки.</w:t>
            </w:r>
          </w:p>
        </w:tc>
      </w:tr>
      <w:tr w:rsidR="00941084" w:rsidRPr="00941084" w14:paraId="1323D9DC" w14:textId="77777777" w:rsidTr="00941084">
        <w:trPr>
          <w:trHeight w:val="268"/>
        </w:trPr>
        <w:tc>
          <w:tcPr>
            <w:tcW w:w="291" w:type="pct"/>
            <w:vAlign w:val="center"/>
          </w:tcPr>
          <w:p w14:paraId="6789968F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6</w:t>
            </w:r>
          </w:p>
        </w:tc>
        <w:tc>
          <w:tcPr>
            <w:tcW w:w="1073" w:type="pct"/>
            <w:vAlign w:val="center"/>
          </w:tcPr>
          <w:p w14:paraId="2461D12E" w14:textId="3BF3FA40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Срок и порядок оплаты</w:t>
            </w:r>
          </w:p>
        </w:tc>
        <w:tc>
          <w:tcPr>
            <w:tcW w:w="3636" w:type="pct"/>
            <w:vAlign w:val="center"/>
          </w:tcPr>
          <w:p w14:paraId="57A29465" w14:textId="7C1C3DAF" w:rsidR="00941084" w:rsidRPr="00941084" w:rsidRDefault="00941084" w:rsidP="00624D10">
            <w:pPr>
              <w:widowControl w:val="0"/>
              <w:tabs>
                <w:tab w:val="left" w:pos="6702"/>
                <w:tab w:val="left" w:pos="6936"/>
              </w:tabs>
              <w:suppressAutoHyphens/>
              <w:spacing w:line="240" w:lineRule="auto"/>
              <w:ind w:right="72" w:firstLine="34"/>
              <w:jc w:val="left"/>
              <w:rPr>
                <w:snapToGrid/>
                <w:color w:val="FF0000"/>
                <w:sz w:val="20"/>
              </w:rPr>
            </w:pPr>
            <w:r w:rsidRPr="00941084">
              <w:rPr>
                <w:snapToGrid/>
                <w:sz w:val="20"/>
              </w:rPr>
              <w:t>Авансирование не предусмотрено, 100% оплата за поставляемый товар или оказываемые услуги в течении 30 календарных дней с момента приемки Заказчиком и подписания Сторонами актов оказанных услуг или приемки поставленного товара.</w:t>
            </w:r>
          </w:p>
        </w:tc>
      </w:tr>
      <w:tr w:rsidR="00941084" w:rsidRPr="00941084" w14:paraId="78579072" w14:textId="77777777" w:rsidTr="00941084">
        <w:trPr>
          <w:trHeight w:val="415"/>
        </w:trPr>
        <w:tc>
          <w:tcPr>
            <w:tcW w:w="291" w:type="pct"/>
            <w:vAlign w:val="center"/>
          </w:tcPr>
          <w:p w14:paraId="6169875D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7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EEB3" w14:textId="17CD8CC9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Порядок формирования цены договора (цены лота) (с учетом или без учета расходов на перевозку, страхование, уплату таможенных пошлин, налогов, других обязательных платежей)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5443" w14:textId="6F004CA3" w:rsidR="00941084" w:rsidRPr="00941084" w:rsidRDefault="00941084" w:rsidP="00624D10">
            <w:pPr>
              <w:widowControl w:val="0"/>
              <w:tabs>
                <w:tab w:val="left" w:pos="241"/>
              </w:tabs>
              <w:suppressAutoHyphens/>
              <w:spacing w:line="240" w:lineRule="auto"/>
              <w:ind w:right="128" w:firstLine="252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Цена договора должна быть указана в рублях Российской Федерации.                                 </w:t>
            </w:r>
          </w:p>
          <w:p w14:paraId="00966C4E" w14:textId="77777777" w:rsidR="00941084" w:rsidRPr="00941084" w:rsidRDefault="00941084" w:rsidP="00624D10">
            <w:pPr>
              <w:widowControl w:val="0"/>
              <w:tabs>
                <w:tab w:val="left" w:pos="241"/>
              </w:tabs>
              <w:suppressAutoHyphens/>
              <w:spacing w:line="240" w:lineRule="auto"/>
              <w:ind w:right="99" w:firstLine="252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Цена договора является фиксированной на протяжении всего срока его исполнения.</w:t>
            </w:r>
          </w:p>
          <w:p w14:paraId="0F2422CB" w14:textId="25C59746" w:rsidR="00941084" w:rsidRPr="00941084" w:rsidRDefault="00941084" w:rsidP="00624D10">
            <w:pPr>
              <w:widowControl w:val="0"/>
              <w:tabs>
                <w:tab w:val="left" w:pos="6552"/>
              </w:tabs>
              <w:suppressAutoHyphens/>
              <w:spacing w:line="240" w:lineRule="auto"/>
              <w:ind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     Цена договора должна учитывать полную стоимость всего поставляемого товара, в том числе транспортные расходы по доставке товара в место поставки товара, стоимость тары и упаковки, стоимость  погрузочно-разгрузочных работ, стоимость гарантийного обслуживания, а также (в  случае  если  товар импортного производства) расходы, связанные с таможенной очисткой, налоги, сборы, другие обязательные платежи, а также иные расходы участника закупочной процедуры (поставщика), связанные с исполнением договора поставки, то есть являться конечной. Цена в оферте (коммерческом предложении) должна быть развернута по вышеуказанным пунктам.</w:t>
            </w:r>
          </w:p>
        </w:tc>
      </w:tr>
      <w:tr w:rsidR="00941084" w:rsidRPr="00941084" w14:paraId="4D26B279" w14:textId="77777777" w:rsidTr="00941084">
        <w:trPr>
          <w:trHeight w:val="101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6949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8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09BB" w14:textId="15D07B28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Требования к сроку действия гарантии производителя и поставщика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CF84" w14:textId="07910DAA" w:rsidR="00941084" w:rsidRPr="00941084" w:rsidRDefault="00941084" w:rsidP="00624D10">
            <w:pPr>
              <w:widowControl w:val="0"/>
              <w:spacing w:line="240" w:lineRule="auto"/>
              <w:ind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Гарантия действует в период, указанный заводом-изготовителем. В случае отсутствия таковой, гарантия от Поставщика не менее 12 месяцев.</w:t>
            </w:r>
          </w:p>
        </w:tc>
      </w:tr>
      <w:tr w:rsidR="00941084" w:rsidRPr="00941084" w14:paraId="67C4666D" w14:textId="77777777" w:rsidTr="0094108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BCA6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9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84E5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</w:p>
          <w:p w14:paraId="04E70D57" w14:textId="49373535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Требования к маркировке, упаковке, комплектности     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7EB3" w14:textId="546741CA" w:rsidR="00941084" w:rsidRPr="00941084" w:rsidRDefault="00941084" w:rsidP="00624D10">
            <w:pPr>
              <w:autoSpaceDE w:val="0"/>
              <w:autoSpaceDN w:val="0"/>
              <w:adjustRightInd w:val="0"/>
              <w:spacing w:line="240" w:lineRule="auto"/>
              <w:ind w:firstLine="252"/>
              <w:rPr>
                <w:snapToGrid/>
                <w:color w:val="FF0000"/>
                <w:sz w:val="20"/>
              </w:rPr>
            </w:pPr>
            <w:r w:rsidRPr="00941084">
              <w:rPr>
                <w:snapToGrid/>
                <w:sz w:val="20"/>
              </w:rPr>
              <w:t xml:space="preserve">Товар должен быть поставлен в упаковке производителя, не нарушенной, без следов воздействия влаги. Упаковка и/или тара должна обеспечивать его сохранность от всякого рода повреждений при перевозке любыми видами транспорта, а также предохранять поставляемый товар от внешних воздействий. Вместе с Товаром должны передаваться относящиеся к нему документы, установленные в соответствии с законодательством РФ, оформленные надлежащим образом - сертификат и паспорт качества, упаковочный лист и другие на русском языке. </w:t>
            </w:r>
          </w:p>
        </w:tc>
      </w:tr>
      <w:tr w:rsidR="00941084" w:rsidRPr="00941084" w14:paraId="1F705BF4" w14:textId="77777777" w:rsidTr="0094108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55C9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10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E85A" w14:textId="75DAEBB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Требования к качеству товара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A08F" w14:textId="7429225F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Товар должен быть новым, без повреждений, следов воздействия влаги и следов вскрытия. Товар должен соответствовать действующим требованиям технических регламентов, ГОСТов, стандартов, применяемых к поставляемому товару.</w:t>
            </w:r>
          </w:p>
        </w:tc>
      </w:tr>
      <w:tr w:rsidR="00941084" w:rsidRPr="00941084" w14:paraId="2AD317CC" w14:textId="77777777" w:rsidTr="00941084">
        <w:trPr>
          <w:trHeight w:val="505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567D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bookmarkStart w:id="0" w:name="_РАЗДЕЛ_I.3_ИНФОРМАЦИОННАЯ_КАРТА_КОН"/>
            <w:bookmarkEnd w:id="0"/>
            <w:r w:rsidRPr="00941084">
              <w:rPr>
                <w:snapToGrid/>
                <w:sz w:val="20"/>
                <w:lang w:val="en-US"/>
              </w:rPr>
              <w:t>11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1231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</w:p>
          <w:p w14:paraId="3ED99282" w14:textId="321ED724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Требования к безопасности товара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6450" w14:textId="2AD18241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Поставляемый товар должен при обычных условиях его использования, хранения, транспортировки и утилизации должен быть безопасен для жизни и здоровья, окружающей среды, а также не причинять вред имуществу заказчика и/или третьих лиц. </w:t>
            </w:r>
          </w:p>
        </w:tc>
      </w:tr>
      <w:tr w:rsidR="00941084" w:rsidRPr="00941084" w14:paraId="250E7F80" w14:textId="77777777" w:rsidTr="00941084">
        <w:trPr>
          <w:trHeight w:val="505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B290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12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A68F" w14:textId="1697DC6B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Срок действия оферты (коммерческого предложения) поставщика, производителя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9C3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</w:p>
          <w:p w14:paraId="6B2C7EEF" w14:textId="19FF94F3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Не менее 30 календарных дней со дня следующего за днем проведения тендера</w:t>
            </w:r>
          </w:p>
        </w:tc>
      </w:tr>
      <w:tr w:rsidR="00941084" w:rsidRPr="00941084" w14:paraId="09BBB13C" w14:textId="77777777" w:rsidTr="00941084">
        <w:trPr>
          <w:trHeight w:val="505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21E6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13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9C04" w14:textId="77777777" w:rsid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color w:val="000000" w:themeColor="text1"/>
                <w:sz w:val="20"/>
              </w:rPr>
            </w:pPr>
          </w:p>
          <w:p w14:paraId="42A74A93" w14:textId="07D67FD4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color w:val="000000" w:themeColor="text1"/>
                <w:sz w:val="20"/>
              </w:rPr>
              <w:t>Контактное лицо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C35F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Сомов Борис Николаевич </w:t>
            </w:r>
          </w:p>
          <w:p w14:paraId="0EDB0C60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Тел. +7 (916) 580-50-48 </w:t>
            </w:r>
          </w:p>
          <w:p w14:paraId="047671D5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  <w:lang w:val="en-US"/>
              </w:rPr>
              <w:t>E</w:t>
            </w:r>
            <w:r w:rsidRPr="00941084">
              <w:rPr>
                <w:snapToGrid/>
                <w:sz w:val="20"/>
              </w:rPr>
              <w:t>-</w:t>
            </w:r>
            <w:r w:rsidRPr="00941084">
              <w:rPr>
                <w:snapToGrid/>
                <w:sz w:val="20"/>
                <w:lang w:val="en-US"/>
              </w:rPr>
              <w:t>mail</w:t>
            </w:r>
            <w:r w:rsidRPr="00941084">
              <w:rPr>
                <w:snapToGrid/>
                <w:sz w:val="20"/>
              </w:rPr>
              <w:t xml:space="preserve"> </w:t>
            </w:r>
            <w:hyperlink r:id="rId7" w:history="1">
              <w:r w:rsidRPr="00941084">
                <w:rPr>
                  <w:rStyle w:val="aa"/>
                  <w:snapToGrid/>
                  <w:sz w:val="20"/>
                  <w:lang w:val="en-US"/>
                </w:rPr>
                <w:t>b</w:t>
              </w:r>
              <w:r w:rsidRPr="00941084">
                <w:rPr>
                  <w:rStyle w:val="aa"/>
                  <w:snapToGrid/>
                  <w:sz w:val="20"/>
                </w:rPr>
                <w:t>.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somov</w:t>
              </w:r>
              <w:r w:rsidRPr="00941084">
                <w:rPr>
                  <w:rStyle w:val="aa"/>
                  <w:snapToGrid/>
                  <w:sz w:val="20"/>
                </w:rPr>
                <w:t>@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gk</w:t>
              </w:r>
              <w:r w:rsidRPr="00941084">
                <w:rPr>
                  <w:rStyle w:val="aa"/>
                  <w:snapToGrid/>
                  <w:sz w:val="20"/>
                </w:rPr>
                <w:t>-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osnova</w:t>
              </w:r>
              <w:r w:rsidRPr="00941084">
                <w:rPr>
                  <w:rStyle w:val="aa"/>
                  <w:snapToGrid/>
                  <w:sz w:val="20"/>
                </w:rPr>
                <w:t>.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ru</w:t>
              </w:r>
            </w:hyperlink>
            <w:r w:rsidRPr="00941084">
              <w:rPr>
                <w:snapToGrid/>
                <w:sz w:val="20"/>
              </w:rPr>
              <w:t xml:space="preserve"> </w:t>
            </w:r>
          </w:p>
          <w:p w14:paraId="2E6592C1" w14:textId="4EF99946" w:rsidR="00941084" w:rsidRPr="00941084" w:rsidRDefault="00941084" w:rsidP="00941084">
            <w:pPr>
              <w:widowControl w:val="0"/>
              <w:tabs>
                <w:tab w:val="left" w:pos="6019"/>
              </w:tabs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Тендерный отдел АО «ГК Основа»</w:t>
            </w:r>
          </w:p>
        </w:tc>
      </w:tr>
    </w:tbl>
    <w:p w14:paraId="4C468391" w14:textId="77777777" w:rsidR="00941084" w:rsidRPr="00941084" w:rsidRDefault="00941084" w:rsidP="00941084">
      <w:pPr>
        <w:ind w:firstLine="0"/>
        <w:rPr>
          <w:b/>
          <w:sz w:val="20"/>
        </w:rPr>
      </w:pPr>
    </w:p>
    <w:sectPr w:rsidR="00941084" w:rsidRPr="00941084" w:rsidSect="001768E6">
      <w:headerReference w:type="default" r:id="rId8"/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78216" w14:textId="77777777" w:rsidR="00A217C4" w:rsidRDefault="00A217C4" w:rsidP="00FA2B3F">
      <w:pPr>
        <w:spacing w:line="240" w:lineRule="auto"/>
      </w:pPr>
      <w:r>
        <w:separator/>
      </w:r>
    </w:p>
  </w:endnote>
  <w:endnote w:type="continuationSeparator" w:id="0">
    <w:p w14:paraId="0F410843" w14:textId="77777777" w:rsidR="00A217C4" w:rsidRDefault="00A217C4" w:rsidP="00FA2B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53F6" w14:textId="77777777" w:rsidR="00527F03" w:rsidRDefault="00527F03" w:rsidP="0082129C">
    <w:pPr>
      <w:pStyle w:val="a3"/>
      <w:jc w:val="center"/>
      <w:rPr>
        <w:color w:val="A5A5A5" w:themeColor="accent3"/>
        <w:sz w:val="16"/>
        <w:szCs w:val="16"/>
      </w:rPr>
    </w:pPr>
    <w:r>
      <w:rPr>
        <w:color w:val="A5A5A5" w:themeColor="accent3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026A2" w14:textId="77777777" w:rsidR="00A217C4" w:rsidRDefault="00A217C4" w:rsidP="00FA2B3F">
      <w:pPr>
        <w:spacing w:line="240" w:lineRule="auto"/>
      </w:pPr>
      <w:r>
        <w:separator/>
      </w:r>
    </w:p>
  </w:footnote>
  <w:footnote w:type="continuationSeparator" w:id="0">
    <w:p w14:paraId="67817F2C" w14:textId="77777777" w:rsidR="00A217C4" w:rsidRDefault="00A217C4" w:rsidP="00FA2B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D825" w14:textId="7C2C2338" w:rsidR="00596B70" w:rsidRDefault="000F0453" w:rsidP="00941084">
    <w:pPr>
      <w:pStyle w:val="a3"/>
      <w:jc w:val="center"/>
    </w:pPr>
    <w:r>
      <w:rPr>
        <w:noProof/>
      </w:rPr>
      <w:drawing>
        <wp:inline distT="0" distB="0" distL="0" distR="0" wp14:anchorId="5E602779" wp14:editId="758B4D94">
          <wp:extent cx="1743075" cy="628650"/>
          <wp:effectExtent l="0" t="0" r="9525" b="0"/>
          <wp:docPr id="3" name="Рисунок 3" descr="cid:image001.png@01D2F5C5.81561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cid:image001.png@01D2F5C5.8156133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46FE5"/>
    <w:multiLevelType w:val="hybridMultilevel"/>
    <w:tmpl w:val="F09085F0"/>
    <w:lvl w:ilvl="0" w:tplc="DC9A7D4A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78A395C"/>
    <w:multiLevelType w:val="multilevel"/>
    <w:tmpl w:val="4EB6F91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73F8387A"/>
    <w:multiLevelType w:val="hybridMultilevel"/>
    <w:tmpl w:val="9FE8FFD4"/>
    <w:lvl w:ilvl="0" w:tplc="483EF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B3F"/>
    <w:rsid w:val="000001DC"/>
    <w:rsid w:val="00025C5C"/>
    <w:rsid w:val="000544F2"/>
    <w:rsid w:val="000605DA"/>
    <w:rsid w:val="000615CF"/>
    <w:rsid w:val="00061D61"/>
    <w:rsid w:val="00067951"/>
    <w:rsid w:val="00097940"/>
    <w:rsid w:val="000B2781"/>
    <w:rsid w:val="000C455F"/>
    <w:rsid w:val="000E13E4"/>
    <w:rsid w:val="000F0453"/>
    <w:rsid w:val="0010216C"/>
    <w:rsid w:val="001609A4"/>
    <w:rsid w:val="001768E6"/>
    <w:rsid w:val="00185EC8"/>
    <w:rsid w:val="00187705"/>
    <w:rsid w:val="001927EF"/>
    <w:rsid w:val="001A697D"/>
    <w:rsid w:val="001C02BA"/>
    <w:rsid w:val="001F0AA3"/>
    <w:rsid w:val="001F4715"/>
    <w:rsid w:val="002000DB"/>
    <w:rsid w:val="0021501C"/>
    <w:rsid w:val="00222DF0"/>
    <w:rsid w:val="00231282"/>
    <w:rsid w:val="00236091"/>
    <w:rsid w:val="0024719E"/>
    <w:rsid w:val="00251ECF"/>
    <w:rsid w:val="002563C9"/>
    <w:rsid w:val="002A5959"/>
    <w:rsid w:val="002C0019"/>
    <w:rsid w:val="002F1EE8"/>
    <w:rsid w:val="00301482"/>
    <w:rsid w:val="00301E46"/>
    <w:rsid w:val="0031379A"/>
    <w:rsid w:val="00322243"/>
    <w:rsid w:val="003308DF"/>
    <w:rsid w:val="003325AD"/>
    <w:rsid w:val="003370B7"/>
    <w:rsid w:val="003611E5"/>
    <w:rsid w:val="003741A8"/>
    <w:rsid w:val="00380D35"/>
    <w:rsid w:val="003833AB"/>
    <w:rsid w:val="00396AD2"/>
    <w:rsid w:val="003A590E"/>
    <w:rsid w:val="003C7E8D"/>
    <w:rsid w:val="003E5D29"/>
    <w:rsid w:val="003E7395"/>
    <w:rsid w:val="00402EE0"/>
    <w:rsid w:val="00404B3B"/>
    <w:rsid w:val="00407044"/>
    <w:rsid w:val="00435246"/>
    <w:rsid w:val="0044348A"/>
    <w:rsid w:val="00447624"/>
    <w:rsid w:val="00451E48"/>
    <w:rsid w:val="0045265B"/>
    <w:rsid w:val="004733D0"/>
    <w:rsid w:val="00486673"/>
    <w:rsid w:val="0049683D"/>
    <w:rsid w:val="00497785"/>
    <w:rsid w:val="004A6E50"/>
    <w:rsid w:val="004B2468"/>
    <w:rsid w:val="004B4979"/>
    <w:rsid w:val="004B4C34"/>
    <w:rsid w:val="004C3DF9"/>
    <w:rsid w:val="004D6F79"/>
    <w:rsid w:val="005109F6"/>
    <w:rsid w:val="005213BB"/>
    <w:rsid w:val="005239CE"/>
    <w:rsid w:val="00527F03"/>
    <w:rsid w:val="00531A1A"/>
    <w:rsid w:val="00537300"/>
    <w:rsid w:val="0055049C"/>
    <w:rsid w:val="00550D8C"/>
    <w:rsid w:val="0055314E"/>
    <w:rsid w:val="005564C2"/>
    <w:rsid w:val="00574862"/>
    <w:rsid w:val="0057725E"/>
    <w:rsid w:val="00577494"/>
    <w:rsid w:val="00580F1F"/>
    <w:rsid w:val="00596B70"/>
    <w:rsid w:val="005B0F36"/>
    <w:rsid w:val="005C247B"/>
    <w:rsid w:val="005C290A"/>
    <w:rsid w:val="005D0B9D"/>
    <w:rsid w:val="005D2CE4"/>
    <w:rsid w:val="005E534C"/>
    <w:rsid w:val="005F7B91"/>
    <w:rsid w:val="006339EA"/>
    <w:rsid w:val="00636AD2"/>
    <w:rsid w:val="00662801"/>
    <w:rsid w:val="00670F6D"/>
    <w:rsid w:val="00671A3A"/>
    <w:rsid w:val="006722EF"/>
    <w:rsid w:val="00674043"/>
    <w:rsid w:val="00674F08"/>
    <w:rsid w:val="00680F1C"/>
    <w:rsid w:val="00682301"/>
    <w:rsid w:val="00691D20"/>
    <w:rsid w:val="006B11F3"/>
    <w:rsid w:val="006C1B37"/>
    <w:rsid w:val="006D2387"/>
    <w:rsid w:val="00737908"/>
    <w:rsid w:val="00750642"/>
    <w:rsid w:val="007619DB"/>
    <w:rsid w:val="007653A9"/>
    <w:rsid w:val="00766DBB"/>
    <w:rsid w:val="00782BD7"/>
    <w:rsid w:val="007A4AEF"/>
    <w:rsid w:val="007B5888"/>
    <w:rsid w:val="007C30C2"/>
    <w:rsid w:val="007E48A0"/>
    <w:rsid w:val="007E6888"/>
    <w:rsid w:val="0082129C"/>
    <w:rsid w:val="00865AED"/>
    <w:rsid w:val="008A28EC"/>
    <w:rsid w:val="008B0101"/>
    <w:rsid w:val="008B590B"/>
    <w:rsid w:val="008C0437"/>
    <w:rsid w:val="008C4C6D"/>
    <w:rsid w:val="008D0FB3"/>
    <w:rsid w:val="008D4CC6"/>
    <w:rsid w:val="008D6841"/>
    <w:rsid w:val="008E26F9"/>
    <w:rsid w:val="008F2B13"/>
    <w:rsid w:val="00920D62"/>
    <w:rsid w:val="00924603"/>
    <w:rsid w:val="00941084"/>
    <w:rsid w:val="009414B5"/>
    <w:rsid w:val="009658F4"/>
    <w:rsid w:val="00970DC1"/>
    <w:rsid w:val="009B4A6F"/>
    <w:rsid w:val="009B6E5A"/>
    <w:rsid w:val="009C14F0"/>
    <w:rsid w:val="009C7F32"/>
    <w:rsid w:val="009D10C9"/>
    <w:rsid w:val="009D1BF0"/>
    <w:rsid w:val="009E4EC9"/>
    <w:rsid w:val="00A04C55"/>
    <w:rsid w:val="00A0660E"/>
    <w:rsid w:val="00A07F92"/>
    <w:rsid w:val="00A1655A"/>
    <w:rsid w:val="00A217C4"/>
    <w:rsid w:val="00A370F6"/>
    <w:rsid w:val="00A41781"/>
    <w:rsid w:val="00A43C6C"/>
    <w:rsid w:val="00AA38BA"/>
    <w:rsid w:val="00AA53CF"/>
    <w:rsid w:val="00AB3D18"/>
    <w:rsid w:val="00AB41B4"/>
    <w:rsid w:val="00AC3D50"/>
    <w:rsid w:val="00AF16F1"/>
    <w:rsid w:val="00B0177B"/>
    <w:rsid w:val="00B05534"/>
    <w:rsid w:val="00B0647C"/>
    <w:rsid w:val="00B069B7"/>
    <w:rsid w:val="00B07705"/>
    <w:rsid w:val="00B12E97"/>
    <w:rsid w:val="00B17EF7"/>
    <w:rsid w:val="00B246D4"/>
    <w:rsid w:val="00B35CF4"/>
    <w:rsid w:val="00B43D8B"/>
    <w:rsid w:val="00B55ADF"/>
    <w:rsid w:val="00B66550"/>
    <w:rsid w:val="00B816EF"/>
    <w:rsid w:val="00BC0231"/>
    <w:rsid w:val="00BC28D6"/>
    <w:rsid w:val="00C23D49"/>
    <w:rsid w:val="00C34CEE"/>
    <w:rsid w:val="00C356A1"/>
    <w:rsid w:val="00C417E5"/>
    <w:rsid w:val="00C4526A"/>
    <w:rsid w:val="00C46F74"/>
    <w:rsid w:val="00C555AF"/>
    <w:rsid w:val="00C6421D"/>
    <w:rsid w:val="00C7701A"/>
    <w:rsid w:val="00C92358"/>
    <w:rsid w:val="00CA1530"/>
    <w:rsid w:val="00CD3A4D"/>
    <w:rsid w:val="00CD7A0D"/>
    <w:rsid w:val="00CF5167"/>
    <w:rsid w:val="00D06A9E"/>
    <w:rsid w:val="00D10077"/>
    <w:rsid w:val="00D12240"/>
    <w:rsid w:val="00D13C92"/>
    <w:rsid w:val="00D14030"/>
    <w:rsid w:val="00D1431A"/>
    <w:rsid w:val="00D54289"/>
    <w:rsid w:val="00D620E7"/>
    <w:rsid w:val="00DE06D4"/>
    <w:rsid w:val="00E11755"/>
    <w:rsid w:val="00E20B99"/>
    <w:rsid w:val="00E31361"/>
    <w:rsid w:val="00E31BB2"/>
    <w:rsid w:val="00E509A0"/>
    <w:rsid w:val="00E63D5F"/>
    <w:rsid w:val="00E9111B"/>
    <w:rsid w:val="00EA21AF"/>
    <w:rsid w:val="00EB52FE"/>
    <w:rsid w:val="00EC08DC"/>
    <w:rsid w:val="00EE22B2"/>
    <w:rsid w:val="00F00D89"/>
    <w:rsid w:val="00F04685"/>
    <w:rsid w:val="00F073C9"/>
    <w:rsid w:val="00F240D6"/>
    <w:rsid w:val="00F35EE9"/>
    <w:rsid w:val="00F529A0"/>
    <w:rsid w:val="00F6189B"/>
    <w:rsid w:val="00FA2B3F"/>
    <w:rsid w:val="00FA4E68"/>
    <w:rsid w:val="00FC2A9B"/>
    <w:rsid w:val="00FD4520"/>
    <w:rsid w:val="00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5E2CCFCB"/>
  <w15:docId w15:val="{A17F64EE-046A-40F8-9636-50818D50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08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qFormat/>
    <w:rsid w:val="00596B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"/>
    <w:next w:val="a"/>
    <w:link w:val="20"/>
    <w:qFormat/>
    <w:rsid w:val="00941084"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2B3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2B3F"/>
  </w:style>
  <w:style w:type="paragraph" w:styleId="a5">
    <w:name w:val="footer"/>
    <w:basedOn w:val="a"/>
    <w:link w:val="a6"/>
    <w:uiPriority w:val="99"/>
    <w:unhideWhenUsed/>
    <w:rsid w:val="00FA2B3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2B3F"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596B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Адрессные блоки"/>
    <w:basedOn w:val="a8"/>
    <w:uiPriority w:val="1"/>
    <w:qFormat/>
    <w:rsid w:val="00574862"/>
    <w:pPr>
      <w:framePr w:w="4960" w:h="1610" w:hRule="exact" w:hSpace="181" w:wrap="notBeside" w:vAnchor="page" w:hAnchor="page" w:x="6238" w:y="1135" w:anchorLock="1"/>
      <w:spacing w:after="0" w:line="249" w:lineRule="exact"/>
      <w:suppressOverlap/>
    </w:pPr>
    <w:rPr>
      <w:color w:val="231F20"/>
      <w:w w:val="98"/>
      <w:sz w:val="24"/>
      <w:szCs w:val="24"/>
      <w:lang w:val="en-US"/>
    </w:rPr>
  </w:style>
  <w:style w:type="paragraph" w:styleId="a8">
    <w:name w:val="Body Text"/>
    <w:basedOn w:val="a"/>
    <w:link w:val="a9"/>
    <w:uiPriority w:val="99"/>
    <w:semiHidden/>
    <w:unhideWhenUsed/>
    <w:rsid w:val="0057486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74862"/>
  </w:style>
  <w:style w:type="character" w:styleId="aa">
    <w:name w:val="Hyperlink"/>
    <w:uiPriority w:val="99"/>
    <w:rsid w:val="00574862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452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4526A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55314E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067951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5D2CE4"/>
    <w:rPr>
      <w:color w:val="605E5C"/>
      <w:shd w:val="clear" w:color="auto" w:fill="E1DFDD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0"/>
    <w:link w:val="2"/>
    <w:rsid w:val="0094108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f0">
    <w:name w:val="Пункт"/>
    <w:basedOn w:val="a"/>
    <w:rsid w:val="00941084"/>
    <w:pPr>
      <w:tabs>
        <w:tab w:val="num" w:pos="1134"/>
      </w:tabs>
      <w:ind w:left="1134" w:hanging="1134"/>
    </w:pPr>
  </w:style>
  <w:style w:type="paragraph" w:customStyle="1" w:styleId="af1">
    <w:name w:val="Подпункт"/>
    <w:basedOn w:val="af0"/>
    <w:rsid w:val="00941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.somov@gk-osnov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2F5C5.815613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Prodoma Brain</dc:creator>
  <cp:keywords/>
  <dc:description/>
  <cp:lastModifiedBy>Сомов Борис Николаевич</cp:lastModifiedBy>
  <cp:revision>8</cp:revision>
  <cp:lastPrinted>2026-03-25T10:32:00Z</cp:lastPrinted>
  <dcterms:created xsi:type="dcterms:W3CDTF">2026-07-13T13:44:00Z</dcterms:created>
  <dcterms:modified xsi:type="dcterms:W3CDTF">2026-09-17T14:31:00Z</dcterms:modified>
</cp:coreProperties>
</file>