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4A71DC" w:rsidRDefault="00A43465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4A71DC" w:rsidRDefault="00DA4816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236F4" w14:textId="0BC18E05" w:rsidR="00A43465" w:rsidRPr="004A71DC" w:rsidRDefault="00D5505D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В </w:t>
      </w:r>
      <w:r w:rsidR="00A43465" w:rsidRPr="004A71DC">
        <w:rPr>
          <w:rFonts w:ascii="Times New Roman" w:hAnsi="Times New Roman" w:cs="Times New Roman"/>
          <w:sz w:val="28"/>
          <w:szCs w:val="28"/>
        </w:rPr>
        <w:t>ГК ОСНОВА</w:t>
      </w:r>
      <w:r w:rsidRPr="004A71DC">
        <w:rPr>
          <w:rFonts w:ascii="Times New Roman" w:hAnsi="Times New Roman" w:cs="Times New Roman"/>
          <w:sz w:val="28"/>
          <w:szCs w:val="28"/>
        </w:rPr>
        <w:t xml:space="preserve"> внедрен ряд </w:t>
      </w:r>
      <w:r w:rsidR="005D64C5" w:rsidRPr="004A71D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ОБЯЗАТЕЛЬНЫХ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>:</w:t>
      </w:r>
    </w:p>
    <w:p w14:paraId="0DF29BA2" w14:textId="603B3180" w:rsidR="00F755A6" w:rsidRPr="00F755A6" w:rsidRDefault="00F755A6" w:rsidP="00F75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b/>
          <w:bCs/>
          <w:sz w:val="28"/>
          <w:szCs w:val="28"/>
        </w:rPr>
        <w:t xml:space="preserve">АСТ </w:t>
      </w:r>
      <w:r w:rsidRPr="00F755A6">
        <w:rPr>
          <w:rFonts w:ascii="Times New Roman" w:hAnsi="Times New Roman" w:cs="Times New Roman"/>
          <w:sz w:val="28"/>
          <w:szCs w:val="28"/>
        </w:rPr>
        <w:t>– система для проведения тендеров и сопровождение подрядного</w:t>
      </w:r>
    </w:p>
    <w:p w14:paraId="2F4950F9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>договора (приемка актов КС-2, КС-3 и подготовка дополнительных</w:t>
      </w:r>
    </w:p>
    <w:p w14:paraId="2AB41FFF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соглашений). </w:t>
      </w:r>
    </w:p>
    <w:p w14:paraId="5B3C54AC" w14:textId="0563C7FE" w:rsidR="00F755A6" w:rsidRPr="00F755A6" w:rsidRDefault="00F755A6" w:rsidP="00F755A6">
      <w:p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Работа в системе предполагает наличие платной аккредитации – 50 000 рублей в год. С условиями аккредитации можно ознакомиться в договоре-оферте, шаблон которого доступен по ссылке: </w:t>
      </w:r>
      <w:hyperlink r:id="rId5" w:history="1">
        <w:r w:rsidRPr="00B968F2">
          <w:rPr>
            <w:rStyle w:val="a4"/>
            <w:rFonts w:ascii="Times New Roman" w:hAnsi="Times New Roman" w:cs="Times New Roman"/>
            <w:sz w:val="28"/>
            <w:szCs w:val="28"/>
          </w:rPr>
          <w:t>https://disk.yandex.ru/i/mhfnMEonG7XDsg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5A6">
        <w:rPr>
          <w:rFonts w:ascii="Times New Roman" w:hAnsi="Times New Roman" w:cs="Times New Roman"/>
          <w:sz w:val="28"/>
          <w:szCs w:val="28"/>
        </w:rPr>
        <w:t>:</w:t>
      </w:r>
    </w:p>
    <w:p w14:paraId="34893EED" w14:textId="55E9883E" w:rsidR="00F755A6" w:rsidRPr="00F755A6" w:rsidRDefault="00F755A6" w:rsidP="00F755A6">
      <w:p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Договор оферты оформляется на 1 месяц, в течение которого нужно провести оплату и пройти аккредитацию (для новых контрагентов), получить доступ к работе на площадке (в том числе к заключению Договоров и ДС, участию в Тендерах) для контрагентов, кто имеет статус </w:t>
      </w:r>
      <w:r>
        <w:rPr>
          <w:rFonts w:ascii="Times New Roman" w:hAnsi="Times New Roman" w:cs="Times New Roman"/>
          <w:sz w:val="28"/>
          <w:szCs w:val="28"/>
        </w:rPr>
        <w:t>контрагента «Проверен»</w:t>
      </w:r>
      <w:r w:rsidRPr="00F755A6">
        <w:rPr>
          <w:rFonts w:ascii="Times New Roman" w:hAnsi="Times New Roman" w:cs="Times New Roman"/>
          <w:sz w:val="28"/>
          <w:szCs w:val="28"/>
        </w:rPr>
        <w:t>.</w:t>
      </w:r>
    </w:p>
    <w:p w14:paraId="103FC7EB" w14:textId="77777777" w:rsidR="00F755A6" w:rsidRPr="00F755A6" w:rsidRDefault="00F755A6" w:rsidP="00F755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>Оплата, проводимая в течение этого месяца, позволяет использовать площадку в течение 1 года - оплата разовая на 1 год.</w:t>
      </w:r>
    </w:p>
    <w:p w14:paraId="79E53039" w14:textId="0F279F1C" w:rsidR="00F755A6" w:rsidRPr="00F755A6" w:rsidRDefault="00F755A6" w:rsidP="00F755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По организационным вопросам обращайтесь по телефону: +7 (499) 753 63 33 доб. 2433; электронной почте: </w:t>
      </w:r>
      <w:hyperlink r:id="rId6" w:history="1">
        <w:r w:rsidRPr="00B968F2">
          <w:rPr>
            <w:rStyle w:val="a4"/>
            <w:rFonts w:ascii="Times New Roman" w:hAnsi="Times New Roman" w:cs="Times New Roman"/>
            <w:sz w:val="28"/>
            <w:szCs w:val="28"/>
          </w:rPr>
          <w:t>g.sorohtin@gk-osnova.ru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8992AA4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28FDB" w14:textId="77777777" w:rsidR="00D5505D" w:rsidRPr="004A71DC" w:rsidRDefault="00D5505D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7D06AB" w14:textId="7593B8F3" w:rsidR="006D0819" w:rsidRPr="004A71DC" w:rsidRDefault="00D5505D" w:rsidP="00F75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TERRA</w:t>
      </w:r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360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>–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система для </w:t>
      </w:r>
      <w:r w:rsidRPr="004A71DC">
        <w:rPr>
          <w:rFonts w:ascii="Times New Roman" w:hAnsi="Times New Roman" w:cs="Times New Roman"/>
          <w:sz w:val="28"/>
          <w:szCs w:val="28"/>
        </w:rPr>
        <w:t>сдач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>-приемк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с фотофиксацией. Стоимость работы в системе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6D0819" w:rsidRPr="004A71DC">
        <w:rPr>
          <w:rFonts w:ascii="Times New Roman" w:hAnsi="Times New Roman" w:cs="Times New Roman"/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1D72FD" w14:textId="532DFE80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более 2 млрд. руб. - 300 000 руб./мес.</w:t>
      </w:r>
    </w:p>
    <w:p w14:paraId="1BD0F601" w14:textId="6E9B1223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млрд. руб. до 2 млрд. руб. - 250 000 руб./мес.</w:t>
      </w:r>
    </w:p>
    <w:p w14:paraId="3A7A50A5" w14:textId="13B4408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100 млн. руб. до 1 млрд. руб. - 200 000 руб./мес.</w:t>
      </w:r>
    </w:p>
    <w:p w14:paraId="6C8C467D" w14:textId="6F2F324C" w:rsidR="00D5505D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млн. руб. до 100 млн. руб. - 80 000 руб./мес</w:t>
      </w:r>
      <w:r w:rsidR="00AE05A6" w:rsidRPr="004A71DC">
        <w:rPr>
          <w:rFonts w:ascii="Times New Roman" w:hAnsi="Times New Roman" w:cs="Times New Roman"/>
          <w:sz w:val="28"/>
          <w:szCs w:val="28"/>
        </w:rPr>
        <w:t>.</w:t>
      </w:r>
    </w:p>
    <w:p w14:paraId="57E129D2" w14:textId="77777777" w:rsidR="005D64C5" w:rsidRPr="004A71DC" w:rsidRDefault="005D64C5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B22DA" w14:textId="79F5DEAE" w:rsidR="005D64C5" w:rsidRPr="004A71DC" w:rsidRDefault="005D64C5" w:rsidP="00E80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BuildDocs</w:t>
      </w:r>
      <w:proofErr w:type="spellEnd"/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4A71DC">
        <w:rPr>
          <w:rFonts w:ascii="Times New Roman" w:hAnsi="Times New Roman" w:cs="Times New Roman"/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Перед началом работ</w:t>
      </w:r>
      <w:r w:rsidR="00E80A33"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33" w:rsidRPr="004A71DC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="00E80A33" w:rsidRPr="004A71DC">
        <w:rPr>
          <w:rFonts w:ascii="Times New Roman" w:hAnsi="Times New Roman" w:cs="Times New Roman"/>
          <w:sz w:val="28"/>
          <w:szCs w:val="28"/>
          <w:lang w:val="en-US"/>
        </w:rPr>
        <w:t>BuildDocs</w:t>
      </w:r>
      <w:proofErr w:type="spellEnd"/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817446" w:rsidRPr="004A71DC">
        <w:rPr>
          <w:rFonts w:ascii="Times New Roman" w:hAnsi="Times New Roman" w:cs="Times New Roman"/>
          <w:sz w:val="28"/>
          <w:szCs w:val="28"/>
        </w:rPr>
        <w:t>необходимо приступить к оформлению ЭЦП (УКЭП Крипто</w:t>
      </w:r>
      <w:r w:rsidRPr="004A71DC">
        <w:rPr>
          <w:rFonts w:ascii="Times New Roman" w:hAnsi="Times New Roman" w:cs="Times New Roman"/>
          <w:sz w:val="28"/>
          <w:szCs w:val="28"/>
        </w:rPr>
        <w:t>П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</w:t>
      </w:r>
      <w:r w:rsidR="00817446" w:rsidRPr="004A71DC">
        <w:rPr>
          <w:rFonts w:ascii="Times New Roman" w:hAnsi="Times New Roman" w:cs="Times New Roman"/>
          <w:sz w:val="28"/>
          <w:szCs w:val="28"/>
        </w:rPr>
        <w:lastRenderedPageBreak/>
        <w:t>При необходимости, ЭЦП можно оформить через ООО «</w:t>
      </w:r>
      <w:proofErr w:type="spellStart"/>
      <w:r w:rsidR="00817446" w:rsidRPr="004A71DC">
        <w:rPr>
          <w:rFonts w:ascii="Times New Roman" w:hAnsi="Times New Roman" w:cs="Times New Roman"/>
          <w:sz w:val="28"/>
          <w:szCs w:val="28"/>
        </w:rPr>
        <w:t>Интэнт</w:t>
      </w:r>
      <w:proofErr w:type="spellEnd"/>
      <w:r w:rsidR="00817446" w:rsidRPr="004A71DC">
        <w:rPr>
          <w:rFonts w:ascii="Times New Roman" w:hAnsi="Times New Roman" w:cs="Times New Roman"/>
          <w:sz w:val="28"/>
          <w:szCs w:val="28"/>
        </w:rPr>
        <w:t>» (Яковлева Валентина, тел. +7</w:t>
      </w:r>
      <w:r w:rsidRPr="004A71DC">
        <w:rPr>
          <w:rFonts w:ascii="Times New Roman" w:hAnsi="Times New Roman" w:cs="Times New Roman"/>
          <w:sz w:val="28"/>
          <w:szCs w:val="28"/>
        </w:rPr>
        <w:t>(</w:t>
      </w:r>
      <w:r w:rsidR="00817446" w:rsidRPr="004A71DC">
        <w:rPr>
          <w:rFonts w:ascii="Times New Roman" w:hAnsi="Times New Roman" w:cs="Times New Roman"/>
          <w:sz w:val="28"/>
          <w:szCs w:val="28"/>
        </w:rPr>
        <w:t>931</w:t>
      </w:r>
      <w:r w:rsidRPr="004A71DC">
        <w:rPr>
          <w:rFonts w:ascii="Times New Roman" w:hAnsi="Times New Roman" w:cs="Times New Roman"/>
          <w:sz w:val="28"/>
          <w:szCs w:val="28"/>
        </w:rPr>
        <w:t>)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3370941, </w:t>
      </w:r>
      <w:hyperlink r:id="rId7" w:history="1">
        <w:r w:rsidR="00817446" w:rsidRPr="004A71DC">
          <w:rPr>
            <w:rStyle w:val="a4"/>
            <w:rFonts w:ascii="Times New Roman" w:hAnsi="Times New Roman" w:cs="Times New Roman"/>
            <w:sz w:val="28"/>
            <w:szCs w:val="28"/>
          </w:rPr>
          <w:t>v.yakovleva@builddocs.ru</w:t>
        </w:r>
      </w:hyperlink>
      <w:r w:rsidR="00817446" w:rsidRPr="004A71DC">
        <w:rPr>
          <w:rFonts w:ascii="Times New Roman" w:hAnsi="Times New Roman" w:cs="Times New Roman"/>
          <w:sz w:val="28"/>
          <w:szCs w:val="28"/>
        </w:rPr>
        <w:t>).</w:t>
      </w:r>
    </w:p>
    <w:p w14:paraId="5335B455" w14:textId="2FFE243E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Д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ля возможности подписания актов КС-2, КС-3 в системе ЭДО Контур </w:t>
      </w:r>
      <w:proofErr w:type="spellStart"/>
      <w:r w:rsidR="00817446" w:rsidRPr="004A71DC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Pr="004A71DC">
        <w:rPr>
          <w:rFonts w:ascii="Times New Roman" w:hAnsi="Times New Roman" w:cs="Times New Roman"/>
          <w:sz w:val="28"/>
          <w:szCs w:val="28"/>
        </w:rPr>
        <w:t>,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необходим </w:t>
      </w:r>
      <w:r w:rsidRPr="004A71DC">
        <w:rPr>
          <w:rFonts w:ascii="Times New Roman" w:hAnsi="Times New Roman" w:cs="Times New Roman"/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Чтобы получить сертификат КЭП: </w:t>
      </w:r>
    </w:p>
    <w:p w14:paraId="3844A483" w14:textId="3A477521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Зайдите на сайт </w:t>
      </w:r>
      <w:hyperlink r:id="rId8" w:history="1">
        <w:r w:rsidR="004A71DC" w:rsidRPr="004A71DC">
          <w:rPr>
            <w:rStyle w:val="a4"/>
            <w:rFonts w:ascii="Times New Roman" w:hAnsi="Times New Roman" w:cs="Times New Roman"/>
            <w:sz w:val="28"/>
            <w:szCs w:val="28"/>
          </w:rPr>
          <w:t>www.diadoc.ru</w:t>
        </w:r>
      </w:hyperlink>
      <w:r w:rsidR="004A71DC" w:rsidRPr="004A71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040A" w14:textId="77777777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816" w:rsidRPr="004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4A71DC"/>
    <w:rsid w:val="005D64C5"/>
    <w:rsid w:val="006D0819"/>
    <w:rsid w:val="00813D95"/>
    <w:rsid w:val="00817446"/>
    <w:rsid w:val="00A43465"/>
    <w:rsid w:val="00AE05A6"/>
    <w:rsid w:val="00C94E62"/>
    <w:rsid w:val="00CE6980"/>
    <w:rsid w:val="00D5505D"/>
    <w:rsid w:val="00DA4816"/>
    <w:rsid w:val="00E80A33"/>
    <w:rsid w:val="00E85815"/>
    <w:rsid w:val="00EB306B"/>
    <w:rsid w:val="00F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do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yakovleva@builddoc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orohtin@gk-osnova.ru" TargetMode="External"/><Relationship Id="rId5" Type="http://schemas.openxmlformats.org/officeDocument/2006/relationships/hyperlink" Target="https://disk.yandex.ru/i/mhfnMEonG7XDs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Волкова Ирина Александровна</cp:lastModifiedBy>
  <cp:revision>8</cp:revision>
  <dcterms:created xsi:type="dcterms:W3CDTF">2023-02-15T13:21:00Z</dcterms:created>
  <dcterms:modified xsi:type="dcterms:W3CDTF">2026-05-28T10:47:00Z</dcterms:modified>
</cp:coreProperties>
</file>