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77777777" w:rsidR="00BD2B5B" w:rsidRPr="00EC413A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EC413A">
        <w:t xml:space="preserve">                                    </w:t>
      </w:r>
      <w:r w:rsidR="00A40D93" w:rsidRPr="00EC413A">
        <w:t xml:space="preserve">           </w:t>
      </w:r>
      <w:r w:rsidR="00E21AAA" w:rsidRPr="00EC413A">
        <w:t xml:space="preserve"> </w:t>
      </w:r>
      <w:r w:rsidR="00A40D93" w:rsidRPr="00EC413A">
        <w:t xml:space="preserve"> </w:t>
      </w:r>
      <w:r w:rsidR="004157E7" w:rsidRPr="00EC413A">
        <w:t xml:space="preserve">  </w:t>
      </w:r>
      <w:r w:rsidR="00A40D93" w:rsidRPr="00EC413A">
        <w:t xml:space="preserve">  </w:t>
      </w:r>
      <w:r w:rsidR="00E21AAA" w:rsidRPr="00EC413A">
        <w:t xml:space="preserve"> </w:t>
      </w:r>
      <w:r w:rsidR="004157E7" w:rsidRPr="00EC413A">
        <w:t xml:space="preserve">  </w:t>
      </w:r>
      <w:r w:rsidR="00CD6D73"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28913F60" w:rsidR="006A560D" w:rsidRPr="00F148F4" w:rsidRDefault="00826EA5" w:rsidP="00F148F4">
      <w:pPr>
        <w:jc w:val="both"/>
        <w:rPr>
          <w:rFonts w:ascii="Times New Roman" w:hAnsi="Times New Roman"/>
          <w:b/>
        </w:rPr>
      </w:pPr>
      <w:r w:rsidRPr="00F148F4">
        <w:rPr>
          <w:rFonts w:ascii="Times New Roman" w:hAnsi="Times New Roman"/>
          <w:b/>
        </w:rPr>
        <w:t>Комплекс строительно-монтажных работ по устройству</w:t>
      </w:r>
      <w:r w:rsidR="00F148F4" w:rsidRPr="00F148F4">
        <w:rPr>
          <w:rFonts w:ascii="Times New Roman" w:hAnsi="Times New Roman"/>
          <w:b/>
        </w:rPr>
        <w:t xml:space="preserve"> </w:t>
      </w:r>
      <w:r w:rsidR="001552CF">
        <w:rPr>
          <w:rFonts w:ascii="Times New Roman" w:hAnsi="Times New Roman"/>
          <w:b/>
        </w:rPr>
        <w:t xml:space="preserve">металлоконструкций выше и ниже </w:t>
      </w:r>
      <w:proofErr w:type="spellStart"/>
      <w:r w:rsidR="001552CF">
        <w:rPr>
          <w:rFonts w:ascii="Times New Roman" w:hAnsi="Times New Roman"/>
          <w:b/>
        </w:rPr>
        <w:t>отм</w:t>
      </w:r>
      <w:proofErr w:type="spellEnd"/>
      <w:r w:rsidR="001552CF">
        <w:rPr>
          <w:rFonts w:ascii="Times New Roman" w:hAnsi="Times New Roman"/>
          <w:b/>
        </w:rPr>
        <w:t xml:space="preserve">. 0,000 </w:t>
      </w:r>
      <w:r w:rsidR="00F148F4">
        <w:rPr>
          <w:rFonts w:ascii="Times New Roman" w:hAnsi="Times New Roman"/>
          <w:b/>
        </w:rPr>
        <w:t>корпус А, корпус Б</w:t>
      </w:r>
      <w:r w:rsidRPr="00F148F4">
        <w:rPr>
          <w:rFonts w:ascii="Times New Roman" w:hAnsi="Times New Roman"/>
          <w:b/>
        </w:rPr>
        <w:t xml:space="preserve">, на объекте: </w:t>
      </w:r>
      <w:r w:rsidR="00F148F4" w:rsidRPr="00F148F4">
        <w:rPr>
          <w:rFonts w:ascii="Times New Roman" w:hAnsi="Times New Roman"/>
          <w:b/>
        </w:rPr>
        <w:t>на объекте: «Жилой комплекс», расположенный по адресу: г. Москва, внутригородское муниципальное образование Соколиная Гора, 8-я улица Соколиной Горы, земельный участок 26А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8"/>
        <w:gridCol w:w="2267"/>
        <w:gridCol w:w="6946"/>
      </w:tblGrid>
      <w:tr w:rsidR="00887B4E" w:rsidRPr="00EC413A" w14:paraId="02456111" w14:textId="77777777" w:rsidTr="001552CF">
        <w:tc>
          <w:tcPr>
            <w:tcW w:w="568" w:type="dxa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267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946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1552CF">
        <w:trPr>
          <w:trHeight w:val="561"/>
        </w:trPr>
        <w:tc>
          <w:tcPr>
            <w:tcW w:w="568" w:type="dxa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946" w:type="dxa"/>
            <w:vAlign w:val="center"/>
          </w:tcPr>
          <w:p w14:paraId="4762AFB8" w14:textId="58CAFFA6" w:rsidR="00CD6D73" w:rsidRPr="009B1CC8" w:rsidRDefault="00F148F4" w:rsidP="005378F4">
            <w:pPr>
              <w:tabs>
                <w:tab w:val="left" w:pos="2187"/>
              </w:tabs>
              <w:rPr>
                <w:rFonts w:ascii="Times New Roman" w:hAnsi="Times New Roman"/>
                <w:color w:val="FF0000"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EC413A" w14:paraId="6C358B06" w14:textId="77777777" w:rsidTr="001552CF">
        <w:trPr>
          <w:trHeight w:val="604"/>
        </w:trPr>
        <w:tc>
          <w:tcPr>
            <w:tcW w:w="568" w:type="dxa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946" w:type="dxa"/>
          </w:tcPr>
          <w:p w14:paraId="16EBB96F" w14:textId="24C4AF99" w:rsidR="00CD6D73" w:rsidRPr="00EC413A" w:rsidRDefault="00F148F4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148F4">
              <w:rPr>
                <w:rFonts w:ascii="Times New Roman" w:hAnsi="Times New Roman"/>
                <w:b/>
              </w:rPr>
              <w:t xml:space="preserve">Комплекс строительно-монтажных работ по устройству </w:t>
            </w:r>
            <w:r w:rsidR="001552CF">
              <w:rPr>
                <w:rFonts w:ascii="Times New Roman" w:hAnsi="Times New Roman"/>
                <w:b/>
              </w:rPr>
              <w:t>металлоконструкций</w:t>
            </w:r>
          </w:p>
        </w:tc>
      </w:tr>
      <w:tr w:rsidR="00887B4E" w:rsidRPr="00EC413A" w14:paraId="1DB119B7" w14:textId="77777777" w:rsidTr="001552CF">
        <w:trPr>
          <w:trHeight w:val="896"/>
        </w:trPr>
        <w:tc>
          <w:tcPr>
            <w:tcW w:w="568" w:type="dxa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946" w:type="dxa"/>
          </w:tcPr>
          <w:p w14:paraId="7D2C0B0E" w14:textId="51296D9D" w:rsidR="00CD6D73" w:rsidRPr="00EC413A" w:rsidRDefault="00F148F4" w:rsidP="008E3B8A">
            <w:pPr>
              <w:rPr>
                <w:rFonts w:ascii="Times New Roman" w:hAnsi="Times New Roman"/>
              </w:rPr>
            </w:pPr>
            <w:r w:rsidRPr="00F148F4">
              <w:rPr>
                <w:rFonts w:ascii="Times New Roman" w:hAnsi="Times New Roman"/>
              </w:rPr>
              <w:t>г. Москва, внутригородское муниципальное образование Соколиная Гора, 8-я улица Соколиной Горы, земельный участок 26А</w:t>
            </w:r>
          </w:p>
        </w:tc>
      </w:tr>
      <w:tr w:rsidR="00887B4E" w:rsidRPr="00EC413A" w14:paraId="41778587" w14:textId="77777777" w:rsidTr="001552CF">
        <w:trPr>
          <w:trHeight w:val="624"/>
        </w:trPr>
        <w:tc>
          <w:tcPr>
            <w:tcW w:w="568" w:type="dxa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946" w:type="dxa"/>
            <w:vAlign w:val="center"/>
          </w:tcPr>
          <w:p w14:paraId="5DD14CAE" w14:textId="77777777" w:rsidR="00CD6D73" w:rsidRPr="00EC413A" w:rsidRDefault="004157E7" w:rsidP="005378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1552CF">
        <w:trPr>
          <w:trHeight w:val="632"/>
        </w:trPr>
        <w:tc>
          <w:tcPr>
            <w:tcW w:w="568" w:type="dxa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946" w:type="dxa"/>
          </w:tcPr>
          <w:p w14:paraId="77495752" w14:textId="19320695" w:rsidR="00CD6D73" w:rsidRPr="00EC413A" w:rsidRDefault="000E7229" w:rsidP="00F148F4">
            <w:pPr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Настоящее техническое задание и комплекты </w:t>
            </w:r>
            <w:r w:rsidR="00F148F4">
              <w:rPr>
                <w:rFonts w:ascii="Times New Roman" w:hAnsi="Times New Roman"/>
              </w:rPr>
              <w:t>д</w:t>
            </w:r>
            <w:r w:rsidRPr="00EC413A">
              <w:rPr>
                <w:rFonts w:ascii="Times New Roman" w:hAnsi="Times New Roman"/>
              </w:rPr>
              <w:t>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1552CF">
        <w:trPr>
          <w:trHeight w:val="626"/>
        </w:trPr>
        <w:tc>
          <w:tcPr>
            <w:tcW w:w="568" w:type="dxa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946" w:type="dxa"/>
            <w:vAlign w:val="center"/>
          </w:tcPr>
          <w:p w14:paraId="6FA8AF15" w14:textId="1CFAA3EC" w:rsidR="00C91D8C" w:rsidRPr="00EC413A" w:rsidRDefault="007D6EB3" w:rsidP="005378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D6EB3">
              <w:rPr>
                <w:rFonts w:ascii="Times New Roman" w:hAnsi="Times New Roman"/>
              </w:rPr>
              <w:t>9</w:t>
            </w:r>
            <w:r w:rsidR="004A7D09" w:rsidRPr="007D6EB3">
              <w:rPr>
                <w:rFonts w:ascii="Times New Roman" w:hAnsi="Times New Roman"/>
              </w:rPr>
              <w:t>0</w:t>
            </w:r>
            <w:r w:rsidR="00577A85" w:rsidRPr="007D6EB3">
              <w:rPr>
                <w:rFonts w:ascii="Times New Roman" w:hAnsi="Times New Roman"/>
              </w:rPr>
              <w:t xml:space="preserve"> календарных</w:t>
            </w:r>
            <w:r w:rsidR="001E6A3D" w:rsidRPr="007D6EB3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1552CF">
        <w:trPr>
          <w:trHeight w:val="1498"/>
        </w:trPr>
        <w:tc>
          <w:tcPr>
            <w:tcW w:w="568" w:type="dxa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260C80E2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946" w:type="dxa"/>
          </w:tcPr>
          <w:p w14:paraId="0059DBA1" w14:textId="3349398D" w:rsidR="00CD6D73" w:rsidRPr="00EC413A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1552CF">
        <w:tc>
          <w:tcPr>
            <w:tcW w:w="568" w:type="dxa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946" w:type="dxa"/>
          </w:tcPr>
          <w:p w14:paraId="5CE5B877" w14:textId="0F4E7850" w:rsidR="006A560D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826EA5" w:rsidRPr="00F148F4">
              <w:rPr>
                <w:rFonts w:ascii="Times New Roman" w:hAnsi="Times New Roman"/>
              </w:rPr>
              <w:t xml:space="preserve">комплекса строительно-монтажных </w:t>
            </w:r>
            <w:r w:rsidR="00F148F4" w:rsidRPr="00F148F4">
              <w:rPr>
                <w:rFonts w:ascii="Times New Roman" w:hAnsi="Times New Roman"/>
              </w:rPr>
              <w:t xml:space="preserve">работ по устройству </w:t>
            </w:r>
            <w:r w:rsidR="001552CF">
              <w:rPr>
                <w:rFonts w:ascii="Times New Roman" w:hAnsi="Times New Roman"/>
              </w:rPr>
              <w:t xml:space="preserve">металлоконструкций выше и ниже </w:t>
            </w:r>
            <w:proofErr w:type="spellStart"/>
            <w:r w:rsidR="001552CF">
              <w:rPr>
                <w:rFonts w:ascii="Times New Roman" w:hAnsi="Times New Roman"/>
              </w:rPr>
              <w:t>отм</w:t>
            </w:r>
            <w:proofErr w:type="spellEnd"/>
            <w:r w:rsidR="001552CF">
              <w:rPr>
                <w:rFonts w:ascii="Times New Roman" w:hAnsi="Times New Roman"/>
              </w:rPr>
              <w:t xml:space="preserve"> 0,000 на корпусе А и корпусе Б</w:t>
            </w:r>
            <w:r w:rsidRPr="00F148F4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1552CF">
        <w:tc>
          <w:tcPr>
            <w:tcW w:w="568" w:type="dxa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267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946" w:type="dxa"/>
          </w:tcPr>
          <w:p w14:paraId="69E53D35" w14:textId="77777777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1552CF">
        <w:tc>
          <w:tcPr>
            <w:tcW w:w="568" w:type="dxa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267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946" w:type="dxa"/>
          </w:tcPr>
          <w:p w14:paraId="3D352CB7" w14:textId="77777777" w:rsidR="00C91D8C" w:rsidRPr="00EC413A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EC413A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</w:rPr>
              <w:t xml:space="preserve">       </w:t>
            </w: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24E384D9" w:rsidR="001D3915" w:rsidRPr="00EC413A" w:rsidRDefault="001D3915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2. Обеспечить входной контроль качества материалов и оборудования, применяемых при монтажных работах.</w:t>
            </w:r>
          </w:p>
          <w:p w14:paraId="0E210A07" w14:textId="4A289D06" w:rsidR="001D3915" w:rsidRPr="00EC413A" w:rsidRDefault="001D3915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248A6BFC" w14:textId="77777777" w:rsidR="00A43839" w:rsidRPr="00EC413A" w:rsidRDefault="006B71BB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F148F4">
            <w:pPr>
              <w:pStyle w:val="a4"/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EC413A" w:rsidRDefault="00203060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EC413A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37059192" w:rsidR="00196804" w:rsidRDefault="00203060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6BAE5F2F" w14:textId="1063969D" w:rsidR="001552CF" w:rsidRPr="00EC413A" w:rsidRDefault="001552CF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1552CF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 (места производства работ</w:t>
            </w:r>
            <w:r>
              <w:rPr>
                <w:rFonts w:ascii="Times New Roman" w:hAnsi="Times New Roman"/>
              </w:rPr>
              <w:t>).</w:t>
            </w:r>
          </w:p>
          <w:p w14:paraId="7070F8F6" w14:textId="77777777" w:rsidR="002425BB" w:rsidRPr="00EC413A" w:rsidRDefault="002425BB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F148F4">
            <w:pPr>
              <w:pStyle w:val="a4"/>
              <w:numPr>
                <w:ilvl w:val="0"/>
                <w:numId w:val="2"/>
              </w:numPr>
              <w:ind w:left="322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EC413A" w:rsidRDefault="00AE225D" w:rsidP="00F148F4">
            <w:pPr>
              <w:pStyle w:val="a4"/>
              <w:numPr>
                <w:ilvl w:val="1"/>
                <w:numId w:val="2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B0CCC09" w14:textId="77777777" w:rsidTr="001552CF">
        <w:tc>
          <w:tcPr>
            <w:tcW w:w="568" w:type="dxa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267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946" w:type="dxa"/>
          </w:tcPr>
          <w:p w14:paraId="16ADB1E0" w14:textId="77777777" w:rsidR="00277591" w:rsidRPr="00EC413A" w:rsidRDefault="00A91D43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F148F4">
            <w:pPr>
              <w:pStyle w:val="a4"/>
              <w:numPr>
                <w:ilvl w:val="0"/>
                <w:numId w:val="3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F148F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F148F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EC413A" w:rsidRDefault="00BF4AAA" w:rsidP="00F148F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EC413A" w14:paraId="3F4A2355" w14:textId="77777777" w:rsidTr="001552CF">
        <w:tc>
          <w:tcPr>
            <w:tcW w:w="568" w:type="dxa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12.</w:t>
            </w:r>
          </w:p>
        </w:tc>
        <w:tc>
          <w:tcPr>
            <w:tcW w:w="2267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946" w:type="dxa"/>
          </w:tcPr>
          <w:p w14:paraId="72F131E8" w14:textId="77777777" w:rsidR="008035E5" w:rsidRPr="00EC413A" w:rsidRDefault="008035E5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 xml:space="preserve">документацию, </w:t>
            </w:r>
            <w:r w:rsidRPr="00EC413A">
              <w:rPr>
                <w:rFonts w:ascii="Times New Roman" w:hAnsi="Times New Roman"/>
                <w:b/>
              </w:rPr>
              <w:lastRenderedPageBreak/>
              <w:t>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75DA8C82" w14:textId="77777777" w:rsidR="00C31AA1" w:rsidRPr="00EA2D54" w:rsidRDefault="00C31AA1" w:rsidP="00F148F4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EA2D54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</w:t>
            </w:r>
            <w:r>
              <w:rPr>
                <w:rFonts w:ascii="Times New Roman" w:hAnsi="Times New Roman"/>
                <w:b/>
              </w:rPr>
              <w:t xml:space="preserve">затраты на подъемно-транспортные механизмы для транспортировки материалов и оборудования, а также на электроэнергию. </w:t>
            </w:r>
          </w:p>
          <w:p w14:paraId="6B144EEB" w14:textId="1E703F5A" w:rsidR="00653D8C" w:rsidRPr="00653D8C" w:rsidRDefault="001F6322" w:rsidP="00F148F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1F6322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</w:t>
            </w:r>
            <w:r>
              <w:rPr>
                <w:rFonts w:ascii="Times New Roman" w:hAnsi="Times New Roman"/>
                <w:b/>
              </w:rPr>
              <w:t>О</w:t>
            </w:r>
            <w:r w:rsidRPr="001F6322">
              <w:rPr>
                <w:rFonts w:ascii="Times New Roman" w:hAnsi="Times New Roman"/>
                <w:b/>
              </w:rPr>
              <w:t>тдельной графой в оферте не выносятся, но должны быть учтены в стоимости КП</w:t>
            </w:r>
            <w:r w:rsidR="00653D8C" w:rsidRPr="00653D8C">
              <w:rPr>
                <w:rFonts w:ascii="Times New Roman" w:hAnsi="Times New Roman"/>
                <w:b/>
              </w:rPr>
              <w:t xml:space="preserve">. </w:t>
            </w:r>
          </w:p>
          <w:p w14:paraId="4111031E" w14:textId="3A56551D" w:rsidR="001F6322" w:rsidRDefault="00C31AA1" w:rsidP="001F6322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1D0C14A7" w14:textId="1D66DEF2" w:rsidR="001F6322" w:rsidRDefault="001F6322" w:rsidP="001F6322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>Учесть в КП затраты на Терру-360, облачный ресурс посредством которого подрядчиком производится сдача выполненных работ (см. форму договора)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E83A03E" w14:textId="58FBCEAA" w:rsidR="001F6322" w:rsidRDefault="001F6322" w:rsidP="001F6322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1F6322">
              <w:rPr>
                <w:rFonts w:ascii="Times New Roman" w:hAnsi="Times New Roman"/>
                <w:b/>
              </w:rPr>
              <w:t xml:space="preserve">Коммерческое предложение должно включать стоимость: разработку и согласования КМД. Изготовление, </w:t>
            </w:r>
            <w:r>
              <w:rPr>
                <w:rFonts w:ascii="Times New Roman" w:hAnsi="Times New Roman"/>
                <w:b/>
              </w:rPr>
              <w:t xml:space="preserve">очистку, </w:t>
            </w:r>
            <w:r w:rsidRPr="001F6322">
              <w:rPr>
                <w:rFonts w:ascii="Times New Roman" w:hAnsi="Times New Roman"/>
                <w:b/>
              </w:rPr>
              <w:t>грунтование и окрас стальных конструкций, доставку, грузоподъемные и монтажные работы/механизмы, монтаж металлоконструкций согласно РД</w:t>
            </w:r>
          </w:p>
          <w:p w14:paraId="4F343104" w14:textId="1BC6190D" w:rsidR="005E16AF" w:rsidRDefault="005E16AF" w:rsidP="001F6322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5E16AF">
              <w:rPr>
                <w:rFonts w:ascii="Times New Roman" w:hAnsi="Times New Roman"/>
                <w:b/>
              </w:rPr>
              <w:t>Подрядчик обязуется выполнить огнезащиту металлоконструкций согласно РД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6C9D733" w14:textId="77777777" w:rsidR="005E16AF" w:rsidRDefault="005E16AF" w:rsidP="005E16AF">
            <w:pPr>
              <w:numPr>
                <w:ilvl w:val="0"/>
                <w:numId w:val="6"/>
              </w:numPr>
              <w:tabs>
                <w:tab w:val="left" w:pos="2187"/>
              </w:tabs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5E16AF">
              <w:rPr>
                <w:rFonts w:ascii="Times New Roman" w:hAnsi="Times New Roman"/>
                <w:b/>
              </w:rPr>
              <w:t>В коммерческом предложении учесть защиту металлоконструкций от механических и физических повреждений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DEBD67D" w14:textId="23BBB637" w:rsidR="005E16AF" w:rsidRPr="005E16AF" w:rsidRDefault="005E16AF" w:rsidP="005E16AF">
            <w:pPr>
              <w:numPr>
                <w:ilvl w:val="0"/>
                <w:numId w:val="6"/>
              </w:numPr>
              <w:ind w:left="605" w:hanging="283"/>
              <w:jc w:val="both"/>
              <w:rPr>
                <w:rFonts w:ascii="Times New Roman" w:hAnsi="Times New Roman"/>
                <w:b/>
                <w:bCs/>
              </w:rPr>
            </w:pPr>
            <w:r w:rsidRPr="005E16AF">
              <w:rPr>
                <w:rFonts w:ascii="Times New Roman" w:hAnsi="Times New Roman"/>
                <w:b/>
                <w:bCs/>
              </w:rPr>
              <w:t>В коммерческом предложении предусмотреть антикоррозийную защиту, покровный слой и покраску, согласно рабочей документации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659F7A73" w14:textId="2A2F490D" w:rsidR="00607089" w:rsidRPr="005E16AF" w:rsidRDefault="00AE71F6" w:rsidP="005E16AF">
            <w:pPr>
              <w:numPr>
                <w:ilvl w:val="0"/>
                <w:numId w:val="6"/>
              </w:numPr>
              <w:ind w:left="605" w:hanging="283"/>
              <w:jc w:val="both"/>
              <w:rPr>
                <w:rFonts w:ascii="Times New Roman" w:hAnsi="Times New Roman"/>
                <w:b/>
              </w:rPr>
            </w:pPr>
            <w:r w:rsidRPr="005E16AF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5E16AF">
              <w:rPr>
                <w:rFonts w:ascii="Times New Roman" w:hAnsi="Times New Roman"/>
              </w:rPr>
              <w:t xml:space="preserve"> информацию о </w:t>
            </w:r>
            <w:r w:rsidR="00887B4E" w:rsidRPr="005E16AF">
              <w:rPr>
                <w:rFonts w:ascii="Times New Roman" w:hAnsi="Times New Roman"/>
              </w:rPr>
              <w:t>за</w:t>
            </w:r>
            <w:r w:rsidR="00607089" w:rsidRPr="005E16AF">
              <w:rPr>
                <w:rFonts w:ascii="Times New Roman" w:hAnsi="Times New Roman"/>
              </w:rPr>
              <w:t>планирован</w:t>
            </w:r>
            <w:r w:rsidR="00887B4E" w:rsidRPr="005E16AF">
              <w:rPr>
                <w:rFonts w:ascii="Times New Roman" w:hAnsi="Times New Roman"/>
              </w:rPr>
              <w:t>ном количестве работников и</w:t>
            </w:r>
            <w:r w:rsidR="00607089" w:rsidRPr="005E16AF">
              <w:rPr>
                <w:rFonts w:ascii="Times New Roman" w:hAnsi="Times New Roman"/>
              </w:rPr>
              <w:t xml:space="preserve"> </w:t>
            </w:r>
            <w:r w:rsidR="00887B4E" w:rsidRPr="005E16AF">
              <w:rPr>
                <w:rFonts w:ascii="Times New Roman" w:hAnsi="Times New Roman"/>
              </w:rPr>
              <w:t>механизмов</w:t>
            </w:r>
            <w:r w:rsidR="00C02E29" w:rsidRPr="005E16AF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5E16AF">
              <w:rPr>
                <w:rFonts w:ascii="Times New Roman" w:hAnsi="Times New Roman"/>
              </w:rPr>
              <w:t xml:space="preserve">. </w:t>
            </w:r>
          </w:p>
          <w:p w14:paraId="7EE55711" w14:textId="5E2247CF" w:rsidR="008035E5" w:rsidRPr="00EC413A" w:rsidRDefault="00E85FC7" w:rsidP="00533B3F">
            <w:pPr>
              <w:numPr>
                <w:ilvl w:val="0"/>
                <w:numId w:val="6"/>
              </w:numPr>
              <w:ind w:left="605" w:hanging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</w:t>
            </w:r>
            <w:r w:rsidRPr="00EC413A">
              <w:rPr>
                <w:rFonts w:ascii="Times New Roman" w:hAnsi="Times New Roman"/>
                <w:b/>
              </w:rPr>
              <w:lastRenderedPageBreak/>
              <w:t>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1552CF">
        <w:tc>
          <w:tcPr>
            <w:tcW w:w="568" w:type="dxa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267" w:type="dxa"/>
            <w:vAlign w:val="center"/>
          </w:tcPr>
          <w:p w14:paraId="217FC4CE" w14:textId="30030BBF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946" w:type="dxa"/>
          </w:tcPr>
          <w:p w14:paraId="3DADD06D" w14:textId="1CD7DFE9" w:rsidR="00FB01A0" w:rsidRPr="00F148F4" w:rsidRDefault="00ED0386" w:rsidP="00F148F4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517D0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</w:t>
            </w:r>
            <w:r w:rsidR="00826EA5" w:rsidRPr="00F148F4">
              <w:rPr>
                <w:rFonts w:ascii="Times New Roman" w:hAnsi="Times New Roman"/>
                <w:b/>
              </w:rPr>
              <w:t>.</w:t>
            </w:r>
          </w:p>
        </w:tc>
      </w:tr>
      <w:tr w:rsidR="00BF0086" w:rsidRPr="00DC6975" w14:paraId="7E1AD082" w14:textId="77777777" w:rsidTr="001552CF">
        <w:tblPrEx>
          <w:tblLook w:val="0000" w:firstRow="0" w:lastRow="0" w:firstColumn="0" w:lastColumn="0" w:noHBand="0" w:noVBand="0"/>
        </w:tblPrEx>
        <w:trPr>
          <w:trHeight w:val="2311"/>
        </w:trPr>
        <w:tc>
          <w:tcPr>
            <w:tcW w:w="568" w:type="dxa"/>
          </w:tcPr>
          <w:p w14:paraId="6E331D2F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07FBA093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267" w:type="dxa"/>
          </w:tcPr>
          <w:p w14:paraId="483B16DD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946" w:type="dxa"/>
          </w:tcPr>
          <w:p w14:paraId="78F0F80A" w14:textId="77777777" w:rsidR="00ED0386" w:rsidRDefault="00BF0086" w:rsidP="00ED0386">
            <w:p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ED0386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ED0386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ED0386">
              <w:rPr>
                <w:rStyle w:val="fontstyle01"/>
                <w:bCs w:val="0"/>
                <w:color w:val="auto"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5980D325" w14:textId="0289BBA9" w:rsidR="00BF0086" w:rsidRPr="00ED0386" w:rsidRDefault="00BF0086" w:rsidP="00ED0386">
            <w:p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ED0386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  <w:p w14:paraId="3E31230F" w14:textId="72E9C645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844770" w14:textId="367C5E0D" w:rsidR="001738B7" w:rsidRPr="00EB1366" w:rsidRDefault="00F148F4" w:rsidP="000D31A5">
      <w:pPr>
        <w:rPr>
          <w:rFonts w:ascii="Times New Roman" w:hAnsi="Times New Roman"/>
          <w:sz w:val="22"/>
          <w:szCs w:val="22"/>
        </w:rPr>
      </w:pPr>
      <w:r w:rsidRPr="00DC6975">
        <w:rPr>
          <w:noProof/>
        </w:rPr>
        <w:drawing>
          <wp:inline distT="0" distB="0" distL="0" distR="0" wp14:anchorId="65BE182A" wp14:editId="3A0FFAE4">
            <wp:extent cx="5904102" cy="209105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02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1A5"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1552CF">
      <w:footerReference w:type="default" r:id="rId10"/>
      <w:pgSz w:w="11906" w:h="16838"/>
      <w:pgMar w:top="426" w:right="851" w:bottom="79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1884" w14:textId="77777777" w:rsidR="00406D80" w:rsidRDefault="00406D80" w:rsidP="00212441">
      <w:r>
        <w:separator/>
      </w:r>
    </w:p>
  </w:endnote>
  <w:endnote w:type="continuationSeparator" w:id="0">
    <w:p w14:paraId="09571B39" w14:textId="77777777" w:rsidR="00406D80" w:rsidRDefault="00406D8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62AD" w14:textId="77777777" w:rsidR="00406D80" w:rsidRDefault="00406D80" w:rsidP="00212441">
      <w:r>
        <w:separator/>
      </w:r>
    </w:p>
  </w:footnote>
  <w:footnote w:type="continuationSeparator" w:id="0">
    <w:p w14:paraId="516DEA2E" w14:textId="77777777" w:rsidR="00406D80" w:rsidRDefault="00406D80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2CF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1F6322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516D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153D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D0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3B3F"/>
    <w:rsid w:val="00535700"/>
    <w:rsid w:val="005378F4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6AF"/>
    <w:rsid w:val="005E1A6C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44A2F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D6EB3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1CC8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5FA1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EFE"/>
    <w:rsid w:val="00CA2FFC"/>
    <w:rsid w:val="00CA3595"/>
    <w:rsid w:val="00CB58E9"/>
    <w:rsid w:val="00CC12CB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0E39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0386"/>
    <w:rsid w:val="00ED1574"/>
    <w:rsid w:val="00ED1BFC"/>
    <w:rsid w:val="00EF0DCA"/>
    <w:rsid w:val="00EF1313"/>
    <w:rsid w:val="00EF2DDE"/>
    <w:rsid w:val="00EF7F9D"/>
    <w:rsid w:val="00F024A6"/>
    <w:rsid w:val="00F0731A"/>
    <w:rsid w:val="00F148F4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21</cp:revision>
  <cp:lastPrinted>2021-05-04T08:17:00Z</cp:lastPrinted>
  <dcterms:created xsi:type="dcterms:W3CDTF">2024-12-11T10:35:00Z</dcterms:created>
  <dcterms:modified xsi:type="dcterms:W3CDTF">2026-05-14T09:46:00Z</dcterms:modified>
</cp:coreProperties>
</file>