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F13E" w14:textId="77777777" w:rsidR="00E46BE1" w:rsidRDefault="00610044" w:rsidP="00523FAB">
      <w:pPr>
        <w:pStyle w:val="a3"/>
        <w:ind w:left="171"/>
        <w:jc w:val="center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3B32EAAB" wp14:editId="2B617D76">
            <wp:extent cx="2118908" cy="6858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908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CCF2F" w14:textId="77777777" w:rsidR="00E46BE1" w:rsidRDefault="00E46BE1">
      <w:pPr>
        <w:pStyle w:val="a3"/>
        <w:rPr>
          <w:b w:val="0"/>
          <w:sz w:val="20"/>
        </w:rPr>
      </w:pPr>
    </w:p>
    <w:p w14:paraId="4EFF869D" w14:textId="77777777" w:rsidR="00523FAB" w:rsidRDefault="00523FAB" w:rsidP="00523FAB">
      <w:pPr>
        <w:jc w:val="center"/>
        <w:rPr>
          <w:b/>
        </w:rPr>
      </w:pPr>
    </w:p>
    <w:p w14:paraId="384B9732" w14:textId="1D89EAC0" w:rsidR="00523FAB" w:rsidRPr="00AA6AE7" w:rsidRDefault="00523FAB" w:rsidP="00523FAB">
      <w:pPr>
        <w:jc w:val="center"/>
      </w:pPr>
      <w:r w:rsidRPr="00B51EC9">
        <w:rPr>
          <w:b/>
        </w:rPr>
        <w:t>ТЕХНИЧЕСКОЕ ЗАДАНИЕ</w:t>
      </w:r>
    </w:p>
    <w:p w14:paraId="46F419AD" w14:textId="1B2F1338" w:rsidR="00523FAB" w:rsidRDefault="00C92E3F" w:rsidP="00523FAB">
      <w:pPr>
        <w:jc w:val="center"/>
        <w:rPr>
          <w:b/>
          <w:i/>
          <w:iCs/>
        </w:rPr>
      </w:pPr>
      <w:r>
        <w:rPr>
          <w:b/>
        </w:rPr>
        <w:t>д</w:t>
      </w:r>
      <w:r w:rsidR="00523FAB">
        <w:rPr>
          <w:b/>
        </w:rPr>
        <w:t xml:space="preserve">ля проведения тендера на выполнение </w:t>
      </w:r>
      <w:r w:rsidR="00523FAB" w:rsidRPr="009F017D">
        <w:rPr>
          <w:b/>
        </w:rPr>
        <w:t xml:space="preserve">комплекса строительно-монтажных работ по устройству </w:t>
      </w:r>
      <w:r>
        <w:rPr>
          <w:b/>
        </w:rPr>
        <w:t>вертикального транспорта (лифтов)</w:t>
      </w:r>
      <w:r w:rsidR="00523FAB" w:rsidRPr="006A0CC0">
        <w:rPr>
          <w:b/>
        </w:rPr>
        <w:t xml:space="preserve"> </w:t>
      </w:r>
      <w:r w:rsidR="00523FAB" w:rsidRPr="005C033E">
        <w:rPr>
          <w:b/>
        </w:rPr>
        <w:t xml:space="preserve">на объекте: </w:t>
      </w:r>
      <w:r w:rsidR="00523FAB" w:rsidRPr="00867B66">
        <w:rPr>
          <w:b/>
          <w:i/>
          <w:iCs/>
        </w:rPr>
        <w:t>«</w:t>
      </w:r>
      <w:r w:rsidR="00523FAB" w:rsidRPr="003E5388">
        <w:rPr>
          <w:b/>
          <w:i/>
          <w:iCs/>
        </w:rPr>
        <w:t>Жилой комплекс, расположенный по адресу: г. Москва, внутригородское муниципальное образование Соколиная Гора, 8-я улица Соколиной Горы, земельный участок 26А</w:t>
      </w:r>
      <w:r w:rsidR="00523FAB">
        <w:rPr>
          <w:b/>
          <w:i/>
          <w:iCs/>
        </w:rPr>
        <w:t>»</w:t>
      </w:r>
    </w:p>
    <w:p w14:paraId="169C7291" w14:textId="77777777" w:rsidR="00E46BE1" w:rsidRDefault="00E46BE1">
      <w:pPr>
        <w:pStyle w:val="a3"/>
        <w:spacing w:before="1"/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6804"/>
      </w:tblGrid>
      <w:tr w:rsidR="00E46BE1" w:rsidRPr="007A5A9A" w14:paraId="50522919" w14:textId="77777777" w:rsidTr="00540CB0">
        <w:trPr>
          <w:trHeight w:val="860"/>
        </w:trPr>
        <w:tc>
          <w:tcPr>
            <w:tcW w:w="567" w:type="dxa"/>
            <w:vAlign w:val="center"/>
          </w:tcPr>
          <w:p w14:paraId="0AE3D109" w14:textId="54223D1B" w:rsidR="00E46BE1" w:rsidRPr="00BB774B" w:rsidRDefault="00BB774B" w:rsidP="007A5A9A">
            <w:pPr>
              <w:pStyle w:val="TableParagraph"/>
              <w:ind w:left="107"/>
              <w:jc w:val="both"/>
              <w:rPr>
                <w:b/>
                <w:bCs/>
              </w:rPr>
            </w:pPr>
            <w:r w:rsidRPr="00BB774B">
              <w:rPr>
                <w:b/>
                <w:bCs/>
              </w:rPr>
              <w:t xml:space="preserve">№ </w:t>
            </w:r>
            <w:proofErr w:type="spellStart"/>
            <w:r w:rsidRPr="00BB774B">
              <w:rPr>
                <w:b/>
                <w:bCs/>
              </w:rPr>
              <w:t>пп</w:t>
            </w:r>
            <w:proofErr w:type="spellEnd"/>
          </w:p>
        </w:tc>
        <w:tc>
          <w:tcPr>
            <w:tcW w:w="2835" w:type="dxa"/>
            <w:vAlign w:val="center"/>
          </w:tcPr>
          <w:p w14:paraId="60D70E20" w14:textId="3A9CD501" w:rsidR="00E46BE1" w:rsidRPr="007A5A9A" w:rsidRDefault="007A5A9A" w:rsidP="007A5A9A">
            <w:pPr>
              <w:pStyle w:val="TableParagraph"/>
              <w:spacing w:line="276" w:lineRule="exact"/>
              <w:ind w:left="2" w:hanging="2"/>
              <w:jc w:val="center"/>
              <w:rPr>
                <w:b/>
              </w:rPr>
            </w:pPr>
            <w:r>
              <w:rPr>
                <w:b/>
              </w:rPr>
              <w:t>Наименование условий</w:t>
            </w:r>
          </w:p>
        </w:tc>
        <w:tc>
          <w:tcPr>
            <w:tcW w:w="6804" w:type="dxa"/>
            <w:vAlign w:val="center"/>
          </w:tcPr>
          <w:p w14:paraId="3545C2E2" w14:textId="77777777" w:rsidR="00E46BE1" w:rsidRPr="007A5A9A" w:rsidRDefault="00610044" w:rsidP="007A5A9A">
            <w:pPr>
              <w:pStyle w:val="TableParagraph"/>
              <w:ind w:left="2107" w:right="2097"/>
              <w:jc w:val="center"/>
              <w:rPr>
                <w:b/>
              </w:rPr>
            </w:pPr>
            <w:r w:rsidRPr="007A5A9A">
              <w:rPr>
                <w:b/>
              </w:rPr>
              <w:t>Содержание</w:t>
            </w:r>
            <w:r w:rsidRPr="007A5A9A">
              <w:rPr>
                <w:b/>
                <w:spacing w:val="-3"/>
              </w:rPr>
              <w:t xml:space="preserve"> </w:t>
            </w:r>
            <w:r w:rsidRPr="007A5A9A">
              <w:rPr>
                <w:b/>
              </w:rPr>
              <w:t>условий</w:t>
            </w:r>
          </w:p>
        </w:tc>
      </w:tr>
      <w:tr w:rsidR="00E46BE1" w:rsidRPr="007A5A9A" w14:paraId="125E76C3" w14:textId="77777777" w:rsidTr="00D05FC8">
        <w:trPr>
          <w:trHeight w:val="998"/>
        </w:trPr>
        <w:tc>
          <w:tcPr>
            <w:tcW w:w="567" w:type="dxa"/>
          </w:tcPr>
          <w:p w14:paraId="3896E100" w14:textId="77777777" w:rsidR="00E46BE1" w:rsidRPr="007A5A9A" w:rsidRDefault="00610044" w:rsidP="00C630D2">
            <w:pPr>
              <w:pStyle w:val="TableParagraph"/>
              <w:ind w:left="107"/>
              <w:jc w:val="both"/>
            </w:pPr>
            <w:r w:rsidRPr="007A5A9A">
              <w:t>1.</w:t>
            </w:r>
          </w:p>
        </w:tc>
        <w:tc>
          <w:tcPr>
            <w:tcW w:w="2835" w:type="dxa"/>
          </w:tcPr>
          <w:p w14:paraId="0F428575" w14:textId="3A97FFE4" w:rsidR="00E46BE1" w:rsidRPr="007A5A9A" w:rsidRDefault="00610044" w:rsidP="00496318">
            <w:pPr>
              <w:pStyle w:val="TableParagraph"/>
              <w:ind w:left="107" w:right="547"/>
            </w:pPr>
            <w:r w:rsidRPr="007A5A9A">
              <w:t>Наименование</w:t>
            </w:r>
            <w:r w:rsidRPr="007A5A9A">
              <w:rPr>
                <w:spacing w:val="1"/>
              </w:rPr>
              <w:t xml:space="preserve"> </w:t>
            </w:r>
            <w:r w:rsidRPr="007A5A9A">
              <w:t>объекта</w:t>
            </w:r>
          </w:p>
        </w:tc>
        <w:tc>
          <w:tcPr>
            <w:tcW w:w="6804" w:type="dxa"/>
          </w:tcPr>
          <w:p w14:paraId="4EF1AF1B" w14:textId="77777777" w:rsidR="00E46BE1" w:rsidRDefault="00523FAB" w:rsidP="00A06543">
            <w:pPr>
              <w:pStyle w:val="TableParagraph"/>
              <w:tabs>
                <w:tab w:val="left" w:pos="3191"/>
                <w:tab w:val="left" w:pos="4964"/>
                <w:tab w:val="left" w:pos="5525"/>
              </w:tabs>
              <w:spacing w:line="270" w:lineRule="atLeast"/>
              <w:ind w:left="108" w:right="92"/>
              <w:jc w:val="both"/>
              <w:rPr>
                <w:bCs/>
              </w:rPr>
            </w:pPr>
            <w:r w:rsidRPr="007A5A9A">
              <w:rPr>
                <w:bCs/>
              </w:rPr>
              <w:t>«Жилой комплекс, расположенный по адресу: г. Москва, внутригородское муниципальное образование Соколиная Гора, 8-я улица Соколиной Горы, земельный участок 26А»</w:t>
            </w:r>
          </w:p>
          <w:p w14:paraId="4812C00C" w14:textId="4D2CE8F4" w:rsidR="00540CB0" w:rsidRPr="007A5A9A" w:rsidRDefault="00540CB0" w:rsidP="00A06543">
            <w:pPr>
              <w:pStyle w:val="TableParagraph"/>
              <w:tabs>
                <w:tab w:val="left" w:pos="3191"/>
                <w:tab w:val="left" w:pos="4964"/>
                <w:tab w:val="left" w:pos="5525"/>
              </w:tabs>
              <w:spacing w:line="270" w:lineRule="atLeast"/>
              <w:ind w:left="108" w:right="92"/>
              <w:jc w:val="both"/>
              <w:rPr>
                <w:b/>
              </w:rPr>
            </w:pPr>
          </w:p>
        </w:tc>
      </w:tr>
      <w:tr w:rsidR="00E46BE1" w:rsidRPr="007A5A9A" w14:paraId="7B3E2FE1" w14:textId="77777777" w:rsidTr="00D05FC8">
        <w:trPr>
          <w:trHeight w:val="1428"/>
        </w:trPr>
        <w:tc>
          <w:tcPr>
            <w:tcW w:w="567" w:type="dxa"/>
          </w:tcPr>
          <w:p w14:paraId="4CFEC79E" w14:textId="77777777" w:rsidR="00E46BE1" w:rsidRPr="007A5A9A" w:rsidRDefault="00610044" w:rsidP="00C630D2">
            <w:pPr>
              <w:pStyle w:val="TableParagraph"/>
              <w:spacing w:line="257" w:lineRule="exact"/>
              <w:ind w:left="107"/>
              <w:jc w:val="both"/>
            </w:pPr>
            <w:r w:rsidRPr="007A5A9A">
              <w:t>2.</w:t>
            </w:r>
          </w:p>
        </w:tc>
        <w:tc>
          <w:tcPr>
            <w:tcW w:w="2835" w:type="dxa"/>
          </w:tcPr>
          <w:p w14:paraId="653CDBC0" w14:textId="77777777" w:rsidR="00E46BE1" w:rsidRPr="007A5A9A" w:rsidRDefault="00610044" w:rsidP="00496318">
            <w:pPr>
              <w:pStyle w:val="TableParagraph"/>
              <w:spacing w:line="257" w:lineRule="exact"/>
              <w:ind w:left="107"/>
            </w:pPr>
            <w:r w:rsidRPr="007A5A9A">
              <w:t>Вид работ</w:t>
            </w:r>
          </w:p>
        </w:tc>
        <w:tc>
          <w:tcPr>
            <w:tcW w:w="6804" w:type="dxa"/>
          </w:tcPr>
          <w:p w14:paraId="7AB86160" w14:textId="6B76E5B6" w:rsidR="00C92E3F" w:rsidRPr="007A5A9A" w:rsidRDefault="00D05FC8" w:rsidP="00D05FC8">
            <w:pPr>
              <w:pStyle w:val="TableParagraph"/>
              <w:tabs>
                <w:tab w:val="left" w:pos="5525"/>
              </w:tabs>
              <w:spacing w:line="257" w:lineRule="exact"/>
              <w:ind w:left="108" w:right="133"/>
              <w:jc w:val="both"/>
            </w:pPr>
            <w:r>
              <w:t>Полный комплекс работ по у</w:t>
            </w:r>
            <w:r w:rsidR="00C92E3F" w:rsidRPr="007A5A9A">
              <w:t>стройств</w:t>
            </w:r>
            <w:r>
              <w:t>у</w:t>
            </w:r>
            <w:r w:rsidR="00C92E3F" w:rsidRPr="007A5A9A">
              <w:t xml:space="preserve"> вертикального транспорта (лифтов), в том числе:</w:t>
            </w:r>
          </w:p>
          <w:p w14:paraId="65C9CEB0" w14:textId="7649266B" w:rsidR="00C92E3F" w:rsidRPr="007A5A9A" w:rsidRDefault="00C92E3F" w:rsidP="007A5A9A">
            <w:pPr>
              <w:pStyle w:val="TableParagraph"/>
              <w:numPr>
                <w:ilvl w:val="0"/>
                <w:numId w:val="14"/>
              </w:numPr>
              <w:tabs>
                <w:tab w:val="left" w:pos="5525"/>
              </w:tabs>
              <w:spacing w:line="257" w:lineRule="exact"/>
              <w:jc w:val="both"/>
            </w:pPr>
            <w:r w:rsidRPr="007A5A9A">
              <w:t>Разработ</w:t>
            </w:r>
            <w:r w:rsidR="007A5A9A" w:rsidRPr="007A5A9A">
              <w:t>к</w:t>
            </w:r>
            <w:r w:rsidRPr="007A5A9A">
              <w:t>а и согласование рабочей документации;</w:t>
            </w:r>
          </w:p>
          <w:p w14:paraId="3A60A471" w14:textId="45226C44" w:rsidR="00C92E3F" w:rsidRPr="007A5A9A" w:rsidRDefault="00C92E3F" w:rsidP="007A5A9A">
            <w:pPr>
              <w:pStyle w:val="TableParagraph"/>
              <w:numPr>
                <w:ilvl w:val="0"/>
                <w:numId w:val="14"/>
              </w:numPr>
              <w:tabs>
                <w:tab w:val="left" w:pos="5525"/>
              </w:tabs>
              <w:spacing w:line="257" w:lineRule="exact"/>
              <w:jc w:val="both"/>
            </w:pPr>
            <w:r w:rsidRPr="007A5A9A">
              <w:t>Поставка</w:t>
            </w:r>
            <w:r w:rsidR="00BB774B">
              <w:t xml:space="preserve">, </w:t>
            </w:r>
            <w:r w:rsidRPr="007A5A9A">
              <w:t xml:space="preserve">монтаж </w:t>
            </w:r>
            <w:r w:rsidR="00BB774B">
              <w:t xml:space="preserve">лифтов и </w:t>
            </w:r>
            <w:r w:rsidRPr="007A5A9A">
              <w:t>лифтового оборудования;</w:t>
            </w:r>
          </w:p>
          <w:p w14:paraId="4E87F96C" w14:textId="36EB7547" w:rsidR="00C92E3F" w:rsidRPr="007A5A9A" w:rsidRDefault="00C92E3F" w:rsidP="007A5A9A">
            <w:pPr>
              <w:pStyle w:val="TableParagraph"/>
              <w:numPr>
                <w:ilvl w:val="0"/>
                <w:numId w:val="14"/>
              </w:numPr>
              <w:tabs>
                <w:tab w:val="left" w:pos="5525"/>
              </w:tabs>
              <w:spacing w:line="257" w:lineRule="exact"/>
              <w:jc w:val="both"/>
            </w:pPr>
            <w:r w:rsidRPr="007A5A9A">
              <w:t>Диспетчеризация</w:t>
            </w:r>
            <w:r w:rsidR="007A5A9A">
              <w:t>;</w:t>
            </w:r>
          </w:p>
          <w:p w14:paraId="1FB3BB80" w14:textId="77777777" w:rsidR="00C92E3F" w:rsidRDefault="00C92E3F" w:rsidP="00BB774B">
            <w:pPr>
              <w:pStyle w:val="TableParagraph"/>
              <w:numPr>
                <w:ilvl w:val="0"/>
                <w:numId w:val="14"/>
              </w:numPr>
              <w:tabs>
                <w:tab w:val="left" w:pos="5525"/>
              </w:tabs>
              <w:spacing w:line="257" w:lineRule="exact"/>
              <w:ind w:right="133"/>
              <w:jc w:val="both"/>
            </w:pPr>
            <w:r w:rsidRPr="007A5A9A">
              <w:t>Пусконаладочные работы, испытания и ввод в эксплуатацию.</w:t>
            </w:r>
          </w:p>
          <w:p w14:paraId="6AC74F68" w14:textId="7820DC63" w:rsidR="00540CB0" w:rsidRPr="007A5A9A" w:rsidRDefault="00540CB0" w:rsidP="00540CB0">
            <w:pPr>
              <w:pStyle w:val="TableParagraph"/>
              <w:tabs>
                <w:tab w:val="left" w:pos="5525"/>
              </w:tabs>
              <w:spacing w:line="257" w:lineRule="exact"/>
              <w:ind w:left="576" w:right="133"/>
              <w:jc w:val="both"/>
            </w:pPr>
          </w:p>
        </w:tc>
      </w:tr>
      <w:tr w:rsidR="00E46BE1" w:rsidRPr="007A5A9A" w14:paraId="106158DA" w14:textId="77777777" w:rsidTr="00D05FC8">
        <w:trPr>
          <w:trHeight w:val="630"/>
        </w:trPr>
        <w:tc>
          <w:tcPr>
            <w:tcW w:w="567" w:type="dxa"/>
          </w:tcPr>
          <w:p w14:paraId="277D5570" w14:textId="77777777" w:rsidR="00E46BE1" w:rsidRPr="007A5A9A" w:rsidRDefault="00610044" w:rsidP="00C630D2">
            <w:pPr>
              <w:pStyle w:val="TableParagraph"/>
              <w:ind w:left="107"/>
              <w:jc w:val="both"/>
            </w:pPr>
            <w:r w:rsidRPr="007A5A9A">
              <w:t>3.</w:t>
            </w:r>
          </w:p>
        </w:tc>
        <w:tc>
          <w:tcPr>
            <w:tcW w:w="2835" w:type="dxa"/>
          </w:tcPr>
          <w:p w14:paraId="0E437478" w14:textId="162B42D6" w:rsidR="00E46BE1" w:rsidRPr="007A5A9A" w:rsidRDefault="00610044" w:rsidP="00496318">
            <w:pPr>
              <w:pStyle w:val="TableParagraph"/>
              <w:spacing w:line="276" w:lineRule="exact"/>
              <w:ind w:left="107" w:right="696"/>
            </w:pPr>
            <w:r w:rsidRPr="007A5A9A">
              <w:t>Место</w:t>
            </w:r>
            <w:r w:rsidRPr="007A5A9A">
              <w:rPr>
                <w:spacing w:val="1"/>
              </w:rPr>
              <w:t xml:space="preserve"> </w:t>
            </w:r>
            <w:r w:rsidRPr="007A5A9A">
              <w:t>расположения</w:t>
            </w:r>
            <w:r w:rsidR="00BB774B">
              <w:t xml:space="preserve"> </w:t>
            </w:r>
            <w:r w:rsidRPr="007A5A9A">
              <w:t>объекта</w:t>
            </w:r>
          </w:p>
        </w:tc>
        <w:tc>
          <w:tcPr>
            <w:tcW w:w="6804" w:type="dxa"/>
          </w:tcPr>
          <w:p w14:paraId="4CD7DDB5" w14:textId="6262AC0E" w:rsidR="00E46BE1" w:rsidRPr="007A5A9A" w:rsidRDefault="00523FAB" w:rsidP="00A06543">
            <w:pPr>
              <w:pStyle w:val="TableParagraph"/>
              <w:tabs>
                <w:tab w:val="left" w:pos="5525"/>
              </w:tabs>
              <w:spacing w:line="275" w:lineRule="exact"/>
              <w:ind w:left="108"/>
              <w:jc w:val="both"/>
            </w:pPr>
            <w:r w:rsidRPr="007A5A9A">
              <w:rPr>
                <w:bCs/>
              </w:rPr>
              <w:t>г. Москва, 8-я улица Соколиной Горы, земельный участок 26А</w:t>
            </w:r>
          </w:p>
        </w:tc>
      </w:tr>
      <w:tr w:rsidR="00E46BE1" w:rsidRPr="007A5A9A" w14:paraId="3120BCE3" w14:textId="77777777" w:rsidTr="00D05FC8">
        <w:trPr>
          <w:trHeight w:val="275"/>
        </w:trPr>
        <w:tc>
          <w:tcPr>
            <w:tcW w:w="567" w:type="dxa"/>
          </w:tcPr>
          <w:p w14:paraId="019A4C7C" w14:textId="77777777" w:rsidR="00E46BE1" w:rsidRPr="007A5A9A" w:rsidRDefault="00610044" w:rsidP="00C630D2">
            <w:pPr>
              <w:pStyle w:val="TableParagraph"/>
              <w:spacing w:line="255" w:lineRule="exact"/>
              <w:ind w:left="107"/>
              <w:jc w:val="both"/>
            </w:pPr>
            <w:r w:rsidRPr="007A5A9A">
              <w:t>4.</w:t>
            </w:r>
          </w:p>
        </w:tc>
        <w:tc>
          <w:tcPr>
            <w:tcW w:w="2835" w:type="dxa"/>
          </w:tcPr>
          <w:p w14:paraId="1774E7BF" w14:textId="12AA699A" w:rsidR="00E46BE1" w:rsidRPr="007A5A9A" w:rsidRDefault="00610044" w:rsidP="00496318">
            <w:pPr>
              <w:pStyle w:val="TableParagraph"/>
              <w:spacing w:line="255" w:lineRule="exact"/>
              <w:ind w:left="107"/>
            </w:pPr>
            <w:r w:rsidRPr="007A5A9A">
              <w:t>Заказчик</w:t>
            </w:r>
            <w:r w:rsidR="00523FAB" w:rsidRPr="007A5A9A">
              <w:t>/Генподрядчик</w:t>
            </w:r>
          </w:p>
        </w:tc>
        <w:tc>
          <w:tcPr>
            <w:tcW w:w="6804" w:type="dxa"/>
          </w:tcPr>
          <w:p w14:paraId="7AEB54CA" w14:textId="2CD2EA17" w:rsidR="00E46BE1" w:rsidRPr="007A5A9A" w:rsidRDefault="00610044" w:rsidP="00A06543">
            <w:pPr>
              <w:pStyle w:val="TableParagraph"/>
              <w:tabs>
                <w:tab w:val="left" w:pos="5525"/>
              </w:tabs>
              <w:spacing w:line="255" w:lineRule="exact"/>
              <w:ind w:left="108"/>
              <w:jc w:val="both"/>
            </w:pPr>
            <w:r w:rsidRPr="007A5A9A">
              <w:t>АО</w:t>
            </w:r>
            <w:r w:rsidRPr="007A5A9A">
              <w:rPr>
                <w:spacing w:val="-3"/>
              </w:rPr>
              <w:t xml:space="preserve"> </w:t>
            </w:r>
            <w:r w:rsidR="00523FAB" w:rsidRPr="007A5A9A">
              <w:rPr>
                <w:spacing w:val="-3"/>
              </w:rPr>
              <w:t>«</w:t>
            </w:r>
            <w:r w:rsidRPr="007A5A9A">
              <w:t>ГК</w:t>
            </w:r>
            <w:r w:rsidRPr="007A5A9A">
              <w:rPr>
                <w:spacing w:val="-1"/>
              </w:rPr>
              <w:t xml:space="preserve"> </w:t>
            </w:r>
            <w:r w:rsidRPr="007A5A9A">
              <w:t>«О</w:t>
            </w:r>
            <w:r w:rsidR="00523FAB" w:rsidRPr="007A5A9A">
              <w:t>СНОВА</w:t>
            </w:r>
            <w:r w:rsidRPr="007A5A9A">
              <w:t>»</w:t>
            </w:r>
          </w:p>
        </w:tc>
      </w:tr>
      <w:tr w:rsidR="00E46BE1" w:rsidRPr="007A5A9A" w14:paraId="591BCB4A" w14:textId="77777777" w:rsidTr="00D05FC8">
        <w:trPr>
          <w:trHeight w:val="520"/>
        </w:trPr>
        <w:tc>
          <w:tcPr>
            <w:tcW w:w="567" w:type="dxa"/>
          </w:tcPr>
          <w:p w14:paraId="4FFB171F" w14:textId="77777777" w:rsidR="00E46BE1" w:rsidRPr="007A5A9A" w:rsidRDefault="00610044" w:rsidP="00C630D2">
            <w:pPr>
              <w:pStyle w:val="TableParagraph"/>
              <w:ind w:left="107"/>
              <w:jc w:val="both"/>
            </w:pPr>
            <w:r w:rsidRPr="007A5A9A">
              <w:t>5.</w:t>
            </w:r>
          </w:p>
        </w:tc>
        <w:tc>
          <w:tcPr>
            <w:tcW w:w="2835" w:type="dxa"/>
          </w:tcPr>
          <w:p w14:paraId="6EB2E51D" w14:textId="77777777" w:rsidR="00E46BE1" w:rsidRPr="007A5A9A" w:rsidRDefault="00610044" w:rsidP="00496318">
            <w:pPr>
              <w:pStyle w:val="TableParagraph"/>
              <w:ind w:left="107"/>
            </w:pPr>
            <w:r w:rsidRPr="007A5A9A">
              <w:t>Основание</w:t>
            </w:r>
          </w:p>
        </w:tc>
        <w:tc>
          <w:tcPr>
            <w:tcW w:w="6804" w:type="dxa"/>
          </w:tcPr>
          <w:p w14:paraId="0E8DFC9D" w14:textId="77777777" w:rsidR="007A5A9A" w:rsidRDefault="00610044" w:rsidP="00BB774B">
            <w:pPr>
              <w:pStyle w:val="TableParagraph"/>
              <w:tabs>
                <w:tab w:val="left" w:pos="5525"/>
              </w:tabs>
              <w:spacing w:line="276" w:lineRule="exact"/>
              <w:ind w:left="108" w:right="139"/>
              <w:jc w:val="both"/>
            </w:pPr>
            <w:r w:rsidRPr="007A5A9A">
              <w:t>Настоящее техническое задание и комплекты документации,</w:t>
            </w:r>
            <w:r w:rsidRPr="007A5A9A">
              <w:rPr>
                <w:spacing w:val="-57"/>
              </w:rPr>
              <w:t xml:space="preserve"> </w:t>
            </w:r>
            <w:r w:rsidRPr="007A5A9A">
              <w:t>предоставленные</w:t>
            </w:r>
            <w:r w:rsidRPr="007A5A9A">
              <w:rPr>
                <w:spacing w:val="-3"/>
              </w:rPr>
              <w:t xml:space="preserve"> </w:t>
            </w:r>
            <w:r w:rsidRPr="007A5A9A">
              <w:t>Заказчиком</w:t>
            </w:r>
          </w:p>
          <w:p w14:paraId="600C761B" w14:textId="0871BDE0" w:rsidR="00540CB0" w:rsidRPr="007A5A9A" w:rsidRDefault="00540CB0" w:rsidP="00BB774B">
            <w:pPr>
              <w:pStyle w:val="TableParagraph"/>
              <w:tabs>
                <w:tab w:val="left" w:pos="5525"/>
              </w:tabs>
              <w:spacing w:line="276" w:lineRule="exact"/>
              <w:ind w:left="108" w:right="139"/>
              <w:jc w:val="both"/>
            </w:pPr>
          </w:p>
        </w:tc>
      </w:tr>
      <w:tr w:rsidR="00E46BE1" w:rsidRPr="007A5A9A" w14:paraId="078CA303" w14:textId="77777777" w:rsidTr="00D05FC8">
        <w:trPr>
          <w:trHeight w:val="551"/>
        </w:trPr>
        <w:tc>
          <w:tcPr>
            <w:tcW w:w="567" w:type="dxa"/>
          </w:tcPr>
          <w:p w14:paraId="1A52BBCA" w14:textId="77777777" w:rsidR="00E46BE1" w:rsidRPr="007A5A9A" w:rsidRDefault="00610044" w:rsidP="00C630D2">
            <w:pPr>
              <w:pStyle w:val="TableParagraph"/>
              <w:ind w:left="107"/>
              <w:jc w:val="both"/>
            </w:pPr>
            <w:r w:rsidRPr="007A5A9A">
              <w:t>6.</w:t>
            </w:r>
          </w:p>
        </w:tc>
        <w:tc>
          <w:tcPr>
            <w:tcW w:w="2835" w:type="dxa"/>
          </w:tcPr>
          <w:p w14:paraId="72FAE90E" w14:textId="77777777" w:rsidR="00E46BE1" w:rsidRPr="007A5A9A" w:rsidRDefault="00610044" w:rsidP="00496318">
            <w:pPr>
              <w:pStyle w:val="TableParagraph"/>
              <w:spacing w:line="276" w:lineRule="exact"/>
              <w:ind w:left="107" w:right="206"/>
            </w:pPr>
            <w:r w:rsidRPr="007A5A9A">
              <w:t>Сроки выполнения</w:t>
            </w:r>
            <w:r w:rsidRPr="007A5A9A">
              <w:rPr>
                <w:spacing w:val="-57"/>
              </w:rPr>
              <w:t xml:space="preserve"> </w:t>
            </w:r>
            <w:r w:rsidRPr="007A5A9A">
              <w:t>работ</w:t>
            </w:r>
          </w:p>
        </w:tc>
        <w:tc>
          <w:tcPr>
            <w:tcW w:w="6804" w:type="dxa"/>
          </w:tcPr>
          <w:p w14:paraId="03E62847" w14:textId="2E5C6FAA" w:rsidR="00D05FC8" w:rsidRDefault="00D05FC8" w:rsidP="00D05FC8">
            <w:pPr>
              <w:tabs>
                <w:tab w:val="left" w:pos="2187"/>
              </w:tabs>
              <w:ind w:left="144" w:right="13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Определить и указать при подготовке коммерческого предложения (но не более </w:t>
            </w:r>
            <w:r w:rsidRPr="007A5A9A">
              <w:t>240 календарных дней со дня подписания Договора</w:t>
            </w:r>
            <w:r>
              <w:t>)</w:t>
            </w:r>
            <w:r>
              <w:rPr>
                <w:color w:val="000000" w:themeColor="text1"/>
              </w:rPr>
              <w:t>:</w:t>
            </w:r>
          </w:p>
          <w:p w14:paraId="2FA3ED35" w14:textId="77777777" w:rsidR="00D05FC8" w:rsidRDefault="00D05FC8" w:rsidP="00D05FC8">
            <w:pPr>
              <w:tabs>
                <w:tab w:val="left" w:pos="2187"/>
              </w:tabs>
              <w:ind w:left="144"/>
            </w:pPr>
            <w:r>
              <w:t>- Подготовить и согласовать с Заказчиком/Генподрядчиком строительное задание на лифты.</w:t>
            </w:r>
          </w:p>
          <w:p w14:paraId="3ECFD3AF" w14:textId="77777777" w:rsidR="00D05FC8" w:rsidRDefault="00D05FC8" w:rsidP="00D05FC8">
            <w:pPr>
              <w:tabs>
                <w:tab w:val="left" w:pos="2187"/>
              </w:tabs>
              <w:ind w:left="144"/>
            </w:pPr>
            <w:r>
              <w:t>- Поставка лифтового оборудования (комплектно).</w:t>
            </w:r>
          </w:p>
          <w:p w14:paraId="45F8BAB7" w14:textId="77777777" w:rsidR="00D05FC8" w:rsidRDefault="00D05FC8" w:rsidP="00D05FC8">
            <w:pPr>
              <w:tabs>
                <w:tab w:val="left" w:pos="2187"/>
              </w:tabs>
              <w:ind w:left="144"/>
            </w:pPr>
            <w:r>
              <w:t>- Выполнение строительно-монтажных работ.</w:t>
            </w:r>
          </w:p>
          <w:p w14:paraId="5593214F" w14:textId="77777777" w:rsidR="007A5A9A" w:rsidRDefault="00D05FC8" w:rsidP="00D05FC8">
            <w:pPr>
              <w:pStyle w:val="TableParagraph"/>
              <w:tabs>
                <w:tab w:val="left" w:pos="5525"/>
              </w:tabs>
              <w:spacing w:line="276" w:lineRule="exact"/>
              <w:ind w:left="144" w:right="180"/>
              <w:jc w:val="both"/>
            </w:pPr>
            <w:r>
              <w:t>- Проведение ПНР и комплексных испытаний</w:t>
            </w:r>
            <w:r w:rsidR="00540CB0">
              <w:t>.</w:t>
            </w:r>
          </w:p>
          <w:p w14:paraId="1ECBB287" w14:textId="6E15CE2A" w:rsidR="00540CB0" w:rsidRPr="007A5A9A" w:rsidRDefault="00540CB0" w:rsidP="00D05FC8">
            <w:pPr>
              <w:pStyle w:val="TableParagraph"/>
              <w:tabs>
                <w:tab w:val="left" w:pos="5525"/>
              </w:tabs>
              <w:spacing w:line="276" w:lineRule="exact"/>
              <w:ind w:left="144" w:right="180"/>
              <w:jc w:val="both"/>
            </w:pPr>
          </w:p>
        </w:tc>
      </w:tr>
      <w:tr w:rsidR="00E46BE1" w:rsidRPr="007A5A9A" w14:paraId="02FE9841" w14:textId="77777777" w:rsidTr="00D05FC8">
        <w:trPr>
          <w:trHeight w:val="1378"/>
        </w:trPr>
        <w:tc>
          <w:tcPr>
            <w:tcW w:w="567" w:type="dxa"/>
          </w:tcPr>
          <w:p w14:paraId="126EFA97" w14:textId="77777777" w:rsidR="00E46BE1" w:rsidRPr="007A5A9A" w:rsidRDefault="00610044" w:rsidP="00C630D2">
            <w:pPr>
              <w:pStyle w:val="TableParagraph"/>
              <w:ind w:left="107"/>
              <w:jc w:val="both"/>
            </w:pPr>
            <w:r w:rsidRPr="007A5A9A">
              <w:t>7.</w:t>
            </w:r>
          </w:p>
        </w:tc>
        <w:tc>
          <w:tcPr>
            <w:tcW w:w="2835" w:type="dxa"/>
          </w:tcPr>
          <w:p w14:paraId="46901DF0" w14:textId="7DE91363" w:rsidR="00E46BE1" w:rsidRPr="007A5A9A" w:rsidRDefault="0061408A" w:rsidP="00496318">
            <w:pPr>
              <w:pStyle w:val="TableParagraph"/>
              <w:spacing w:line="276" w:lineRule="exact"/>
              <w:ind w:left="107" w:right="365"/>
            </w:pPr>
            <w:r w:rsidRPr="007A5A9A">
              <w:t>Комплект</w:t>
            </w:r>
            <w:r w:rsidRPr="007A5A9A">
              <w:rPr>
                <w:spacing w:val="1"/>
              </w:rPr>
              <w:t xml:space="preserve"> </w:t>
            </w:r>
            <w:r w:rsidRPr="007A5A9A">
              <w:t>документации,</w:t>
            </w:r>
            <w:r w:rsidR="00610044" w:rsidRPr="007A5A9A">
              <w:rPr>
                <w:spacing w:val="1"/>
              </w:rPr>
              <w:t xml:space="preserve"> </w:t>
            </w:r>
            <w:r w:rsidR="00610044" w:rsidRPr="007A5A9A">
              <w:rPr>
                <w:spacing w:val="-1"/>
              </w:rPr>
              <w:t>предоставляемый</w:t>
            </w:r>
            <w:r w:rsidR="00610044" w:rsidRPr="007A5A9A">
              <w:rPr>
                <w:spacing w:val="-57"/>
              </w:rPr>
              <w:t xml:space="preserve"> </w:t>
            </w:r>
            <w:r w:rsidR="00610044" w:rsidRPr="007A5A9A">
              <w:t>Заказчиком</w:t>
            </w:r>
            <w:r w:rsidR="00610044" w:rsidRPr="007A5A9A">
              <w:rPr>
                <w:spacing w:val="1"/>
              </w:rPr>
              <w:t xml:space="preserve"> </w:t>
            </w:r>
            <w:r w:rsidR="00610044" w:rsidRPr="007A5A9A">
              <w:t>претенденту</w:t>
            </w:r>
          </w:p>
        </w:tc>
        <w:tc>
          <w:tcPr>
            <w:tcW w:w="6804" w:type="dxa"/>
          </w:tcPr>
          <w:p w14:paraId="21D96B0A" w14:textId="758311C8" w:rsidR="00E46BE1" w:rsidRPr="007A5A9A" w:rsidRDefault="00D05FC8" w:rsidP="00A06543">
            <w:pPr>
              <w:pStyle w:val="TableParagraph"/>
              <w:numPr>
                <w:ilvl w:val="0"/>
                <w:numId w:val="12"/>
              </w:numPr>
              <w:tabs>
                <w:tab w:val="left" w:pos="530"/>
                <w:tab w:val="left" w:pos="5525"/>
              </w:tabs>
              <w:spacing w:line="274" w:lineRule="exact"/>
              <w:ind w:left="108" w:right="180" w:firstLine="0"/>
              <w:jc w:val="both"/>
            </w:pPr>
            <w:r>
              <w:t>Настоящее т</w:t>
            </w:r>
            <w:r w:rsidR="00610044" w:rsidRPr="007A5A9A">
              <w:t>ехническое</w:t>
            </w:r>
            <w:r w:rsidR="00610044" w:rsidRPr="007A5A9A">
              <w:rPr>
                <w:spacing w:val="1"/>
              </w:rPr>
              <w:t xml:space="preserve"> </w:t>
            </w:r>
            <w:r w:rsidR="00610044" w:rsidRPr="007A5A9A">
              <w:t>задание</w:t>
            </w:r>
            <w:r w:rsidR="00B06137" w:rsidRPr="007A5A9A">
              <w:t>;</w:t>
            </w:r>
          </w:p>
          <w:p w14:paraId="0B89AB5E" w14:textId="128ABECA" w:rsidR="00B06137" w:rsidRDefault="00B06137" w:rsidP="00A06543">
            <w:pPr>
              <w:pStyle w:val="TableParagraph"/>
              <w:numPr>
                <w:ilvl w:val="0"/>
                <w:numId w:val="12"/>
              </w:numPr>
              <w:tabs>
                <w:tab w:val="left" w:pos="530"/>
                <w:tab w:val="left" w:pos="5525"/>
              </w:tabs>
              <w:spacing w:line="274" w:lineRule="exact"/>
              <w:ind w:left="108" w:right="180" w:firstLine="0"/>
            </w:pPr>
            <w:r w:rsidRPr="007A5A9A">
              <w:t>Проект рабочей документации 15-ОМ-2024-ВТ «Вертикальный транспорт. Задание на лифты»;</w:t>
            </w:r>
          </w:p>
          <w:p w14:paraId="6FC60FDD" w14:textId="25B1DB72" w:rsidR="00BB774B" w:rsidRPr="007A5A9A" w:rsidRDefault="00BB774B" w:rsidP="00A06543">
            <w:pPr>
              <w:pStyle w:val="TableParagraph"/>
              <w:numPr>
                <w:ilvl w:val="0"/>
                <w:numId w:val="12"/>
              </w:numPr>
              <w:tabs>
                <w:tab w:val="left" w:pos="530"/>
                <w:tab w:val="left" w:pos="5525"/>
              </w:tabs>
              <w:spacing w:line="274" w:lineRule="exact"/>
              <w:ind w:left="108" w:right="180" w:firstLine="0"/>
            </w:pPr>
            <w:r>
              <w:t>Заказные спецификации на лифты;</w:t>
            </w:r>
          </w:p>
          <w:p w14:paraId="0749469C" w14:textId="77777777" w:rsidR="00E46BE1" w:rsidRDefault="00B06137" w:rsidP="00A06543">
            <w:pPr>
              <w:pStyle w:val="TableParagraph"/>
              <w:numPr>
                <w:ilvl w:val="0"/>
                <w:numId w:val="12"/>
              </w:numPr>
              <w:tabs>
                <w:tab w:val="left" w:pos="530"/>
                <w:tab w:val="left" w:pos="5525"/>
              </w:tabs>
              <w:ind w:left="108" w:right="180" w:firstLine="0"/>
            </w:pPr>
            <w:r w:rsidRPr="007A5A9A">
              <w:t>В</w:t>
            </w:r>
            <w:r w:rsidR="00610044" w:rsidRPr="007A5A9A">
              <w:t xml:space="preserve">едомость </w:t>
            </w:r>
            <w:r w:rsidRPr="007A5A9A">
              <w:t>объёмов</w:t>
            </w:r>
            <w:r w:rsidR="00610044" w:rsidRPr="007A5A9A">
              <w:rPr>
                <w:spacing w:val="-1"/>
              </w:rPr>
              <w:t xml:space="preserve"> </w:t>
            </w:r>
            <w:r w:rsidR="00610044" w:rsidRPr="007A5A9A">
              <w:t>работ</w:t>
            </w:r>
            <w:r w:rsidR="00BB774B">
              <w:t>.</w:t>
            </w:r>
          </w:p>
          <w:p w14:paraId="423193C4" w14:textId="21A30D7D" w:rsidR="00540CB0" w:rsidRPr="007A5A9A" w:rsidRDefault="00540CB0" w:rsidP="00540CB0">
            <w:pPr>
              <w:pStyle w:val="TableParagraph"/>
              <w:tabs>
                <w:tab w:val="left" w:pos="530"/>
                <w:tab w:val="left" w:pos="5525"/>
              </w:tabs>
              <w:ind w:left="108" w:right="180"/>
            </w:pPr>
          </w:p>
        </w:tc>
      </w:tr>
      <w:tr w:rsidR="00E46BE1" w:rsidRPr="007A5A9A" w14:paraId="6C8709CA" w14:textId="77777777" w:rsidTr="00D05FC8">
        <w:trPr>
          <w:trHeight w:val="686"/>
        </w:trPr>
        <w:tc>
          <w:tcPr>
            <w:tcW w:w="567" w:type="dxa"/>
          </w:tcPr>
          <w:p w14:paraId="7E824FE1" w14:textId="77777777" w:rsidR="00E46BE1" w:rsidRPr="007A5A9A" w:rsidRDefault="00610044" w:rsidP="00C630D2">
            <w:pPr>
              <w:pStyle w:val="TableParagraph"/>
              <w:ind w:left="107"/>
              <w:jc w:val="both"/>
            </w:pPr>
            <w:r w:rsidRPr="007A5A9A">
              <w:t>8.</w:t>
            </w:r>
          </w:p>
        </w:tc>
        <w:tc>
          <w:tcPr>
            <w:tcW w:w="2835" w:type="dxa"/>
          </w:tcPr>
          <w:p w14:paraId="65945EAC" w14:textId="77777777" w:rsidR="00E46BE1" w:rsidRPr="007A5A9A" w:rsidRDefault="00610044" w:rsidP="00496318">
            <w:pPr>
              <w:pStyle w:val="TableParagraph"/>
              <w:ind w:left="107"/>
            </w:pPr>
            <w:r w:rsidRPr="007A5A9A">
              <w:t>Задача</w:t>
            </w:r>
            <w:r w:rsidRPr="007A5A9A">
              <w:rPr>
                <w:spacing w:val="-1"/>
              </w:rPr>
              <w:t xml:space="preserve"> </w:t>
            </w:r>
            <w:r w:rsidRPr="007A5A9A">
              <w:t>претендента</w:t>
            </w:r>
          </w:p>
        </w:tc>
        <w:tc>
          <w:tcPr>
            <w:tcW w:w="6804" w:type="dxa"/>
          </w:tcPr>
          <w:p w14:paraId="25615267" w14:textId="77777777" w:rsidR="00496318" w:rsidRDefault="00610044" w:rsidP="00A06543">
            <w:pPr>
              <w:pStyle w:val="TableParagraph"/>
              <w:tabs>
                <w:tab w:val="left" w:pos="5525"/>
              </w:tabs>
              <w:ind w:left="108" w:right="38"/>
              <w:jc w:val="both"/>
            </w:pPr>
            <w:r w:rsidRPr="007A5A9A">
              <w:t>Разработать</w:t>
            </w:r>
            <w:r w:rsidRPr="007A5A9A">
              <w:rPr>
                <w:spacing w:val="7"/>
              </w:rPr>
              <w:t xml:space="preserve"> </w:t>
            </w:r>
            <w:r w:rsidRPr="007A5A9A">
              <w:t>коммерческое</w:t>
            </w:r>
            <w:r w:rsidRPr="007A5A9A">
              <w:rPr>
                <w:spacing w:val="7"/>
              </w:rPr>
              <w:t xml:space="preserve"> </w:t>
            </w:r>
            <w:r w:rsidRPr="007A5A9A">
              <w:t>предложение</w:t>
            </w:r>
            <w:r w:rsidR="00496318" w:rsidRPr="007A5A9A">
              <w:t xml:space="preserve"> </w:t>
            </w:r>
            <w:r w:rsidR="00D05FC8">
              <w:t xml:space="preserve">(далее КП) </w:t>
            </w:r>
            <w:r w:rsidR="00496318" w:rsidRPr="007A5A9A">
              <w:t>по видам работ, указан</w:t>
            </w:r>
            <w:r w:rsidR="00BB774B">
              <w:t>н</w:t>
            </w:r>
            <w:r w:rsidR="00496318" w:rsidRPr="007A5A9A">
              <w:t>ы</w:t>
            </w:r>
            <w:r w:rsidR="00BB774B">
              <w:t>х</w:t>
            </w:r>
            <w:r w:rsidR="00496318" w:rsidRPr="007A5A9A">
              <w:t xml:space="preserve"> в п</w:t>
            </w:r>
            <w:r w:rsidR="00BB774B">
              <w:t xml:space="preserve">ункте </w:t>
            </w:r>
            <w:r w:rsidR="00496318" w:rsidRPr="007A5A9A">
              <w:t>2</w:t>
            </w:r>
            <w:r w:rsidR="00540CB0">
              <w:t>.</w:t>
            </w:r>
          </w:p>
          <w:p w14:paraId="24CD2166" w14:textId="5AB9CFAF" w:rsidR="00540CB0" w:rsidRPr="007A5A9A" w:rsidRDefault="00540CB0" w:rsidP="00A06543">
            <w:pPr>
              <w:pStyle w:val="TableParagraph"/>
              <w:tabs>
                <w:tab w:val="left" w:pos="5525"/>
              </w:tabs>
              <w:ind w:left="108" w:right="38"/>
              <w:jc w:val="both"/>
            </w:pPr>
          </w:p>
        </w:tc>
      </w:tr>
      <w:tr w:rsidR="00751284" w:rsidRPr="007A5A9A" w14:paraId="545643C4" w14:textId="77777777" w:rsidTr="00751284">
        <w:trPr>
          <w:trHeight w:val="159"/>
        </w:trPr>
        <w:tc>
          <w:tcPr>
            <w:tcW w:w="567" w:type="dxa"/>
          </w:tcPr>
          <w:p w14:paraId="27F68B43" w14:textId="24BEA8A2" w:rsidR="00751284" w:rsidRPr="007A5A9A" w:rsidRDefault="00751284" w:rsidP="00C630D2">
            <w:pPr>
              <w:pStyle w:val="TableParagraph"/>
              <w:ind w:left="107"/>
              <w:jc w:val="both"/>
            </w:pPr>
            <w:r>
              <w:t>9.</w:t>
            </w:r>
          </w:p>
        </w:tc>
        <w:tc>
          <w:tcPr>
            <w:tcW w:w="2835" w:type="dxa"/>
          </w:tcPr>
          <w:p w14:paraId="384959BD" w14:textId="3BA9A7FF" w:rsidR="00751284" w:rsidRPr="007A5A9A" w:rsidRDefault="00751284" w:rsidP="00496318">
            <w:pPr>
              <w:pStyle w:val="TableParagraph"/>
              <w:ind w:left="107"/>
            </w:pPr>
            <w:r>
              <w:t>Объёмы работ</w:t>
            </w:r>
          </w:p>
        </w:tc>
        <w:tc>
          <w:tcPr>
            <w:tcW w:w="6804" w:type="dxa"/>
          </w:tcPr>
          <w:p w14:paraId="1AFC5C95" w14:textId="77777777" w:rsidR="00751284" w:rsidRDefault="00751284" w:rsidP="00A06543">
            <w:pPr>
              <w:pStyle w:val="TableParagraph"/>
              <w:tabs>
                <w:tab w:val="left" w:pos="5525"/>
              </w:tabs>
              <w:ind w:left="108" w:right="38"/>
              <w:jc w:val="both"/>
              <w:rPr>
                <w:color w:val="000000"/>
              </w:rPr>
            </w:pPr>
            <w:r w:rsidRPr="004D769D">
              <w:rPr>
                <w:color w:val="000000" w:themeColor="text1"/>
              </w:rPr>
              <w:t xml:space="preserve">Полный </w:t>
            </w:r>
            <w:r w:rsidRPr="00D14AEE">
              <w:rPr>
                <w:color w:val="000000" w:themeColor="text1"/>
              </w:rPr>
              <w:t>комплекс работ по устройству вертикального транспорта (лифтов)</w:t>
            </w:r>
            <w:r w:rsidRPr="00A32BE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согласно ведомости объёмов работ.</w:t>
            </w:r>
          </w:p>
          <w:p w14:paraId="71047DAD" w14:textId="03602872" w:rsidR="00540CB0" w:rsidRPr="007A5A9A" w:rsidRDefault="00540CB0" w:rsidP="00A06543">
            <w:pPr>
              <w:pStyle w:val="TableParagraph"/>
              <w:tabs>
                <w:tab w:val="left" w:pos="5525"/>
              </w:tabs>
              <w:ind w:left="108" w:right="38"/>
              <w:jc w:val="both"/>
            </w:pPr>
          </w:p>
        </w:tc>
      </w:tr>
      <w:tr w:rsidR="00E46BE1" w:rsidRPr="007A5A9A" w14:paraId="0088F1DF" w14:textId="77777777" w:rsidTr="00D05FC8">
        <w:trPr>
          <w:trHeight w:val="2403"/>
        </w:trPr>
        <w:tc>
          <w:tcPr>
            <w:tcW w:w="567" w:type="dxa"/>
          </w:tcPr>
          <w:p w14:paraId="0E4EDCE9" w14:textId="08F50B82" w:rsidR="00E46BE1" w:rsidRPr="007A5A9A" w:rsidRDefault="00751284" w:rsidP="00F932B1">
            <w:pPr>
              <w:pStyle w:val="TableParagraph"/>
              <w:ind w:left="107" w:right="72"/>
              <w:jc w:val="both"/>
            </w:pPr>
            <w:r>
              <w:lastRenderedPageBreak/>
              <w:t>10</w:t>
            </w:r>
            <w:r w:rsidR="00610044" w:rsidRPr="007A5A9A">
              <w:t>.</w:t>
            </w:r>
          </w:p>
        </w:tc>
        <w:tc>
          <w:tcPr>
            <w:tcW w:w="2835" w:type="dxa"/>
          </w:tcPr>
          <w:p w14:paraId="0EAC4629" w14:textId="77777777" w:rsidR="00E46BE1" w:rsidRPr="007A5A9A" w:rsidRDefault="00610044" w:rsidP="00F932B1">
            <w:pPr>
              <w:pStyle w:val="TableParagraph"/>
              <w:ind w:left="107" w:right="72"/>
            </w:pPr>
            <w:r w:rsidRPr="007A5A9A">
              <w:t>Требования к</w:t>
            </w:r>
            <w:r w:rsidRPr="007A5A9A">
              <w:rPr>
                <w:spacing w:val="1"/>
              </w:rPr>
              <w:t xml:space="preserve"> </w:t>
            </w:r>
            <w:r w:rsidRPr="007A5A9A">
              <w:t>выполнению</w:t>
            </w:r>
            <w:r w:rsidRPr="007A5A9A">
              <w:rPr>
                <w:spacing w:val="-12"/>
              </w:rPr>
              <w:t xml:space="preserve"> </w:t>
            </w:r>
            <w:r w:rsidRPr="007A5A9A">
              <w:t>работ.</w:t>
            </w:r>
          </w:p>
        </w:tc>
        <w:tc>
          <w:tcPr>
            <w:tcW w:w="6804" w:type="dxa"/>
          </w:tcPr>
          <w:p w14:paraId="5621C017" w14:textId="77777777" w:rsidR="001C4609" w:rsidRDefault="001C4609" w:rsidP="001C4609">
            <w:pPr>
              <w:adjustRightInd w:val="0"/>
              <w:ind w:left="144" w:right="133" w:firstLine="312"/>
              <w:jc w:val="both"/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>Подрядчик имеет право устранить все замечания собственными силами и за собственный счет в РД (рабочей документации) при условии положительного согласования с АН (авторским надзором).</w:t>
            </w:r>
          </w:p>
          <w:p w14:paraId="67D32884" w14:textId="77777777" w:rsidR="001C4609" w:rsidRDefault="001C4609" w:rsidP="001C4609">
            <w:pPr>
              <w:adjustRightInd w:val="0"/>
              <w:ind w:left="144" w:right="133" w:firstLine="312"/>
              <w:jc w:val="both"/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>Объемы работ могут уточняться после выхода в производства работ рабочей документации.</w:t>
            </w:r>
          </w:p>
          <w:p w14:paraId="2AC63AF4" w14:textId="77777777" w:rsidR="001C4609" w:rsidRPr="00E43705" w:rsidRDefault="001C4609" w:rsidP="001C4609">
            <w:pPr>
              <w:adjustRightInd w:val="0"/>
              <w:ind w:left="144" w:right="133" w:firstLine="312"/>
              <w:jc w:val="both"/>
              <w:rPr>
                <w:rFonts w:eastAsia="MS Mincho"/>
                <w:color w:val="000000" w:themeColor="text1"/>
              </w:rPr>
            </w:pPr>
            <w:r w:rsidRPr="00E43705">
              <w:rPr>
                <w:rFonts w:eastAsia="MS Mincho"/>
                <w:color w:val="000000" w:themeColor="text1"/>
              </w:rPr>
              <w:t>Производство работ организ</w:t>
            </w:r>
            <w:r>
              <w:rPr>
                <w:rFonts w:eastAsia="MS Mincho"/>
                <w:color w:val="000000" w:themeColor="text1"/>
              </w:rPr>
              <w:t>овать</w:t>
            </w:r>
            <w:r w:rsidRPr="00E43705">
              <w:rPr>
                <w:rFonts w:eastAsia="MS Mincho"/>
                <w:color w:val="000000" w:themeColor="text1"/>
              </w:rPr>
              <w:t xml:space="preserve"> в соответствии нормативной документацией</w:t>
            </w:r>
            <w:r>
              <w:rPr>
                <w:rFonts w:eastAsia="MS Mincho"/>
                <w:color w:val="000000" w:themeColor="text1"/>
              </w:rPr>
              <w:t>, а также</w:t>
            </w:r>
            <w:r w:rsidRPr="00E43705">
              <w:rPr>
                <w:rFonts w:eastAsia="MS Mincho"/>
                <w:color w:val="000000" w:themeColor="text1"/>
              </w:rPr>
              <w:t xml:space="preserve"> с учетом</w:t>
            </w:r>
            <w:r>
              <w:rPr>
                <w:rFonts w:eastAsia="MS Mincho"/>
                <w:color w:val="000000" w:themeColor="text1"/>
              </w:rPr>
              <w:t>, но не ограничиваясь,</w:t>
            </w:r>
            <w:r w:rsidRPr="00E43705">
              <w:rPr>
                <w:rFonts w:eastAsia="MS Mincho"/>
                <w:color w:val="000000" w:themeColor="text1"/>
              </w:rPr>
              <w:t xml:space="preserve"> требований</w:t>
            </w:r>
            <w:r>
              <w:rPr>
                <w:rFonts w:eastAsia="MS Mincho"/>
                <w:color w:val="000000" w:themeColor="text1"/>
              </w:rPr>
              <w:t xml:space="preserve"> </w:t>
            </w:r>
            <w:r w:rsidRPr="00E43705">
              <w:rPr>
                <w:rFonts w:eastAsia="MS Mincho"/>
                <w:color w:val="000000" w:themeColor="text1"/>
              </w:rPr>
              <w:t>СНиП 12-03-2001 (ч.1), СНиП 12-04-2002 (ч.2) «Безопасность труда в строительстве» в пределах отведенной территории</w:t>
            </w:r>
            <w:r>
              <w:rPr>
                <w:rFonts w:eastAsia="MS Mincho"/>
                <w:color w:val="000000" w:themeColor="text1"/>
              </w:rPr>
              <w:t xml:space="preserve"> и СП 48.13330.2019 «Организация строительства»</w:t>
            </w:r>
            <w:r w:rsidRPr="00E43705">
              <w:rPr>
                <w:rFonts w:eastAsia="MS Mincho"/>
                <w:color w:val="000000" w:themeColor="text1"/>
              </w:rPr>
              <w:t>.</w:t>
            </w:r>
          </w:p>
          <w:p w14:paraId="4B39C677" w14:textId="0AD8BD15" w:rsidR="001C4609" w:rsidRDefault="001C4609" w:rsidP="001C4609">
            <w:pPr>
              <w:tabs>
                <w:tab w:val="left" w:pos="2187"/>
              </w:tabs>
              <w:ind w:left="144" w:right="133"/>
              <w:jc w:val="both"/>
              <w:rPr>
                <w:color w:val="000000" w:themeColor="text1"/>
              </w:rPr>
            </w:pPr>
            <w:r>
              <w:t xml:space="preserve">     </w:t>
            </w:r>
            <w:r w:rsidRPr="00950AAF">
              <w:t xml:space="preserve">Организовать ведение работ строго в соответствии с </w:t>
            </w:r>
            <w:r>
              <w:rPr>
                <w:color w:val="000000" w:themeColor="text1"/>
              </w:rPr>
              <w:t>ППР и технологическими картами на все виды работ (ППР и технологические карты</w:t>
            </w:r>
            <w:r w:rsidRPr="00550577">
              <w:rPr>
                <w:color w:val="000000" w:themeColor="text1"/>
              </w:rPr>
              <w:t xml:space="preserve"> перед началом производства работ разработать и согласовать с Заказчиком)</w:t>
            </w:r>
            <w:r>
              <w:rPr>
                <w:color w:val="000000" w:themeColor="text1"/>
              </w:rPr>
              <w:t>, а также в соответствии с рабочей документацией, выданной к производству работ.</w:t>
            </w:r>
          </w:p>
          <w:p w14:paraId="027F9C79" w14:textId="77777777" w:rsidR="001C4609" w:rsidRPr="00550577" w:rsidRDefault="001C4609" w:rsidP="001C4609">
            <w:pPr>
              <w:tabs>
                <w:tab w:val="left" w:pos="2187"/>
              </w:tabs>
              <w:ind w:left="144" w:right="13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О</w:t>
            </w:r>
            <w:r w:rsidRPr="00930B66">
              <w:rPr>
                <w:color w:val="000000" w:themeColor="text1"/>
              </w:rPr>
              <w:t>рганизаци</w:t>
            </w:r>
            <w:r>
              <w:rPr>
                <w:color w:val="000000" w:themeColor="text1"/>
              </w:rPr>
              <w:t>я</w:t>
            </w:r>
            <w:r w:rsidRPr="00930B66">
              <w:rPr>
                <w:color w:val="000000" w:themeColor="text1"/>
              </w:rPr>
              <w:t xml:space="preserve"> мест отдыха, складирования материала, инструментов и оборудования, контейнеров для сбора мусора</w:t>
            </w:r>
            <w:r>
              <w:rPr>
                <w:color w:val="000000" w:themeColor="text1"/>
              </w:rPr>
              <w:t xml:space="preserve"> находится в зоне ответственности Исполнителя работ.</w:t>
            </w:r>
          </w:p>
          <w:p w14:paraId="74A28E3E" w14:textId="77777777" w:rsidR="001C4609" w:rsidRDefault="001C4609" w:rsidP="001C4609">
            <w:pPr>
              <w:tabs>
                <w:tab w:val="left" w:pos="2187"/>
              </w:tabs>
              <w:ind w:left="144" w:right="133"/>
              <w:jc w:val="both"/>
            </w:pPr>
            <w:r>
              <w:t xml:space="preserve">     П</w:t>
            </w:r>
            <w:r w:rsidRPr="00950AAF">
              <w:t xml:space="preserve">редоставить Заказчику/генподрядчику </w:t>
            </w:r>
            <w:r>
              <w:t xml:space="preserve">график производства работ, данные о </w:t>
            </w:r>
            <w:r w:rsidRPr="00950AAF">
              <w:t>количестве</w:t>
            </w:r>
            <w:r>
              <w:t xml:space="preserve"> ИТР, запланированном количестве</w:t>
            </w:r>
            <w:r w:rsidRPr="00950AAF">
              <w:t xml:space="preserve"> машин и ме</w:t>
            </w:r>
            <w:r>
              <w:t>ханизмов для производства работ не позднее 5 рабочих дней от даты подписания договора.</w:t>
            </w:r>
          </w:p>
          <w:p w14:paraId="1B37DAE3" w14:textId="77777777" w:rsidR="001C4609" w:rsidRPr="00950AAF" w:rsidRDefault="001C4609" w:rsidP="001C4609">
            <w:pPr>
              <w:tabs>
                <w:tab w:val="left" w:pos="2187"/>
              </w:tabs>
              <w:ind w:left="144" w:right="133"/>
              <w:jc w:val="both"/>
            </w:pPr>
            <w:r>
              <w:t xml:space="preserve">     </w:t>
            </w:r>
            <w:r w:rsidRPr="00950AAF"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>
              <w:t>анение нарушений, а также оплата</w:t>
            </w:r>
            <w:r w:rsidRPr="00950AAF">
              <w:t xml:space="preserve"> штрафов, являются затратной частью Подрядчика.</w:t>
            </w:r>
          </w:p>
          <w:p w14:paraId="48D4F255" w14:textId="77777777" w:rsidR="001C4609" w:rsidRPr="00950AAF" w:rsidRDefault="001C4609" w:rsidP="001C4609">
            <w:pPr>
              <w:tabs>
                <w:tab w:val="left" w:pos="2187"/>
              </w:tabs>
              <w:ind w:left="144" w:right="133"/>
              <w:jc w:val="both"/>
              <w:rPr>
                <w:b/>
              </w:rPr>
            </w:pPr>
            <w:r>
              <w:t xml:space="preserve">     </w:t>
            </w:r>
            <w:r w:rsidRPr="00950AAF">
              <w:t>Обеспечить сохранность существующих инженерных систем и оборудования</w:t>
            </w:r>
            <w:r>
              <w:t>.</w:t>
            </w:r>
          </w:p>
          <w:p w14:paraId="2C6185BD" w14:textId="77777777" w:rsidR="001C4609" w:rsidRPr="00950AAF" w:rsidRDefault="001C4609" w:rsidP="001C4609">
            <w:pPr>
              <w:tabs>
                <w:tab w:val="left" w:pos="2187"/>
              </w:tabs>
              <w:ind w:left="144" w:right="133"/>
              <w:jc w:val="both"/>
            </w:pPr>
            <w:r>
              <w:t xml:space="preserve">     </w:t>
            </w:r>
            <w:r w:rsidRPr="00950AAF">
              <w:t>Обеспечить вывоз мусора и утилиз</w:t>
            </w:r>
            <w:r>
              <w:t>ацию отходов производства работ.</w:t>
            </w:r>
          </w:p>
          <w:p w14:paraId="34547BDA" w14:textId="77777777" w:rsidR="001C4609" w:rsidRPr="00950AAF" w:rsidRDefault="001C4609" w:rsidP="001C4609">
            <w:pPr>
              <w:tabs>
                <w:tab w:val="left" w:pos="2187"/>
              </w:tabs>
              <w:ind w:left="144" w:right="133"/>
              <w:jc w:val="both"/>
            </w:pPr>
            <w:r>
              <w:t xml:space="preserve">     </w:t>
            </w:r>
            <w:r w:rsidRPr="00950AAF">
              <w:t>Обеспечить содер</w:t>
            </w:r>
            <w:r>
              <w:t>жание в чистоте рабочих мест.</w:t>
            </w:r>
          </w:p>
          <w:p w14:paraId="28202C05" w14:textId="77777777" w:rsidR="001C4609" w:rsidRPr="006B7AF6" w:rsidRDefault="001C4609" w:rsidP="001C4609">
            <w:pPr>
              <w:tabs>
                <w:tab w:val="left" w:pos="2187"/>
              </w:tabs>
              <w:ind w:left="144" w:right="133"/>
              <w:jc w:val="both"/>
            </w:pPr>
            <w:r>
              <w:t xml:space="preserve">     </w:t>
            </w:r>
            <w:r w:rsidRPr="006B7AF6">
              <w:t>В части соблюдения требований природоохранных мер, нор</w:t>
            </w:r>
            <w:r>
              <w:t>м и правил ПБ, ТБ</w:t>
            </w:r>
            <w:r w:rsidRPr="006B7AF6">
              <w:t xml:space="preserve"> и охраны окружающей среды:</w:t>
            </w:r>
          </w:p>
          <w:p w14:paraId="75457CC7" w14:textId="77777777" w:rsidR="001C4609" w:rsidRPr="00B51EC9" w:rsidRDefault="001C4609" w:rsidP="001C4609">
            <w:pPr>
              <w:pStyle w:val="a4"/>
              <w:widowControl/>
              <w:numPr>
                <w:ilvl w:val="1"/>
                <w:numId w:val="22"/>
              </w:numPr>
              <w:tabs>
                <w:tab w:val="left" w:pos="454"/>
              </w:tabs>
              <w:autoSpaceDE/>
              <w:autoSpaceDN/>
              <w:ind w:left="144" w:right="133" w:firstLine="142"/>
              <w:contextualSpacing/>
              <w:jc w:val="both"/>
            </w:pPr>
            <w:r w:rsidRPr="00B51EC9">
              <w:t xml:space="preserve">На </w:t>
            </w:r>
            <w:r>
              <w:t>период производства работ П</w:t>
            </w:r>
            <w:r w:rsidRPr="00B51EC9">
              <w:t>одрядчик несет ответственность за содержание строительной площадки.</w:t>
            </w:r>
          </w:p>
          <w:p w14:paraId="05D0CAA5" w14:textId="77777777" w:rsidR="001C4609" w:rsidRPr="00B51EC9" w:rsidRDefault="001C4609" w:rsidP="001C4609">
            <w:pPr>
              <w:pStyle w:val="a4"/>
              <w:widowControl/>
              <w:numPr>
                <w:ilvl w:val="1"/>
                <w:numId w:val="22"/>
              </w:numPr>
              <w:tabs>
                <w:tab w:val="left" w:pos="454"/>
              </w:tabs>
              <w:autoSpaceDE/>
              <w:autoSpaceDN/>
              <w:ind w:left="144" w:right="133" w:firstLine="142"/>
              <w:contextualSpacing/>
              <w:jc w:val="both"/>
            </w:pPr>
            <w:r w:rsidRPr="00B51EC9">
              <w:t xml:space="preserve">На </w:t>
            </w:r>
            <w:r>
              <w:t>период производства работ П</w:t>
            </w:r>
            <w:r w:rsidRPr="00B51EC9">
              <w:t>одрядчик несет ответственность</w:t>
            </w:r>
            <w:r>
              <w:t xml:space="preserve"> за</w:t>
            </w:r>
            <w:r w:rsidRPr="00B51EC9">
              <w:t xml:space="preserve"> соблюдени</w:t>
            </w:r>
            <w:r>
              <w:t>е</w:t>
            </w:r>
            <w:r w:rsidRPr="00B51EC9">
              <w:t xml:space="preserve"> нор</w:t>
            </w:r>
            <w:r>
              <w:t>м и правил ПБ, ТБ</w:t>
            </w:r>
            <w:r w:rsidRPr="00B51EC9">
              <w:t xml:space="preserve"> и охр</w:t>
            </w:r>
            <w:r>
              <w:t>аны окружающей среды на объекте.</w:t>
            </w:r>
          </w:p>
          <w:p w14:paraId="35FAC23B" w14:textId="77777777" w:rsidR="001C4609" w:rsidRPr="00B51EC9" w:rsidRDefault="001C4609" w:rsidP="001C4609">
            <w:pPr>
              <w:pStyle w:val="a4"/>
              <w:widowControl/>
              <w:numPr>
                <w:ilvl w:val="1"/>
                <w:numId w:val="22"/>
              </w:numPr>
              <w:tabs>
                <w:tab w:val="left" w:pos="454"/>
              </w:tabs>
              <w:autoSpaceDE/>
              <w:autoSpaceDN/>
              <w:ind w:left="144" w:right="133" w:firstLine="142"/>
              <w:contextualSpacing/>
              <w:jc w:val="both"/>
            </w:pPr>
            <w:r>
              <w:t>Подрядчик должен о</w:t>
            </w:r>
            <w:r w:rsidRPr="00B51EC9"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t xml:space="preserve"> в соответствии с законодательством РФ.</w:t>
            </w:r>
          </w:p>
          <w:p w14:paraId="6FFA244D" w14:textId="77777777" w:rsidR="001C4609" w:rsidRPr="00B51EC9" w:rsidRDefault="001C4609" w:rsidP="001C4609">
            <w:pPr>
              <w:pStyle w:val="a4"/>
              <w:widowControl/>
              <w:numPr>
                <w:ilvl w:val="1"/>
                <w:numId w:val="22"/>
              </w:numPr>
              <w:tabs>
                <w:tab w:val="left" w:pos="454"/>
              </w:tabs>
              <w:autoSpaceDE/>
              <w:autoSpaceDN/>
              <w:ind w:left="144" w:right="133" w:firstLine="142"/>
              <w:contextualSpacing/>
              <w:jc w:val="both"/>
            </w:pPr>
            <w:r w:rsidRPr="00B51EC9">
              <w:t xml:space="preserve">При производстве работ </w:t>
            </w:r>
            <w:r>
              <w:t xml:space="preserve">Подрядчик должен </w:t>
            </w:r>
            <w:r w:rsidRPr="00B51EC9">
              <w:t>соблюдать меры по охране окружающей среды, своевременно вывозить строительны</w:t>
            </w:r>
            <w:r>
              <w:t>й мусор на полигон ТБО, не допускать проливов ГСМ.</w:t>
            </w:r>
          </w:p>
          <w:p w14:paraId="2C5992C4" w14:textId="77777777" w:rsidR="007A5A9A" w:rsidRDefault="001C4609" w:rsidP="001C4609">
            <w:pPr>
              <w:pStyle w:val="TableParagraph"/>
              <w:tabs>
                <w:tab w:val="left" w:pos="1035"/>
                <w:tab w:val="left" w:pos="5525"/>
              </w:tabs>
              <w:spacing w:line="276" w:lineRule="exact"/>
              <w:ind w:left="144" w:right="133"/>
              <w:jc w:val="both"/>
            </w:pPr>
            <w:r w:rsidRPr="00AE225D">
              <w:t xml:space="preserve">При производстве работ Подрядчик должен </w:t>
            </w:r>
            <w:r>
              <w:t>о</w:t>
            </w:r>
            <w:r w:rsidRPr="00B51EC9">
              <w:t>беспечить рабоч</w:t>
            </w:r>
            <w:r>
              <w:t>их единообразной спецодеждой и средствами индивидуальной защиты</w:t>
            </w:r>
            <w:r w:rsidRPr="00B51EC9">
              <w:t>.</w:t>
            </w:r>
          </w:p>
          <w:p w14:paraId="68B84701" w14:textId="5F110E2C" w:rsidR="00540CB0" w:rsidRPr="007A5A9A" w:rsidRDefault="00540CB0" w:rsidP="00540CB0">
            <w:pPr>
              <w:pStyle w:val="TableParagraph"/>
              <w:tabs>
                <w:tab w:val="left" w:pos="1035"/>
                <w:tab w:val="left" w:pos="5525"/>
              </w:tabs>
              <w:spacing w:line="276" w:lineRule="exact"/>
              <w:ind w:right="133"/>
              <w:jc w:val="both"/>
            </w:pPr>
          </w:p>
        </w:tc>
      </w:tr>
      <w:tr w:rsidR="007A5A9A" w:rsidRPr="007A5A9A" w14:paraId="48BAC729" w14:textId="77777777" w:rsidTr="00D05FC8">
        <w:trPr>
          <w:trHeight w:val="2227"/>
        </w:trPr>
        <w:tc>
          <w:tcPr>
            <w:tcW w:w="567" w:type="dxa"/>
          </w:tcPr>
          <w:p w14:paraId="03BCA035" w14:textId="65C08693" w:rsidR="007A5A9A" w:rsidRPr="007A5A9A" w:rsidRDefault="007A5A9A" w:rsidP="00F932B1">
            <w:pPr>
              <w:pStyle w:val="TableParagraph"/>
              <w:ind w:left="107" w:right="72"/>
              <w:jc w:val="both"/>
            </w:pPr>
            <w:r>
              <w:t>1</w:t>
            </w:r>
            <w:r w:rsidR="00751284">
              <w:t>1</w:t>
            </w:r>
            <w:r>
              <w:t>.</w:t>
            </w:r>
          </w:p>
        </w:tc>
        <w:tc>
          <w:tcPr>
            <w:tcW w:w="2835" w:type="dxa"/>
          </w:tcPr>
          <w:p w14:paraId="765ABD9C" w14:textId="0587FBF9" w:rsidR="007A5A9A" w:rsidRPr="007A5A9A" w:rsidRDefault="007A5A9A" w:rsidP="00F932B1">
            <w:pPr>
              <w:pStyle w:val="TableParagraph"/>
              <w:ind w:left="107" w:right="72"/>
            </w:pPr>
            <w:r w:rsidRPr="007A5A9A">
              <w:t>Требования к</w:t>
            </w:r>
            <w:r w:rsidRPr="007A5A9A">
              <w:rPr>
                <w:spacing w:val="1"/>
              </w:rPr>
              <w:t xml:space="preserve"> </w:t>
            </w:r>
            <w:r w:rsidRPr="007A5A9A">
              <w:t>оформлению</w:t>
            </w:r>
            <w:r w:rsidRPr="007A5A9A">
              <w:rPr>
                <w:spacing w:val="1"/>
              </w:rPr>
              <w:t xml:space="preserve"> </w:t>
            </w:r>
            <w:r w:rsidRPr="007A5A9A">
              <w:t>документации и</w:t>
            </w:r>
            <w:r w:rsidRPr="007A5A9A">
              <w:rPr>
                <w:spacing w:val="-57"/>
              </w:rPr>
              <w:t xml:space="preserve"> </w:t>
            </w:r>
            <w:r w:rsidRPr="007A5A9A">
              <w:t>сдачи</w:t>
            </w:r>
            <w:r w:rsidRPr="007A5A9A">
              <w:rPr>
                <w:spacing w:val="1"/>
              </w:rPr>
              <w:t xml:space="preserve"> </w:t>
            </w:r>
            <w:r w:rsidRPr="007A5A9A">
              <w:t>работ</w:t>
            </w:r>
          </w:p>
        </w:tc>
        <w:tc>
          <w:tcPr>
            <w:tcW w:w="6804" w:type="dxa"/>
          </w:tcPr>
          <w:p w14:paraId="4F24B8C9" w14:textId="77777777" w:rsidR="007A5A9A" w:rsidRPr="007A5A9A" w:rsidRDefault="007A5A9A" w:rsidP="001C4609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</w:tabs>
              <w:ind w:right="95"/>
              <w:jc w:val="both"/>
            </w:pPr>
            <w:r w:rsidRPr="007A5A9A">
              <w:t>Всю</w:t>
            </w:r>
            <w:r w:rsidRPr="007A5A9A">
              <w:rPr>
                <w:spacing w:val="55"/>
              </w:rPr>
              <w:t xml:space="preserve"> </w:t>
            </w:r>
            <w:r w:rsidRPr="007A5A9A">
              <w:t>необходимую</w:t>
            </w:r>
            <w:r w:rsidRPr="007A5A9A">
              <w:rPr>
                <w:spacing w:val="56"/>
              </w:rPr>
              <w:t xml:space="preserve"> </w:t>
            </w:r>
            <w:r w:rsidRPr="007A5A9A">
              <w:t>документацию</w:t>
            </w:r>
            <w:r w:rsidRPr="007A5A9A">
              <w:rPr>
                <w:spacing w:val="56"/>
              </w:rPr>
              <w:t xml:space="preserve"> </w:t>
            </w:r>
            <w:r w:rsidRPr="007A5A9A">
              <w:t>по</w:t>
            </w:r>
            <w:r w:rsidRPr="007A5A9A">
              <w:rPr>
                <w:spacing w:val="56"/>
              </w:rPr>
              <w:t xml:space="preserve"> </w:t>
            </w:r>
            <w:r w:rsidRPr="007A5A9A">
              <w:t>объекту</w:t>
            </w:r>
            <w:r w:rsidRPr="007A5A9A">
              <w:rPr>
                <w:spacing w:val="56"/>
              </w:rPr>
              <w:t xml:space="preserve"> </w:t>
            </w:r>
            <w:r w:rsidRPr="007A5A9A">
              <w:t>вести</w:t>
            </w:r>
            <w:r>
              <w:t xml:space="preserve"> согласно </w:t>
            </w:r>
            <w:r w:rsidRPr="007A5A9A">
              <w:t>требованиям действующих норм.</w:t>
            </w:r>
          </w:p>
          <w:p w14:paraId="4ED1E683" w14:textId="459B9B0A" w:rsidR="007A5A9A" w:rsidRPr="007A5A9A" w:rsidRDefault="007A5A9A" w:rsidP="001C4609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</w:tabs>
              <w:ind w:right="93"/>
              <w:jc w:val="both"/>
            </w:pPr>
            <w:r w:rsidRPr="007A5A9A">
              <w:t>Подрядчик</w:t>
            </w:r>
            <w:r w:rsidRPr="007A5A9A">
              <w:rPr>
                <w:spacing w:val="1"/>
              </w:rPr>
              <w:t xml:space="preserve"> </w:t>
            </w:r>
            <w:r w:rsidRPr="007A5A9A">
              <w:t>разрабатывает</w:t>
            </w:r>
            <w:r w:rsidRPr="007A5A9A">
              <w:rPr>
                <w:spacing w:val="1"/>
              </w:rPr>
              <w:t xml:space="preserve"> </w:t>
            </w:r>
            <w:r w:rsidRPr="007A5A9A">
              <w:t>и</w:t>
            </w:r>
            <w:r w:rsidRPr="007A5A9A">
              <w:rPr>
                <w:spacing w:val="1"/>
              </w:rPr>
              <w:t xml:space="preserve"> </w:t>
            </w:r>
            <w:r w:rsidRPr="007A5A9A">
              <w:t>согласовывает</w:t>
            </w:r>
            <w:r w:rsidRPr="007A5A9A">
              <w:rPr>
                <w:spacing w:val="1"/>
              </w:rPr>
              <w:t xml:space="preserve"> </w:t>
            </w:r>
            <w:r w:rsidRPr="007A5A9A">
              <w:t>с</w:t>
            </w:r>
            <w:r w:rsidRPr="007A5A9A">
              <w:rPr>
                <w:spacing w:val="1"/>
              </w:rPr>
              <w:t xml:space="preserve"> </w:t>
            </w:r>
            <w:r w:rsidRPr="007A5A9A">
              <w:t>Заказчиком</w:t>
            </w:r>
            <w:r w:rsidR="00751284">
              <w:t>/Генподрядчиком</w:t>
            </w:r>
            <w:r w:rsidRPr="007A5A9A">
              <w:rPr>
                <w:spacing w:val="1"/>
              </w:rPr>
              <w:t xml:space="preserve"> </w:t>
            </w:r>
            <w:r w:rsidRPr="007A5A9A">
              <w:t>проект</w:t>
            </w:r>
            <w:r w:rsidRPr="007A5A9A">
              <w:rPr>
                <w:spacing w:val="1"/>
              </w:rPr>
              <w:t xml:space="preserve"> </w:t>
            </w:r>
            <w:r w:rsidRPr="007A5A9A">
              <w:t>производства</w:t>
            </w:r>
            <w:r w:rsidRPr="007A5A9A">
              <w:rPr>
                <w:spacing w:val="1"/>
              </w:rPr>
              <w:t xml:space="preserve"> </w:t>
            </w:r>
            <w:r w:rsidRPr="007A5A9A">
              <w:t>работ</w:t>
            </w:r>
            <w:r>
              <w:t>.</w:t>
            </w:r>
          </w:p>
          <w:p w14:paraId="65851437" w14:textId="39BD0B51" w:rsidR="007A5A9A" w:rsidRPr="007A5A9A" w:rsidRDefault="007A5A9A" w:rsidP="001C4609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</w:tabs>
              <w:ind w:right="91"/>
              <w:jc w:val="both"/>
            </w:pPr>
            <w:r w:rsidRPr="007A5A9A">
              <w:t>Подрядчик</w:t>
            </w:r>
            <w:r w:rsidRPr="007A5A9A">
              <w:rPr>
                <w:spacing w:val="1"/>
              </w:rPr>
              <w:t xml:space="preserve"> </w:t>
            </w:r>
            <w:r w:rsidRPr="007A5A9A">
              <w:t>предоставляет</w:t>
            </w:r>
            <w:r w:rsidRPr="007A5A9A">
              <w:rPr>
                <w:spacing w:val="1"/>
              </w:rPr>
              <w:t xml:space="preserve"> </w:t>
            </w:r>
            <w:r w:rsidR="00751284">
              <w:t>п</w:t>
            </w:r>
            <w:r w:rsidRPr="007A5A9A">
              <w:t>риказ</w:t>
            </w:r>
            <w:r>
              <w:t>ы</w:t>
            </w:r>
            <w:r w:rsidRPr="007A5A9A">
              <w:rPr>
                <w:spacing w:val="1"/>
              </w:rPr>
              <w:t xml:space="preserve"> </w:t>
            </w:r>
            <w:r w:rsidRPr="007A5A9A">
              <w:t>на</w:t>
            </w:r>
            <w:r w:rsidRPr="007A5A9A">
              <w:rPr>
                <w:spacing w:val="1"/>
              </w:rPr>
              <w:t xml:space="preserve"> </w:t>
            </w:r>
            <w:r w:rsidRPr="007A5A9A">
              <w:t>ответственных</w:t>
            </w:r>
            <w:r w:rsidRPr="007A5A9A">
              <w:rPr>
                <w:spacing w:val="1"/>
              </w:rPr>
              <w:t xml:space="preserve"> </w:t>
            </w:r>
            <w:r w:rsidRPr="007A5A9A">
              <w:t>представителей</w:t>
            </w:r>
            <w:r w:rsidRPr="007A5A9A">
              <w:rPr>
                <w:spacing w:val="-1"/>
              </w:rPr>
              <w:t xml:space="preserve"> </w:t>
            </w:r>
            <w:r w:rsidRPr="007A5A9A">
              <w:t>Заказчику/Генподрядчику.</w:t>
            </w:r>
          </w:p>
          <w:p w14:paraId="53CCA334" w14:textId="77777777" w:rsidR="00926120" w:rsidRDefault="007A5A9A" w:rsidP="001C4609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  <w:tab w:val="left" w:pos="4964"/>
              </w:tabs>
              <w:ind w:right="94"/>
              <w:jc w:val="both"/>
            </w:pPr>
            <w:r w:rsidRPr="007A5A9A">
              <w:t>Подрядчик</w:t>
            </w:r>
            <w:r w:rsidRPr="007A5A9A">
              <w:rPr>
                <w:spacing w:val="1"/>
              </w:rPr>
              <w:t xml:space="preserve"> </w:t>
            </w:r>
            <w:r w:rsidRPr="007A5A9A">
              <w:t>обеспечивает</w:t>
            </w:r>
            <w:r w:rsidRPr="007A5A9A">
              <w:rPr>
                <w:spacing w:val="1"/>
              </w:rPr>
              <w:t xml:space="preserve"> </w:t>
            </w:r>
            <w:r w:rsidRPr="007A5A9A">
              <w:t>своевременную</w:t>
            </w:r>
            <w:r w:rsidRPr="007A5A9A">
              <w:rPr>
                <w:spacing w:val="1"/>
              </w:rPr>
              <w:t xml:space="preserve"> </w:t>
            </w:r>
            <w:r w:rsidRPr="007A5A9A">
              <w:t>передачу</w:t>
            </w:r>
            <w:r w:rsidRPr="007A5A9A">
              <w:rPr>
                <w:spacing w:val="-57"/>
              </w:rPr>
              <w:t xml:space="preserve"> </w:t>
            </w:r>
            <w:r w:rsidRPr="007A5A9A">
              <w:t>исполнительной д</w:t>
            </w:r>
            <w:r w:rsidRPr="007A5A9A">
              <w:rPr>
                <w:spacing w:val="-1"/>
              </w:rPr>
              <w:t>окументации</w:t>
            </w:r>
            <w:r>
              <w:t xml:space="preserve"> Заказчику</w:t>
            </w:r>
            <w:r w:rsidRPr="007A5A9A">
              <w:t>/Генподрядчику.</w:t>
            </w:r>
          </w:p>
          <w:p w14:paraId="185FD866" w14:textId="18C78AFB" w:rsidR="00926120" w:rsidRPr="001454C3" w:rsidRDefault="00926120" w:rsidP="001C4609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  <w:tab w:val="left" w:pos="4964"/>
              </w:tabs>
              <w:ind w:right="94"/>
              <w:jc w:val="both"/>
            </w:pPr>
            <w:r w:rsidRPr="001454C3">
              <w:t>Подрядчик обеспечивает получение необходимых справок, актов, актов-допусков и иной документации по требованию Заказчика</w:t>
            </w:r>
            <w:r>
              <w:t>/Генподрядчика</w:t>
            </w:r>
            <w:r w:rsidRPr="001454C3">
              <w:t>.</w:t>
            </w:r>
          </w:p>
          <w:p w14:paraId="49B55DD8" w14:textId="77777777" w:rsidR="001C4609" w:rsidRDefault="007A5A9A" w:rsidP="001C4609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  <w:tab w:val="left" w:pos="4964"/>
              </w:tabs>
              <w:ind w:right="94"/>
              <w:jc w:val="both"/>
            </w:pPr>
            <w:r w:rsidRPr="007A5A9A">
              <w:lastRenderedPageBreak/>
              <w:t>Подрядчик</w:t>
            </w:r>
            <w:r w:rsidRPr="00BB774B">
              <w:rPr>
                <w:spacing w:val="1"/>
              </w:rPr>
              <w:t xml:space="preserve"> </w:t>
            </w:r>
            <w:r w:rsidRPr="007A5A9A">
              <w:t>обеспечивает</w:t>
            </w:r>
            <w:r w:rsidRPr="00BB774B">
              <w:rPr>
                <w:spacing w:val="1"/>
              </w:rPr>
              <w:t xml:space="preserve"> </w:t>
            </w:r>
            <w:r w:rsidRPr="007A5A9A">
              <w:t>сдачу</w:t>
            </w:r>
            <w:r w:rsidRPr="00BB774B">
              <w:rPr>
                <w:spacing w:val="1"/>
              </w:rPr>
              <w:t xml:space="preserve"> </w:t>
            </w:r>
            <w:r w:rsidRPr="007A5A9A">
              <w:t>всего</w:t>
            </w:r>
            <w:r w:rsidRPr="00BB774B">
              <w:rPr>
                <w:spacing w:val="1"/>
              </w:rPr>
              <w:t xml:space="preserve"> </w:t>
            </w:r>
            <w:r w:rsidRPr="007A5A9A">
              <w:t>комплекса</w:t>
            </w:r>
            <w:r w:rsidRPr="00BB774B">
              <w:rPr>
                <w:spacing w:val="1"/>
              </w:rPr>
              <w:t xml:space="preserve"> </w:t>
            </w:r>
            <w:r w:rsidRPr="007A5A9A">
              <w:t>выполненных</w:t>
            </w:r>
            <w:r w:rsidRPr="00BB774B">
              <w:rPr>
                <w:spacing w:val="-1"/>
              </w:rPr>
              <w:t xml:space="preserve"> </w:t>
            </w:r>
            <w:r w:rsidRPr="007A5A9A">
              <w:t>работ</w:t>
            </w:r>
            <w:r w:rsidRPr="00BB774B">
              <w:rPr>
                <w:spacing w:val="1"/>
              </w:rPr>
              <w:t xml:space="preserve"> </w:t>
            </w:r>
            <w:r w:rsidRPr="007A5A9A">
              <w:t>Заказчику/Генподрядчику</w:t>
            </w:r>
            <w:r>
              <w:t>.</w:t>
            </w:r>
          </w:p>
          <w:p w14:paraId="5129B9D1" w14:textId="4DAF7464" w:rsidR="001C4609" w:rsidRPr="001454C3" w:rsidRDefault="001C4609" w:rsidP="001C4609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  <w:tab w:val="left" w:pos="4964"/>
              </w:tabs>
              <w:ind w:right="94"/>
              <w:jc w:val="both"/>
            </w:pPr>
            <w:r w:rsidRPr="001454C3">
              <w:t xml:space="preserve">При проверке подрядчика со стороны контролирующих органов (АТИ, Госстройнадзор и др.) ответственность </w:t>
            </w:r>
            <w:r w:rsidR="00540CB0" w:rsidRPr="001454C3">
              <w:t>несёт</w:t>
            </w:r>
            <w:r w:rsidRPr="001454C3">
              <w:t xml:space="preserve"> Подрядчик.</w:t>
            </w:r>
          </w:p>
          <w:p w14:paraId="1228F7E5" w14:textId="676BEB6D" w:rsidR="00540CB0" w:rsidRPr="007A5A9A" w:rsidRDefault="00926120" w:rsidP="007063C7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  <w:tab w:val="left" w:pos="4964"/>
              </w:tabs>
              <w:ind w:right="94"/>
              <w:jc w:val="both"/>
            </w:pPr>
            <w:r w:rsidRPr="001454C3">
              <w:t xml:space="preserve">Вести и оформлять рабочую и исполнительную документацию в системе электронного документооборота </w:t>
            </w:r>
            <w:proofErr w:type="spellStart"/>
            <w:r w:rsidRPr="001454C3">
              <w:t>BuildDocs</w:t>
            </w:r>
            <w:proofErr w:type="spellEnd"/>
            <w:r>
              <w:t>/Терра360</w:t>
            </w:r>
            <w:r w:rsidR="00540CB0">
              <w:t>.</w:t>
            </w:r>
          </w:p>
        </w:tc>
      </w:tr>
      <w:tr w:rsidR="007A5A9A" w:rsidRPr="007A5A9A" w14:paraId="6B4DA1A2" w14:textId="77777777" w:rsidTr="00540CB0">
        <w:trPr>
          <w:trHeight w:val="416"/>
        </w:trPr>
        <w:tc>
          <w:tcPr>
            <w:tcW w:w="567" w:type="dxa"/>
          </w:tcPr>
          <w:p w14:paraId="0D9CB735" w14:textId="28192E59" w:rsidR="007A5A9A" w:rsidRPr="007A5A9A" w:rsidRDefault="007A5A9A" w:rsidP="00F932B1">
            <w:pPr>
              <w:pStyle w:val="TableParagraph"/>
              <w:ind w:left="107" w:right="72"/>
              <w:jc w:val="both"/>
            </w:pPr>
            <w:r>
              <w:lastRenderedPageBreak/>
              <w:t>1</w:t>
            </w:r>
            <w:r w:rsidR="00751284">
              <w:t>2</w:t>
            </w:r>
            <w:r>
              <w:t>.</w:t>
            </w:r>
          </w:p>
        </w:tc>
        <w:tc>
          <w:tcPr>
            <w:tcW w:w="2835" w:type="dxa"/>
          </w:tcPr>
          <w:p w14:paraId="502D1D08" w14:textId="29D0A3C5" w:rsidR="007A5A9A" w:rsidRPr="007A5A9A" w:rsidRDefault="007A5A9A" w:rsidP="00F932B1">
            <w:pPr>
              <w:pStyle w:val="TableParagraph"/>
              <w:ind w:left="107" w:right="72"/>
            </w:pPr>
            <w:r w:rsidRPr="007A5A9A">
              <w:t>Особые</w:t>
            </w:r>
            <w:r w:rsidRPr="007A5A9A">
              <w:rPr>
                <w:spacing w:val="-4"/>
              </w:rPr>
              <w:t xml:space="preserve"> </w:t>
            </w:r>
            <w:r w:rsidRPr="007A5A9A">
              <w:t>требования</w:t>
            </w:r>
          </w:p>
        </w:tc>
        <w:tc>
          <w:tcPr>
            <w:tcW w:w="6804" w:type="dxa"/>
          </w:tcPr>
          <w:p w14:paraId="397E905B" w14:textId="77777777" w:rsidR="001C4609" w:rsidRPr="001454C3" w:rsidRDefault="001C4609" w:rsidP="00540CB0">
            <w:pPr>
              <w:widowControl/>
              <w:numPr>
                <w:ilvl w:val="0"/>
                <w:numId w:val="23"/>
              </w:numPr>
              <w:tabs>
                <w:tab w:val="left" w:pos="454"/>
              </w:tabs>
              <w:autoSpaceDE/>
              <w:autoSpaceDN/>
              <w:ind w:left="147" w:right="132" w:firstLine="142"/>
              <w:jc w:val="both"/>
            </w:pPr>
            <w:r w:rsidRPr="001454C3">
              <w:t>До представления коммерческого предложения Подрядчик выезжает на место производства работ,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ведомости объемов работ, но необходимые для качественного и своевременного завершения работ по Договору 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4774CE8C" w14:textId="77777777" w:rsidR="001C4609" w:rsidRPr="001454C3" w:rsidRDefault="001C4609" w:rsidP="00540CB0">
            <w:pPr>
              <w:widowControl/>
              <w:numPr>
                <w:ilvl w:val="0"/>
                <w:numId w:val="23"/>
              </w:numPr>
              <w:tabs>
                <w:tab w:val="left" w:pos="454"/>
              </w:tabs>
              <w:autoSpaceDE/>
              <w:autoSpaceDN/>
              <w:ind w:left="147" w:right="132" w:firstLine="142"/>
              <w:jc w:val="both"/>
            </w:pPr>
            <w:r w:rsidRPr="001454C3"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6724B962" w14:textId="77777777" w:rsidR="001C4609" w:rsidRPr="001454C3" w:rsidRDefault="001C4609" w:rsidP="00540CB0">
            <w:pPr>
              <w:widowControl/>
              <w:numPr>
                <w:ilvl w:val="0"/>
                <w:numId w:val="23"/>
              </w:numPr>
              <w:tabs>
                <w:tab w:val="left" w:pos="454"/>
              </w:tabs>
              <w:autoSpaceDE/>
              <w:autoSpaceDN/>
              <w:ind w:left="147" w:right="132" w:firstLine="142"/>
              <w:jc w:val="both"/>
            </w:pPr>
            <w:r w:rsidRPr="001454C3"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 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являющейся Предметом тендера.</w:t>
            </w:r>
          </w:p>
          <w:p w14:paraId="3AEAC486" w14:textId="77777777" w:rsidR="001C4609" w:rsidRPr="001C4609" w:rsidRDefault="001C4609" w:rsidP="00540CB0">
            <w:pPr>
              <w:widowControl/>
              <w:numPr>
                <w:ilvl w:val="0"/>
                <w:numId w:val="23"/>
              </w:numPr>
              <w:tabs>
                <w:tab w:val="left" w:pos="454"/>
              </w:tabs>
              <w:autoSpaceDE/>
              <w:autoSpaceDN/>
              <w:ind w:left="147" w:right="132" w:firstLine="142"/>
              <w:jc w:val="both"/>
            </w:pPr>
            <w:r w:rsidRPr="001454C3">
              <w:rPr>
                <w:color w:val="000000" w:themeColor="text1"/>
              </w:rPr>
              <w:t>Изменение стоимости работ в связи с уточнением марок и комплектации не предусмотрено. Изменение стоимости возможно только в случае увеличения/ уменьшения количества материалов и оборудования, вызванных появлением/исключением в составе проекта дополнительного инженерного оборудования, требующего электроснабжения.</w:t>
            </w:r>
          </w:p>
          <w:p w14:paraId="6DE334B2" w14:textId="77777777" w:rsidR="001C4609" w:rsidRDefault="00BB774B" w:rsidP="00540CB0">
            <w:pPr>
              <w:widowControl/>
              <w:numPr>
                <w:ilvl w:val="0"/>
                <w:numId w:val="23"/>
              </w:numPr>
              <w:tabs>
                <w:tab w:val="left" w:pos="454"/>
              </w:tabs>
              <w:autoSpaceDE/>
              <w:autoSpaceDN/>
              <w:ind w:left="147" w:right="132" w:firstLine="142"/>
              <w:jc w:val="both"/>
            </w:pPr>
            <w:r w:rsidRPr="007A5A9A">
              <w:t xml:space="preserve">Победитель Тендера (далее – Подрядчик) на выполнение комплекса работ по устройству вертикального транспорта (лифтов), по результатам проведения Тендера, до заключения Договора подряда, предоставляет Заказчику/Генподрядчику вариативность возможной отделки кабин лифтов и лифтовых порталов в объеме </w:t>
            </w:r>
            <w:r w:rsidR="001C4609" w:rsidRPr="007A5A9A">
              <w:t>утверждённого</w:t>
            </w:r>
            <w:r w:rsidRPr="007A5A9A">
              <w:t xml:space="preserve"> каталога Подрядчика.</w:t>
            </w:r>
          </w:p>
          <w:p w14:paraId="1D13A576" w14:textId="3EAE1CF4" w:rsidR="001C4609" w:rsidRDefault="00BB774B" w:rsidP="00540CB0">
            <w:pPr>
              <w:widowControl/>
              <w:numPr>
                <w:ilvl w:val="0"/>
                <w:numId w:val="23"/>
              </w:numPr>
              <w:tabs>
                <w:tab w:val="left" w:pos="454"/>
              </w:tabs>
              <w:autoSpaceDE/>
              <w:autoSpaceDN/>
              <w:ind w:left="147" w:right="132" w:firstLine="142"/>
              <w:jc w:val="both"/>
            </w:pPr>
            <w:r w:rsidRPr="007A5A9A">
              <w:t>Заказчик/Генподрядчик совместно с Подрядчиком должны согласовать финальную стоимость отделки кабин лифтов до заключения Договора подряда.</w:t>
            </w:r>
          </w:p>
          <w:p w14:paraId="38999030" w14:textId="3196109F" w:rsidR="00E6137D" w:rsidRPr="00E6137D" w:rsidRDefault="00E6137D" w:rsidP="00540CB0">
            <w:pPr>
              <w:widowControl/>
              <w:numPr>
                <w:ilvl w:val="0"/>
                <w:numId w:val="23"/>
              </w:numPr>
              <w:tabs>
                <w:tab w:val="left" w:pos="454"/>
              </w:tabs>
              <w:autoSpaceDE/>
              <w:autoSpaceDN/>
              <w:ind w:left="147" w:right="132" w:firstLine="142"/>
              <w:jc w:val="both"/>
              <w:rPr>
                <w:b/>
                <w:bCs/>
              </w:rPr>
            </w:pPr>
            <w:r w:rsidRPr="00E6137D">
              <w:rPr>
                <w:b/>
                <w:bCs/>
              </w:rPr>
              <w:t>При составлении КП просим учесть, что отделка лифтовых порталов будет выполняться сторонней организацией по отделке МОП.</w:t>
            </w:r>
          </w:p>
          <w:p w14:paraId="13705B57" w14:textId="64259858" w:rsidR="00BB774B" w:rsidRDefault="00BB774B" w:rsidP="00540CB0">
            <w:pPr>
              <w:widowControl/>
              <w:numPr>
                <w:ilvl w:val="0"/>
                <w:numId w:val="23"/>
              </w:numPr>
              <w:tabs>
                <w:tab w:val="left" w:pos="454"/>
              </w:tabs>
              <w:autoSpaceDE/>
              <w:autoSpaceDN/>
              <w:ind w:left="147" w:right="132" w:firstLine="142"/>
              <w:jc w:val="both"/>
            </w:pPr>
            <w:r w:rsidRPr="007A5A9A">
              <w:t>После заключения Договора подряда Подрядчик подготавливает строительное задание на данные лифты, при необходимости учесть в ТКП, предоставляемых на Тендер.</w:t>
            </w:r>
          </w:p>
          <w:p w14:paraId="115255D1" w14:textId="77777777" w:rsidR="00635FB7" w:rsidRPr="007A5A9A" w:rsidRDefault="00635FB7" w:rsidP="00540CB0">
            <w:pPr>
              <w:widowControl/>
              <w:tabs>
                <w:tab w:val="left" w:pos="454"/>
              </w:tabs>
              <w:autoSpaceDE/>
              <w:autoSpaceDN/>
              <w:ind w:left="147" w:right="132" w:firstLine="142"/>
              <w:jc w:val="both"/>
            </w:pPr>
          </w:p>
          <w:p w14:paraId="586CDC87" w14:textId="4BB0678C" w:rsidR="00BB774B" w:rsidRPr="007A5A9A" w:rsidRDefault="00BB774B" w:rsidP="00540CB0">
            <w:pPr>
              <w:pStyle w:val="TableParagraph"/>
              <w:ind w:left="147" w:right="132" w:firstLine="142"/>
              <w:jc w:val="both"/>
            </w:pPr>
            <w:r w:rsidRPr="007A5A9A">
              <w:t>В части исполнения работ</w:t>
            </w:r>
            <w:r w:rsidR="001C4609">
              <w:t xml:space="preserve"> необходимо учесть следующее</w:t>
            </w:r>
            <w:r w:rsidRPr="007A5A9A">
              <w:t>:</w:t>
            </w:r>
          </w:p>
          <w:p w14:paraId="61298C85" w14:textId="4E942916" w:rsidR="004101B3" w:rsidRDefault="004101B3" w:rsidP="00540CB0">
            <w:pPr>
              <w:pStyle w:val="TableParagraph"/>
              <w:numPr>
                <w:ilvl w:val="0"/>
                <w:numId w:val="13"/>
              </w:numPr>
              <w:ind w:left="147" w:right="132" w:firstLine="142"/>
              <w:jc w:val="both"/>
            </w:pPr>
            <w:r>
              <w:t>Исходные данные:</w:t>
            </w:r>
          </w:p>
          <w:p w14:paraId="3B3345E1" w14:textId="268AE604" w:rsidR="004101B3" w:rsidRPr="004101B3" w:rsidRDefault="004101B3" w:rsidP="00540CB0">
            <w:pPr>
              <w:pStyle w:val="TableParagraph"/>
              <w:ind w:left="147" w:right="132" w:firstLine="142"/>
              <w:jc w:val="both"/>
              <w:rPr>
                <w:u w:val="single"/>
              </w:rPr>
            </w:pPr>
            <w:r w:rsidRPr="004101B3">
              <w:rPr>
                <w:u w:val="single"/>
              </w:rPr>
              <w:t>Корпус А:</w:t>
            </w:r>
          </w:p>
          <w:p w14:paraId="748B1A8A" w14:textId="2D53D49B" w:rsidR="004101B3" w:rsidRDefault="004101B3" w:rsidP="00540CB0">
            <w:pPr>
              <w:pStyle w:val="TableParagraph"/>
              <w:numPr>
                <w:ilvl w:val="1"/>
                <w:numId w:val="13"/>
              </w:numPr>
              <w:ind w:left="147" w:right="132" w:firstLine="142"/>
              <w:jc w:val="both"/>
            </w:pPr>
            <w:r>
              <w:t xml:space="preserve">Количество </w:t>
            </w:r>
            <w:r w:rsidR="00280C1F">
              <w:t>проживающих</w:t>
            </w:r>
            <w:r>
              <w:t xml:space="preserve"> – 571 чел.,</w:t>
            </w:r>
          </w:p>
          <w:p w14:paraId="0410062B" w14:textId="0C8FE268" w:rsidR="00280C1F" w:rsidRDefault="00280C1F" w:rsidP="00540CB0">
            <w:pPr>
              <w:pStyle w:val="TableParagraph"/>
              <w:numPr>
                <w:ilvl w:val="1"/>
                <w:numId w:val="13"/>
              </w:numPr>
              <w:ind w:left="147" w:right="132" w:firstLine="142"/>
              <w:jc w:val="both"/>
            </w:pPr>
            <w:r>
              <w:t>Количество обслуживаемых лифтами заселённых этажей – 20;</w:t>
            </w:r>
          </w:p>
          <w:p w14:paraId="06ED7924" w14:textId="3728C41A" w:rsidR="00280C1F" w:rsidRDefault="00280C1F" w:rsidP="00540CB0">
            <w:pPr>
              <w:pStyle w:val="TableParagraph"/>
              <w:numPr>
                <w:ilvl w:val="1"/>
                <w:numId w:val="13"/>
              </w:numPr>
              <w:ind w:left="147" w:right="132" w:firstLine="142"/>
              <w:jc w:val="both"/>
            </w:pPr>
            <w:r>
              <w:t>Число остановок для всех лифтов – 22;</w:t>
            </w:r>
          </w:p>
          <w:p w14:paraId="31F7F5D5" w14:textId="6A03C525" w:rsidR="00280C1F" w:rsidRDefault="00280C1F" w:rsidP="00540CB0">
            <w:pPr>
              <w:pStyle w:val="TableParagraph"/>
              <w:numPr>
                <w:ilvl w:val="1"/>
                <w:numId w:val="13"/>
              </w:numPr>
              <w:ind w:left="147" w:right="132" w:firstLine="142"/>
              <w:jc w:val="both"/>
            </w:pPr>
            <w:r>
              <w:t>Относительная отметка нижней/верхней остановок – 0,000м/+69,900м;</w:t>
            </w:r>
          </w:p>
          <w:p w14:paraId="61B311FA" w14:textId="306284FA" w:rsidR="004101B3" w:rsidRDefault="004101B3" w:rsidP="00540CB0">
            <w:pPr>
              <w:pStyle w:val="TableParagraph"/>
              <w:numPr>
                <w:ilvl w:val="1"/>
                <w:numId w:val="13"/>
              </w:numPr>
              <w:ind w:left="147" w:right="132" w:firstLine="142"/>
              <w:jc w:val="both"/>
            </w:pPr>
            <w:r>
              <w:lastRenderedPageBreak/>
              <w:t>Количество лифтов – 4 шт., из них, 2 лифта г/п 630 кг, 2 лифта г/п 1000 кг</w:t>
            </w:r>
            <w:r w:rsidR="00280C1F">
              <w:t>. (расчет выполнен согласно СП 54.13330.2022 п.9.16 и приложения В, ГОСТ Р 52941-2008).</w:t>
            </w:r>
          </w:p>
          <w:p w14:paraId="53799D9B" w14:textId="77777777" w:rsidR="00280C1F" w:rsidRDefault="00280C1F" w:rsidP="00540CB0">
            <w:pPr>
              <w:pStyle w:val="TableParagraph"/>
              <w:ind w:left="147" w:right="132" w:firstLine="142"/>
              <w:jc w:val="both"/>
            </w:pPr>
          </w:p>
          <w:p w14:paraId="7C8D03AD" w14:textId="54FB0229" w:rsidR="004101B3" w:rsidRPr="004101B3" w:rsidRDefault="004101B3" w:rsidP="00540CB0">
            <w:pPr>
              <w:pStyle w:val="TableParagraph"/>
              <w:ind w:left="147" w:right="132" w:firstLine="142"/>
              <w:jc w:val="both"/>
              <w:rPr>
                <w:u w:val="single"/>
              </w:rPr>
            </w:pPr>
            <w:r w:rsidRPr="004101B3">
              <w:rPr>
                <w:u w:val="single"/>
              </w:rPr>
              <w:t>Корпус Б:</w:t>
            </w:r>
          </w:p>
          <w:p w14:paraId="12082BB2" w14:textId="384F5515" w:rsidR="004101B3" w:rsidRDefault="004101B3" w:rsidP="00540CB0">
            <w:pPr>
              <w:pStyle w:val="TableParagraph"/>
              <w:numPr>
                <w:ilvl w:val="1"/>
                <w:numId w:val="27"/>
              </w:numPr>
              <w:ind w:left="147" w:right="132" w:firstLine="142"/>
              <w:jc w:val="both"/>
            </w:pPr>
            <w:r>
              <w:t xml:space="preserve">Количество </w:t>
            </w:r>
            <w:r w:rsidR="00280C1F">
              <w:t>проживающих</w:t>
            </w:r>
            <w:r>
              <w:t xml:space="preserve"> – 259 чел.,</w:t>
            </w:r>
          </w:p>
          <w:p w14:paraId="567FC8A4" w14:textId="47EDE242" w:rsidR="00280C1F" w:rsidRDefault="00280C1F" w:rsidP="00540CB0">
            <w:pPr>
              <w:pStyle w:val="TableParagraph"/>
              <w:numPr>
                <w:ilvl w:val="1"/>
                <w:numId w:val="27"/>
              </w:numPr>
              <w:ind w:left="147" w:right="132" w:firstLine="142"/>
              <w:jc w:val="both"/>
            </w:pPr>
            <w:r>
              <w:t>Количество обслуживаемых лифтами заселённых этажей – 22;</w:t>
            </w:r>
          </w:p>
          <w:p w14:paraId="0C0DE827" w14:textId="571B02B4" w:rsidR="00280C1F" w:rsidRDefault="00280C1F" w:rsidP="00540CB0">
            <w:pPr>
              <w:pStyle w:val="TableParagraph"/>
              <w:numPr>
                <w:ilvl w:val="1"/>
                <w:numId w:val="27"/>
              </w:numPr>
              <w:ind w:left="147" w:right="132" w:firstLine="142"/>
              <w:jc w:val="both"/>
            </w:pPr>
            <w:r>
              <w:t>Число остановок для всех лифтов – 18;</w:t>
            </w:r>
          </w:p>
          <w:p w14:paraId="42439E9D" w14:textId="2D6D63AD" w:rsidR="00280C1F" w:rsidRDefault="00280C1F" w:rsidP="00540CB0">
            <w:pPr>
              <w:pStyle w:val="TableParagraph"/>
              <w:numPr>
                <w:ilvl w:val="1"/>
                <w:numId w:val="27"/>
              </w:numPr>
              <w:ind w:left="147" w:right="132" w:firstLine="142"/>
              <w:jc w:val="both"/>
            </w:pPr>
            <w:r>
              <w:t>Относительная отметка нижней/верхней остановок – -</w:t>
            </w:r>
            <w:r>
              <w:rPr>
                <w:lang w:val="en-US"/>
              </w:rPr>
              <w:t> </w:t>
            </w:r>
            <w:r>
              <w:t>0,000м/+</w:t>
            </w:r>
            <w:r w:rsidRPr="00280C1F">
              <w:t>52</w:t>
            </w:r>
            <w:r>
              <w:t>,</w:t>
            </w:r>
            <w:r w:rsidRPr="00280C1F">
              <w:t>2</w:t>
            </w:r>
            <w:r>
              <w:t>00м</w:t>
            </w:r>
          </w:p>
          <w:p w14:paraId="4CFE7218" w14:textId="296AC3E2" w:rsidR="004101B3" w:rsidRDefault="004101B3" w:rsidP="00540CB0">
            <w:pPr>
              <w:pStyle w:val="TableParagraph"/>
              <w:numPr>
                <w:ilvl w:val="1"/>
                <w:numId w:val="27"/>
              </w:numPr>
              <w:ind w:left="147" w:right="132" w:firstLine="142"/>
              <w:jc w:val="both"/>
            </w:pPr>
            <w:r>
              <w:t>Количество лифтов – 2 шт., из них, 1 лифт г/п 630 кг, 1 лифт г/п 1000 кг.</w:t>
            </w:r>
            <w:r w:rsidR="00280C1F">
              <w:t xml:space="preserve"> (расчет выполнен согласно СП 54.13330.2022 п.9.16 и приложения В, ГОСТ Р 52941-2008).</w:t>
            </w:r>
          </w:p>
          <w:p w14:paraId="7FE97F80" w14:textId="77777777" w:rsidR="00280C1F" w:rsidRDefault="00280C1F" w:rsidP="00540CB0">
            <w:pPr>
              <w:pStyle w:val="TableParagraph"/>
              <w:ind w:left="147" w:right="132" w:firstLine="142"/>
              <w:jc w:val="both"/>
            </w:pPr>
          </w:p>
          <w:p w14:paraId="74301553" w14:textId="18C49AC1" w:rsidR="006F20C2" w:rsidRPr="007A5A9A" w:rsidRDefault="006F20C2" w:rsidP="00540CB0">
            <w:pPr>
              <w:pStyle w:val="TableParagraph"/>
              <w:numPr>
                <w:ilvl w:val="0"/>
                <w:numId w:val="27"/>
              </w:numPr>
              <w:ind w:left="147" w:right="132" w:firstLine="142"/>
              <w:jc w:val="both"/>
            </w:pPr>
            <w:r>
              <w:t>Скорость движения лифтов необходимо определить расчётом</w:t>
            </w:r>
            <w:r w:rsidR="004101B3">
              <w:t>;</w:t>
            </w:r>
          </w:p>
          <w:p w14:paraId="2CC70A62" w14:textId="77777777" w:rsidR="004101B3" w:rsidRDefault="004101B3" w:rsidP="00540CB0">
            <w:pPr>
              <w:pStyle w:val="TableParagraph"/>
              <w:numPr>
                <w:ilvl w:val="0"/>
                <w:numId w:val="27"/>
              </w:numPr>
              <w:ind w:left="147" w:right="132" w:firstLine="142"/>
              <w:jc w:val="both"/>
            </w:pPr>
            <w:r w:rsidRPr="007A5A9A">
              <w:t>Предусмотреть приставные щиты для управления лифтовым оборудованием;</w:t>
            </w:r>
          </w:p>
          <w:p w14:paraId="4FF71553" w14:textId="77777777" w:rsidR="00BB774B" w:rsidRPr="007A5A9A" w:rsidRDefault="00BB774B" w:rsidP="00540CB0">
            <w:pPr>
              <w:pStyle w:val="TableParagraph"/>
              <w:numPr>
                <w:ilvl w:val="0"/>
                <w:numId w:val="27"/>
              </w:numPr>
              <w:spacing w:line="270" w:lineRule="atLeast"/>
              <w:ind w:left="147" w:right="132" w:firstLine="142"/>
              <w:jc w:val="both"/>
            </w:pPr>
            <w:r w:rsidRPr="007A5A9A">
              <w:t>Отделка стен внутри кабины и дверей – матовая нержавеющая сталь;</w:t>
            </w:r>
          </w:p>
          <w:p w14:paraId="54F9F495" w14:textId="20FB0362" w:rsidR="00BB774B" w:rsidRPr="007A5A9A" w:rsidRDefault="00BB774B" w:rsidP="00540CB0">
            <w:pPr>
              <w:pStyle w:val="TableParagraph"/>
              <w:numPr>
                <w:ilvl w:val="0"/>
                <w:numId w:val="27"/>
              </w:numPr>
              <w:spacing w:line="270" w:lineRule="atLeast"/>
              <w:ind w:left="431" w:right="92" w:hanging="142"/>
              <w:jc w:val="both"/>
            </w:pPr>
            <w:r w:rsidRPr="007A5A9A">
              <w:t>Отделка дверей шахт и лифтовые порталы</w:t>
            </w:r>
            <w:r w:rsidR="001C4609">
              <w:t xml:space="preserve"> - м</w:t>
            </w:r>
            <w:r w:rsidRPr="007A5A9A">
              <w:t>атовая нержавеющая сталь</w:t>
            </w:r>
          </w:p>
          <w:p w14:paraId="1428D365" w14:textId="77777777" w:rsidR="00BB774B" w:rsidRPr="007A5A9A" w:rsidRDefault="00BB774B" w:rsidP="00540CB0">
            <w:pPr>
              <w:pStyle w:val="TableParagraph"/>
              <w:numPr>
                <w:ilvl w:val="0"/>
                <w:numId w:val="27"/>
              </w:numPr>
              <w:spacing w:line="270" w:lineRule="atLeast"/>
              <w:ind w:left="431" w:right="92" w:hanging="142"/>
              <w:jc w:val="both"/>
            </w:pPr>
            <w:r w:rsidRPr="007A5A9A">
              <w:t>Кнопки, панели вызова, поручни и прочие металлические элементы - матовая нержавеющая сталь</w:t>
            </w:r>
          </w:p>
          <w:p w14:paraId="7D42864E" w14:textId="77777777" w:rsidR="00BB774B" w:rsidRPr="007A5A9A" w:rsidRDefault="00BB774B" w:rsidP="00540CB0">
            <w:pPr>
              <w:pStyle w:val="TableParagraph"/>
              <w:numPr>
                <w:ilvl w:val="0"/>
                <w:numId w:val="27"/>
              </w:numPr>
              <w:spacing w:line="270" w:lineRule="atLeast"/>
              <w:ind w:left="431" w:right="92" w:hanging="142"/>
              <w:jc w:val="both"/>
            </w:pPr>
            <w:r w:rsidRPr="007A5A9A">
              <w:t>Напольное покрытие</w:t>
            </w:r>
            <w:r w:rsidRPr="007A5A9A">
              <w:tab/>
              <w:t>- керамогранит (как в МОП);</w:t>
            </w:r>
          </w:p>
          <w:p w14:paraId="7C275C83" w14:textId="77777777" w:rsidR="00BB774B" w:rsidRPr="007A5A9A" w:rsidRDefault="00BB774B" w:rsidP="00540CB0">
            <w:pPr>
              <w:pStyle w:val="TableParagraph"/>
              <w:numPr>
                <w:ilvl w:val="0"/>
                <w:numId w:val="27"/>
              </w:numPr>
              <w:spacing w:line="270" w:lineRule="atLeast"/>
              <w:ind w:left="431" w:right="92" w:hanging="142"/>
              <w:jc w:val="both"/>
            </w:pPr>
            <w:r w:rsidRPr="007A5A9A">
              <w:t>Освещение в кабине - прямоугольный лайтбокс;</w:t>
            </w:r>
          </w:p>
          <w:p w14:paraId="0D15094D" w14:textId="1EB2F158" w:rsidR="00BB774B" w:rsidRDefault="00BB774B" w:rsidP="00540CB0">
            <w:pPr>
              <w:pStyle w:val="TableParagraph"/>
              <w:numPr>
                <w:ilvl w:val="0"/>
                <w:numId w:val="27"/>
              </w:numPr>
              <w:spacing w:line="270" w:lineRule="atLeast"/>
              <w:ind w:left="431" w:right="92" w:hanging="142"/>
              <w:jc w:val="both"/>
            </w:pPr>
            <w:r w:rsidRPr="007A5A9A">
              <w:t>Наличие зеркала в кабине – одно;</w:t>
            </w:r>
          </w:p>
          <w:p w14:paraId="51E17C35" w14:textId="647DA3CC" w:rsidR="00635FB7" w:rsidRPr="007A5A9A" w:rsidRDefault="00635FB7" w:rsidP="00540CB0">
            <w:pPr>
              <w:pStyle w:val="TableParagraph"/>
              <w:numPr>
                <w:ilvl w:val="0"/>
                <w:numId w:val="27"/>
              </w:numPr>
              <w:spacing w:line="270" w:lineRule="atLeast"/>
              <w:ind w:left="431" w:right="92" w:hanging="142"/>
              <w:jc w:val="both"/>
            </w:pPr>
            <w:r>
              <w:t xml:space="preserve">Огнестойкость этажных дверей лифтов </w:t>
            </w:r>
            <w:r>
              <w:rPr>
                <w:lang w:val="en-US"/>
              </w:rPr>
              <w:t>EI</w:t>
            </w:r>
            <w:r w:rsidRPr="00635FB7">
              <w:t>60</w:t>
            </w:r>
            <w:r>
              <w:t>.</w:t>
            </w:r>
          </w:p>
          <w:p w14:paraId="35FF8E73" w14:textId="77777777" w:rsidR="007A5A9A" w:rsidRDefault="00BB774B" w:rsidP="00540CB0">
            <w:pPr>
              <w:pStyle w:val="TableParagraph"/>
              <w:tabs>
                <w:tab w:val="left" w:pos="5525"/>
              </w:tabs>
              <w:ind w:left="431" w:right="72" w:hanging="142"/>
              <w:jc w:val="both"/>
            </w:pPr>
            <w:r w:rsidRPr="007A5A9A">
              <w:t>Финальное решение по внешнему виду кнопок, панелей, внутренней отделки кабин и дверей лифтов будет уточняться непосредственно с выбранным производителем лифтов.</w:t>
            </w:r>
          </w:p>
          <w:p w14:paraId="6DBF9F42" w14:textId="1A291B0D" w:rsidR="00540CB0" w:rsidRPr="007A5A9A" w:rsidRDefault="00540CB0" w:rsidP="00540CB0">
            <w:pPr>
              <w:pStyle w:val="TableParagraph"/>
              <w:tabs>
                <w:tab w:val="left" w:pos="5525"/>
              </w:tabs>
              <w:ind w:right="72"/>
              <w:jc w:val="both"/>
            </w:pPr>
          </w:p>
        </w:tc>
      </w:tr>
      <w:tr w:rsidR="001C4609" w:rsidRPr="007A5A9A" w14:paraId="73E23E71" w14:textId="77777777" w:rsidTr="00D05FC8">
        <w:trPr>
          <w:trHeight w:val="3378"/>
        </w:trPr>
        <w:tc>
          <w:tcPr>
            <w:tcW w:w="567" w:type="dxa"/>
          </w:tcPr>
          <w:p w14:paraId="3D706E5E" w14:textId="11053D56" w:rsidR="001C4609" w:rsidRDefault="001C4609" w:rsidP="00F932B1">
            <w:pPr>
              <w:pStyle w:val="TableParagraph"/>
              <w:ind w:left="107" w:right="72"/>
              <w:jc w:val="both"/>
            </w:pPr>
            <w:r>
              <w:lastRenderedPageBreak/>
              <w:t>13.</w:t>
            </w:r>
          </w:p>
        </w:tc>
        <w:tc>
          <w:tcPr>
            <w:tcW w:w="2835" w:type="dxa"/>
          </w:tcPr>
          <w:p w14:paraId="1D46EC35" w14:textId="2F9367A7" w:rsidR="001C4609" w:rsidRPr="007A5A9A" w:rsidRDefault="001C4609" w:rsidP="00F932B1">
            <w:pPr>
              <w:pStyle w:val="TableParagraph"/>
              <w:ind w:left="107" w:right="72"/>
            </w:pPr>
            <w:r w:rsidRPr="003C2AD7">
              <w:t>Дополнительные сведения и прочие затраты, учтённые в коммерческом предложении</w:t>
            </w:r>
          </w:p>
        </w:tc>
        <w:tc>
          <w:tcPr>
            <w:tcW w:w="6804" w:type="dxa"/>
          </w:tcPr>
          <w:p w14:paraId="3B2A8367" w14:textId="77777777" w:rsidR="001C4609" w:rsidRPr="003A3C30" w:rsidRDefault="001C4609" w:rsidP="001C4609">
            <w:pPr>
              <w:tabs>
                <w:tab w:val="left" w:pos="312"/>
              </w:tabs>
              <w:ind w:left="144" w:right="133" w:firstLine="142"/>
              <w:jc w:val="both"/>
            </w:pPr>
            <w:r w:rsidRPr="003A3C30">
              <w:t>Необходимо учесть и указать следующие пункты:</w:t>
            </w:r>
          </w:p>
          <w:p w14:paraId="68FFE0DB" w14:textId="45888779" w:rsidR="001C4609" w:rsidRPr="003A3C30" w:rsidRDefault="001C4609" w:rsidP="001C4609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312"/>
                <w:tab w:val="left" w:pos="454"/>
              </w:tabs>
              <w:autoSpaceDE/>
              <w:autoSpaceDN/>
              <w:ind w:left="144" w:right="133" w:firstLine="142"/>
              <w:contextualSpacing/>
              <w:jc w:val="both"/>
            </w:pPr>
            <w:r>
              <w:t xml:space="preserve"> </w:t>
            </w:r>
            <w:r w:rsidRPr="003A3C30">
              <w:t>Является ли компания плательщиком НДС, да/нет.</w:t>
            </w:r>
          </w:p>
          <w:p w14:paraId="3B62149D" w14:textId="7DBC8D60" w:rsidR="001C4609" w:rsidRPr="003A3C30" w:rsidRDefault="001C4609" w:rsidP="001C4609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312"/>
                <w:tab w:val="left" w:pos="454"/>
              </w:tabs>
              <w:autoSpaceDE/>
              <w:autoSpaceDN/>
              <w:ind w:left="144" w:right="133" w:firstLine="142"/>
              <w:contextualSpacing/>
              <w:jc w:val="both"/>
            </w:pPr>
            <w:r>
              <w:t xml:space="preserve"> </w:t>
            </w:r>
            <w:r w:rsidRPr="003A3C30">
              <w:t>Авансирование (при необходимости), %</w:t>
            </w:r>
          </w:p>
          <w:p w14:paraId="3CBDA9D2" w14:textId="5D3CBA1B" w:rsidR="001C4609" w:rsidRDefault="001C4609" w:rsidP="001C4609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312"/>
                <w:tab w:val="left" w:pos="454"/>
              </w:tabs>
              <w:autoSpaceDE/>
              <w:autoSpaceDN/>
              <w:ind w:left="144" w:right="133" w:firstLine="142"/>
              <w:contextualSpacing/>
              <w:jc w:val="both"/>
            </w:pPr>
            <w:r>
              <w:t xml:space="preserve"> </w:t>
            </w:r>
            <w:r w:rsidRPr="003A3C30">
              <w:t>Необходимый период на изготовление систем (комплекс работ) от даты получения аванса до начала монтажа</w:t>
            </w:r>
            <w:r>
              <w:t>.</w:t>
            </w:r>
          </w:p>
          <w:p w14:paraId="5328AE83" w14:textId="228ED98D" w:rsidR="001C4609" w:rsidRPr="003A3C30" w:rsidRDefault="001C4609" w:rsidP="001C4609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312"/>
                <w:tab w:val="left" w:pos="454"/>
              </w:tabs>
              <w:autoSpaceDE/>
              <w:autoSpaceDN/>
              <w:ind w:left="144" w:right="133" w:firstLine="142"/>
              <w:contextualSpacing/>
              <w:jc w:val="both"/>
            </w:pPr>
            <w:r>
              <w:t xml:space="preserve"> Готовность приступить к началу выполнения работ до заключения Договора и оплаты аванса под Гарантийное письмо.</w:t>
            </w:r>
          </w:p>
          <w:p w14:paraId="5ABBAD88" w14:textId="583D0A5D" w:rsidR="001C4609" w:rsidRPr="00E21B0B" w:rsidRDefault="001C4609" w:rsidP="001C4609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312"/>
                <w:tab w:val="left" w:pos="454"/>
              </w:tabs>
              <w:autoSpaceDE/>
              <w:autoSpaceDN/>
              <w:ind w:left="144" w:right="133" w:firstLine="142"/>
              <w:contextualSpacing/>
              <w:jc w:val="both"/>
            </w:pPr>
            <w:r>
              <w:t xml:space="preserve"> </w:t>
            </w:r>
            <w:r w:rsidRPr="00E21B0B">
              <w:t>Срок</w:t>
            </w:r>
            <w:r>
              <w:t xml:space="preserve"> исполнения предмета тендера, количество дней/месяцев, от начала СМР</w:t>
            </w:r>
            <w:r w:rsidRPr="00E21B0B">
              <w:t xml:space="preserve"> до завершения полного комплекса работ и </w:t>
            </w:r>
            <w:r>
              <w:t>передачей заказчику</w:t>
            </w:r>
            <w:r w:rsidRPr="00E21B0B">
              <w:t>.</w:t>
            </w:r>
          </w:p>
          <w:p w14:paraId="6CFD215B" w14:textId="2A9A1CA5" w:rsidR="001C4609" w:rsidRPr="003A3C30" w:rsidRDefault="001C4609" w:rsidP="001C4609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312"/>
                <w:tab w:val="left" w:pos="454"/>
              </w:tabs>
              <w:autoSpaceDE/>
              <w:autoSpaceDN/>
              <w:ind w:left="144" w:right="133" w:firstLine="142"/>
              <w:contextualSpacing/>
              <w:jc w:val="both"/>
            </w:pPr>
            <w:r>
              <w:t xml:space="preserve"> </w:t>
            </w:r>
            <w:r w:rsidRPr="003A3C30">
              <w:t>Гарантийный срок, лет.</w:t>
            </w:r>
          </w:p>
          <w:p w14:paraId="45F58FED" w14:textId="7549C03A" w:rsidR="001C4609" w:rsidRPr="003A3C30" w:rsidRDefault="001C4609" w:rsidP="001C4609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312"/>
                <w:tab w:val="left" w:pos="454"/>
              </w:tabs>
              <w:autoSpaceDE/>
              <w:autoSpaceDN/>
              <w:ind w:left="144" w:right="133" w:firstLine="142"/>
              <w:contextualSpacing/>
              <w:jc w:val="both"/>
            </w:pPr>
            <w:r>
              <w:t xml:space="preserve"> </w:t>
            </w:r>
            <w:r w:rsidRPr="003A3C30">
              <w:t>Готовность к типовому договору, да/нет</w:t>
            </w:r>
          </w:p>
          <w:p w14:paraId="789F5847" w14:textId="38C38626" w:rsidR="001C4609" w:rsidRPr="003A3C30" w:rsidRDefault="001C4609" w:rsidP="001C4609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312"/>
                <w:tab w:val="left" w:pos="454"/>
              </w:tabs>
              <w:autoSpaceDE/>
              <w:autoSpaceDN/>
              <w:ind w:left="144" w:right="133" w:firstLine="142"/>
              <w:contextualSpacing/>
              <w:jc w:val="both"/>
            </w:pPr>
            <w:r>
              <w:t xml:space="preserve"> </w:t>
            </w:r>
            <w:r w:rsidRPr="003A3C30">
              <w:t>Численность работающих всего/планируемая для выполнения предмета тендера, чел.</w:t>
            </w:r>
          </w:p>
          <w:p w14:paraId="140A8C30" w14:textId="66B84501" w:rsidR="001C4609" w:rsidRPr="003A3C30" w:rsidRDefault="001C4609" w:rsidP="001C4609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312"/>
                <w:tab w:val="left" w:pos="454"/>
              </w:tabs>
              <w:autoSpaceDE/>
              <w:autoSpaceDN/>
              <w:ind w:left="144" w:right="133" w:firstLine="142"/>
              <w:contextualSpacing/>
              <w:jc w:val="both"/>
            </w:pPr>
            <w:r>
              <w:t xml:space="preserve"> </w:t>
            </w:r>
            <w:r w:rsidR="00AF14EE">
              <w:t xml:space="preserve"> </w:t>
            </w:r>
            <w:r w:rsidRPr="003A3C30">
              <w:t>Наличие СРО и на какую сумму, да/нет, руб.</w:t>
            </w:r>
          </w:p>
          <w:p w14:paraId="73B0D298" w14:textId="22438E8D" w:rsidR="001C4609" w:rsidRPr="003A3C30" w:rsidRDefault="001C4609" w:rsidP="001C4609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312"/>
                <w:tab w:val="left" w:pos="454"/>
                <w:tab w:val="left" w:pos="595"/>
              </w:tabs>
              <w:autoSpaceDE/>
              <w:autoSpaceDN/>
              <w:ind w:left="144" w:right="133" w:firstLine="142"/>
              <w:contextualSpacing/>
              <w:jc w:val="both"/>
            </w:pPr>
            <w:r>
              <w:t xml:space="preserve"> </w:t>
            </w:r>
            <w:r w:rsidRPr="003A3C30">
              <w:t>Опыт реализации подобных видов работ за последние 2-3 года с указанием стоимости контракта (указать не более 5 ключевых объектов и их заказчиков)</w:t>
            </w:r>
            <w:r>
              <w:t>, при этом в первую очередь следует указывать объекты АО «ГК «ОСНОВА».</w:t>
            </w:r>
          </w:p>
          <w:p w14:paraId="618C0428" w14:textId="14C08886" w:rsidR="001C4609" w:rsidRDefault="001C4609" w:rsidP="001C4609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312"/>
                <w:tab w:val="left" w:pos="454"/>
                <w:tab w:val="left" w:pos="595"/>
              </w:tabs>
              <w:autoSpaceDE/>
              <w:autoSpaceDN/>
              <w:ind w:left="144" w:right="133" w:firstLine="142"/>
              <w:contextualSpacing/>
              <w:jc w:val="both"/>
            </w:pPr>
            <w:r>
              <w:t xml:space="preserve"> </w:t>
            </w:r>
            <w:r w:rsidRPr="003A3C30">
              <w:t>Последующие субподрядные организации запрещены</w:t>
            </w:r>
            <w:r>
              <w:t>.</w:t>
            </w:r>
          </w:p>
          <w:p w14:paraId="538864F2" w14:textId="6818B1D2" w:rsidR="001C4609" w:rsidRDefault="001C4609" w:rsidP="001C4609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312"/>
                <w:tab w:val="left" w:pos="454"/>
                <w:tab w:val="left" w:pos="595"/>
              </w:tabs>
              <w:autoSpaceDE/>
              <w:autoSpaceDN/>
              <w:ind w:left="144" w:right="133" w:firstLine="142"/>
              <w:contextualSpacing/>
              <w:jc w:val="both"/>
            </w:pPr>
            <w:r>
              <w:t xml:space="preserve"> Подтвердить официальным письмом с подписью Генерального директора и печатью, что компания посетила объект до подачи коммерческого предложения и ознакомлена с составом работ и условиями их выполнения.</w:t>
            </w:r>
          </w:p>
          <w:p w14:paraId="166AB96E" w14:textId="106783E8" w:rsidR="00937737" w:rsidRPr="00937737" w:rsidRDefault="00937737" w:rsidP="001C4609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312"/>
                <w:tab w:val="left" w:pos="454"/>
                <w:tab w:val="left" w:pos="595"/>
              </w:tabs>
              <w:autoSpaceDE/>
              <w:autoSpaceDN/>
              <w:ind w:left="144" w:right="133" w:firstLine="142"/>
              <w:contextualSpacing/>
              <w:jc w:val="both"/>
              <w:rPr>
                <w:b/>
                <w:bCs/>
              </w:rPr>
            </w:pPr>
            <w:r w:rsidRPr="00937737">
              <w:rPr>
                <w:b/>
                <w:bCs/>
              </w:rPr>
              <w:t xml:space="preserve">При составлении КП просим учитывать Приложение к тендеру: файл Визуализация и отделка на ВТ, а </w:t>
            </w:r>
            <w:proofErr w:type="gramStart"/>
            <w:r w:rsidRPr="00937737">
              <w:rPr>
                <w:b/>
                <w:bCs/>
              </w:rPr>
              <w:t>так же</w:t>
            </w:r>
            <w:proofErr w:type="gramEnd"/>
            <w:r w:rsidRPr="00937737">
              <w:rPr>
                <w:b/>
                <w:bCs/>
              </w:rPr>
              <w:t xml:space="preserve"> обязательно к заполнению Опросный лист на ВТ </w:t>
            </w:r>
          </w:p>
          <w:p w14:paraId="32957FC4" w14:textId="3FFE3D04" w:rsidR="001C4609" w:rsidRPr="003A3C30" w:rsidRDefault="001C4609" w:rsidP="001C4609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312"/>
                <w:tab w:val="left" w:pos="454"/>
                <w:tab w:val="left" w:pos="595"/>
              </w:tabs>
              <w:autoSpaceDE/>
              <w:autoSpaceDN/>
              <w:ind w:left="144" w:right="133" w:firstLine="142"/>
              <w:contextualSpacing/>
              <w:jc w:val="both"/>
            </w:pPr>
            <w:r>
              <w:lastRenderedPageBreak/>
              <w:t xml:space="preserve"> Подтвердить официальным письмом с подписью Генерального директора и печатью, что компания готова работать по типовому Договору Генподрядчика, либо приложить к письму свою версию Договора / протокол разногласий.</w:t>
            </w:r>
          </w:p>
          <w:p w14:paraId="2C53529A" w14:textId="0778D9CD" w:rsidR="001C4609" w:rsidRPr="003A3C30" w:rsidRDefault="001C4609" w:rsidP="001C4609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312"/>
                <w:tab w:val="left" w:pos="454"/>
                <w:tab w:val="left" w:pos="595"/>
              </w:tabs>
              <w:autoSpaceDE/>
              <w:autoSpaceDN/>
              <w:ind w:left="144" w:right="133" w:firstLine="142"/>
              <w:contextualSpacing/>
              <w:jc w:val="both"/>
            </w:pPr>
            <w:r>
              <w:t xml:space="preserve"> </w:t>
            </w:r>
            <w:r w:rsidRPr="003A3C30">
              <w:t>ТКП подрядчиков должно включать в себя все возможные стоимости Работ в соответствии с про</w:t>
            </w:r>
            <w:r>
              <w:t xml:space="preserve">ектной и рабочей документацией </w:t>
            </w:r>
            <w:r w:rsidRPr="003A3C30">
              <w:t>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выполнения работ, на 100% позволяющих его нормальную эксплуатацию с получением Заключения о соответствии построенного,</w:t>
            </w:r>
            <w:r>
              <w:t xml:space="preserve"> </w:t>
            </w:r>
            <w:r w:rsidRPr="003A3C30">
              <w:t>реконструированного, отремонтированного объекта капитального строительства (ЗОС), с  оформлением полного комплекта исполнительной документации в т.ч</w:t>
            </w:r>
            <w:r>
              <w:t>.</w:t>
            </w:r>
            <w:r w:rsidRPr="003A3C30">
              <w:t xml:space="preserve"> требованиям технических регламентов и проектной документации, выдаваемого органом, уполномоченным на осуществление государственного строительного надзора, сдача работ и исполнительной документации Генподрядчику, Заказчику, эксплуатирующим организациям и иным организациям установленные законодательствами РФ</w:t>
            </w:r>
            <w:r>
              <w:t>.</w:t>
            </w:r>
          </w:p>
          <w:p w14:paraId="0592A32D" w14:textId="77777777" w:rsidR="001C4609" w:rsidRPr="003A3C30" w:rsidRDefault="001C4609" w:rsidP="001C4609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312"/>
              </w:tabs>
              <w:autoSpaceDE/>
              <w:autoSpaceDN/>
              <w:ind w:left="144" w:right="133" w:firstLine="142"/>
              <w:contextualSpacing/>
              <w:jc w:val="both"/>
            </w:pPr>
            <w:r w:rsidRPr="003A3C30"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658A97D0" w14:textId="77777777" w:rsidR="001C4609" w:rsidRPr="003A3C30" w:rsidRDefault="001C4609" w:rsidP="001C4609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312"/>
              </w:tabs>
              <w:autoSpaceDE/>
              <w:autoSpaceDN/>
              <w:ind w:left="144" w:right="133" w:firstLine="142"/>
              <w:contextualSpacing/>
              <w:jc w:val="both"/>
            </w:pPr>
            <w:r w:rsidRPr="003A3C30"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10EEF5AF" w14:textId="77777777" w:rsidR="001C4609" w:rsidRPr="003A3C30" w:rsidRDefault="001C4609" w:rsidP="001C4609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312"/>
              </w:tabs>
              <w:autoSpaceDE/>
              <w:autoSpaceDN/>
              <w:ind w:left="144" w:right="133" w:firstLine="142"/>
              <w:contextualSpacing/>
              <w:jc w:val="both"/>
            </w:pPr>
            <w:r w:rsidRPr="003A3C30"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3A53FC5D" w14:textId="77777777" w:rsidR="001C4609" w:rsidRPr="004A6B6E" w:rsidRDefault="001C4609" w:rsidP="001C4609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312"/>
              </w:tabs>
              <w:autoSpaceDE/>
              <w:autoSpaceDN/>
              <w:ind w:left="144" w:right="133" w:firstLine="142"/>
              <w:contextualSpacing/>
              <w:jc w:val="both"/>
            </w:pPr>
            <w:r w:rsidRPr="00D96F4F">
              <w:t>Мойка колес техники.</w:t>
            </w:r>
          </w:p>
          <w:p w14:paraId="430541B2" w14:textId="77777777" w:rsidR="001C4609" w:rsidRPr="002961FE" w:rsidRDefault="001C4609" w:rsidP="001C4609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312"/>
              </w:tabs>
              <w:autoSpaceDE/>
              <w:autoSpaceDN/>
              <w:ind w:left="144" w:right="133" w:firstLine="142"/>
              <w:contextualSpacing/>
              <w:jc w:val="both"/>
            </w:pPr>
            <w:r w:rsidRPr="002961FE">
              <w:t>В стоимости коммерческого предложения предусмотреть затраты на вывоз и утилизацию строительных отходов с предоставлением талонов об утилизации</w:t>
            </w:r>
          </w:p>
          <w:p w14:paraId="08C7B337" w14:textId="77777777" w:rsidR="001C4609" w:rsidRDefault="001C4609" w:rsidP="001C4609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312"/>
              </w:tabs>
              <w:autoSpaceDE/>
              <w:autoSpaceDN/>
              <w:ind w:left="144" w:right="133" w:firstLine="142"/>
              <w:contextualSpacing/>
              <w:jc w:val="both"/>
            </w:pPr>
            <w:r w:rsidRPr="003A3C30">
              <w:t>Предложения Подрядчика по изменению проектных решений принимаются без увеличения договорной цены,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7032FF33" w14:textId="77777777" w:rsidR="001C4609" w:rsidRDefault="001C4609" w:rsidP="001C4609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312"/>
              </w:tabs>
              <w:autoSpaceDE/>
              <w:autoSpaceDN/>
              <w:ind w:left="144" w:right="133" w:firstLine="142"/>
              <w:contextualSpacing/>
              <w:jc w:val="both"/>
            </w:pPr>
            <w:r>
              <w:t>При подготовке коммерческого предложения в стоимости учесть устройство временного освещения и подмостей в лифтовых шахтах, устройство системы ОДС лифтов с выводом сигнала на центральный пункт диспетчерской ЖК, выполнение ПНР, комиссионное участие и предъявление лифтов на комплексных испытаниях.</w:t>
            </w:r>
          </w:p>
          <w:p w14:paraId="2FAE981F" w14:textId="77777777" w:rsidR="00EA4855" w:rsidRDefault="001C4609" w:rsidP="00EA4855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312"/>
              </w:tabs>
              <w:autoSpaceDE/>
              <w:autoSpaceDN/>
              <w:ind w:left="144" w:right="133" w:firstLine="142"/>
              <w:contextualSpacing/>
              <w:jc w:val="both"/>
            </w:pPr>
            <w:r>
              <w:t>Все кабины лифтов должны быть укомплектованы кабельной линией для возможности подключения видеокамер. При этом сами камеры будет устанавливать</w:t>
            </w:r>
            <w:r w:rsidR="00771B2C">
              <w:t xml:space="preserve"> </w:t>
            </w:r>
            <w:r>
              <w:t>АО «ГК «ОСНОВА».</w:t>
            </w:r>
          </w:p>
          <w:p w14:paraId="17EEAC5D" w14:textId="77777777" w:rsidR="001C4609" w:rsidRDefault="001C4609" w:rsidP="00EA4855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312"/>
              </w:tabs>
              <w:autoSpaceDE/>
              <w:autoSpaceDN/>
              <w:ind w:left="144" w:right="133" w:firstLine="142"/>
              <w:contextualSpacing/>
              <w:jc w:val="both"/>
            </w:pPr>
            <w:r>
              <w:t>Договором подряда будет предусмотрено гарантийное удержание в объеме 5% от суммы договора.</w:t>
            </w:r>
          </w:p>
          <w:p w14:paraId="44E081D9" w14:textId="7C34FD84" w:rsidR="00540CB0" w:rsidRPr="001454C3" w:rsidRDefault="00540CB0" w:rsidP="00540CB0">
            <w:pPr>
              <w:pStyle w:val="a4"/>
              <w:widowControl/>
              <w:tabs>
                <w:tab w:val="left" w:pos="312"/>
              </w:tabs>
              <w:autoSpaceDE/>
              <w:autoSpaceDN/>
              <w:ind w:left="286" w:right="133"/>
              <w:contextualSpacing/>
              <w:jc w:val="both"/>
            </w:pPr>
          </w:p>
        </w:tc>
      </w:tr>
      <w:tr w:rsidR="00EA4855" w:rsidRPr="007A5A9A" w14:paraId="2309BAC3" w14:textId="77777777" w:rsidTr="00EA4855">
        <w:trPr>
          <w:trHeight w:val="795"/>
        </w:trPr>
        <w:tc>
          <w:tcPr>
            <w:tcW w:w="567" w:type="dxa"/>
            <w:vAlign w:val="center"/>
          </w:tcPr>
          <w:p w14:paraId="290DC76D" w14:textId="47A2EAE3" w:rsidR="00EA4855" w:rsidRDefault="00EA4855" w:rsidP="00EA4855">
            <w:pPr>
              <w:pStyle w:val="TableParagraph"/>
              <w:ind w:left="107" w:right="72"/>
              <w:jc w:val="both"/>
            </w:pPr>
            <w:r>
              <w:lastRenderedPageBreak/>
              <w:t>14.</w:t>
            </w:r>
          </w:p>
        </w:tc>
        <w:tc>
          <w:tcPr>
            <w:tcW w:w="2835" w:type="dxa"/>
            <w:vAlign w:val="center"/>
          </w:tcPr>
          <w:p w14:paraId="10A8739F" w14:textId="5019F223" w:rsidR="00EA4855" w:rsidRPr="003C2AD7" w:rsidRDefault="00EA4855" w:rsidP="00EA4855">
            <w:pPr>
              <w:pStyle w:val="TableParagraph"/>
              <w:ind w:left="107" w:right="72"/>
            </w:pPr>
            <w:r>
              <w:t>Контактное лицо для организации посещения объекта</w:t>
            </w:r>
          </w:p>
        </w:tc>
        <w:tc>
          <w:tcPr>
            <w:tcW w:w="6804" w:type="dxa"/>
          </w:tcPr>
          <w:p w14:paraId="3A67B218" w14:textId="189B5B27" w:rsidR="00EA4855" w:rsidRDefault="00A6056B" w:rsidP="00EA4855">
            <w:pPr>
              <w:tabs>
                <w:tab w:val="left" w:pos="312"/>
              </w:tabs>
              <w:ind w:left="142" w:right="133" w:firstLine="9"/>
              <w:jc w:val="both"/>
            </w:pPr>
            <w:r w:rsidRPr="00A6056B">
              <w:t>Михайлов Сергей Александрович</w:t>
            </w:r>
            <w:r>
              <w:t xml:space="preserve"> </w:t>
            </w:r>
            <w:hyperlink r:id="rId7" w:history="1">
              <w:r w:rsidRPr="00A6056B">
                <w:rPr>
                  <w:rStyle w:val="ad"/>
                </w:rPr>
                <w:t>s.mikhailov@gk-osnova.ru</w:t>
              </w:r>
            </w:hyperlink>
          </w:p>
          <w:p w14:paraId="1684B589" w14:textId="7A0318DE" w:rsidR="00EA4855" w:rsidRDefault="00EA4855" w:rsidP="00EA4855">
            <w:pPr>
              <w:tabs>
                <w:tab w:val="left" w:pos="312"/>
              </w:tabs>
              <w:ind w:left="142" w:right="133" w:firstLine="9"/>
              <w:jc w:val="both"/>
            </w:pPr>
            <w:r>
              <w:t xml:space="preserve">Руководитель строительства Департамента строительства </w:t>
            </w:r>
          </w:p>
          <w:p w14:paraId="29685821" w14:textId="6A92A304" w:rsidR="00540CB0" w:rsidRPr="003A3C30" w:rsidRDefault="00540CB0" w:rsidP="00EA4855">
            <w:pPr>
              <w:tabs>
                <w:tab w:val="left" w:pos="312"/>
              </w:tabs>
              <w:ind w:left="142" w:right="133" w:firstLine="9"/>
              <w:jc w:val="both"/>
            </w:pPr>
          </w:p>
        </w:tc>
      </w:tr>
      <w:tr w:rsidR="00EA4855" w:rsidRPr="007A5A9A" w14:paraId="41124222" w14:textId="77777777" w:rsidTr="00EA4855">
        <w:trPr>
          <w:trHeight w:val="767"/>
        </w:trPr>
        <w:tc>
          <w:tcPr>
            <w:tcW w:w="567" w:type="dxa"/>
            <w:vAlign w:val="center"/>
          </w:tcPr>
          <w:p w14:paraId="370E495D" w14:textId="747FF7BA" w:rsidR="00EA4855" w:rsidRDefault="00EA4855" w:rsidP="00EA4855">
            <w:pPr>
              <w:pStyle w:val="TableParagraph"/>
              <w:ind w:left="107" w:right="72"/>
              <w:jc w:val="both"/>
            </w:pPr>
            <w:r>
              <w:t>15</w:t>
            </w:r>
          </w:p>
        </w:tc>
        <w:tc>
          <w:tcPr>
            <w:tcW w:w="2835" w:type="dxa"/>
            <w:vAlign w:val="center"/>
          </w:tcPr>
          <w:p w14:paraId="3A2143E9" w14:textId="6C4F918E" w:rsidR="00EA4855" w:rsidRDefault="00EA4855" w:rsidP="00EA4855">
            <w:pPr>
              <w:pStyle w:val="TableParagraph"/>
              <w:ind w:left="107" w:right="72"/>
            </w:pPr>
            <w:r>
              <w:t>Квалификационные требования</w:t>
            </w:r>
          </w:p>
        </w:tc>
        <w:tc>
          <w:tcPr>
            <w:tcW w:w="6804" w:type="dxa"/>
          </w:tcPr>
          <w:p w14:paraId="438FDF82" w14:textId="77777777" w:rsidR="00EA4855" w:rsidRDefault="00EA4855" w:rsidP="00EA4855">
            <w:pPr>
              <w:tabs>
                <w:tab w:val="left" w:pos="312"/>
              </w:tabs>
              <w:ind w:left="142" w:right="133" w:firstLine="284"/>
              <w:jc w:val="both"/>
            </w:pPr>
            <w:r>
              <w:t>В тендерный комитет, на этапе участия в тендере, официальным письмом с подписью Генерального директора и печатью необходимо предоставить следующую информацию:</w:t>
            </w:r>
          </w:p>
          <w:p w14:paraId="017E5FDD" w14:textId="77777777" w:rsidR="00EA4855" w:rsidRDefault="00EA4855" w:rsidP="00EA4855">
            <w:pPr>
              <w:pStyle w:val="a4"/>
              <w:widowControl/>
              <w:numPr>
                <w:ilvl w:val="0"/>
                <w:numId w:val="25"/>
              </w:numPr>
              <w:tabs>
                <w:tab w:val="left" w:pos="567"/>
              </w:tabs>
              <w:autoSpaceDE/>
              <w:autoSpaceDN/>
              <w:ind w:left="284" w:right="133" w:firstLine="0"/>
              <w:contextualSpacing/>
            </w:pPr>
            <w:r w:rsidRPr="00A130FC">
              <w:t>Качественный</w:t>
            </w:r>
            <w:r>
              <w:t xml:space="preserve"> и</w:t>
            </w:r>
            <w:r w:rsidRPr="00A130FC">
              <w:t xml:space="preserve"> количественный состав</w:t>
            </w:r>
            <w:r>
              <w:t xml:space="preserve"> персонала;</w:t>
            </w:r>
          </w:p>
          <w:p w14:paraId="68304865" w14:textId="77777777" w:rsidR="00EA4855" w:rsidRDefault="00EA4855" w:rsidP="00EA4855">
            <w:pPr>
              <w:pStyle w:val="a4"/>
              <w:widowControl/>
              <w:numPr>
                <w:ilvl w:val="0"/>
                <w:numId w:val="25"/>
              </w:numPr>
              <w:tabs>
                <w:tab w:val="left" w:pos="567"/>
              </w:tabs>
              <w:autoSpaceDE/>
              <w:autoSpaceDN/>
              <w:ind w:left="284" w:right="133" w:firstLine="0"/>
              <w:contextualSpacing/>
            </w:pPr>
            <w:r>
              <w:t>У</w:t>
            </w:r>
            <w:r w:rsidRPr="00A130FC">
              <w:t>ровень персонала, допуски, квалификация</w:t>
            </w:r>
            <w:r>
              <w:t>;</w:t>
            </w:r>
          </w:p>
          <w:p w14:paraId="3CAE1D23" w14:textId="77777777" w:rsidR="00EA4855" w:rsidRDefault="00EA4855" w:rsidP="00EA4855">
            <w:pPr>
              <w:pStyle w:val="a4"/>
              <w:widowControl/>
              <w:numPr>
                <w:ilvl w:val="0"/>
                <w:numId w:val="25"/>
              </w:numPr>
              <w:tabs>
                <w:tab w:val="left" w:pos="567"/>
              </w:tabs>
              <w:autoSpaceDE/>
              <w:autoSpaceDN/>
              <w:ind w:left="284" w:right="133" w:firstLine="0"/>
              <w:contextualSpacing/>
            </w:pPr>
            <w:r>
              <w:t>У</w:t>
            </w:r>
            <w:r w:rsidRPr="00A130FC">
              <w:t>ровень оснащения</w:t>
            </w:r>
            <w:r>
              <w:t xml:space="preserve"> компании;</w:t>
            </w:r>
          </w:p>
          <w:p w14:paraId="548530E2" w14:textId="77777777" w:rsidR="00EA4855" w:rsidRDefault="00EA4855" w:rsidP="00EA4855">
            <w:pPr>
              <w:pStyle w:val="a4"/>
              <w:widowControl/>
              <w:numPr>
                <w:ilvl w:val="0"/>
                <w:numId w:val="25"/>
              </w:numPr>
              <w:tabs>
                <w:tab w:val="left" w:pos="567"/>
              </w:tabs>
              <w:autoSpaceDE/>
              <w:autoSpaceDN/>
              <w:ind w:left="284" w:right="133" w:firstLine="0"/>
              <w:contextualSpacing/>
            </w:pPr>
            <w:r w:rsidRPr="006562D6">
              <w:t>Наличие офиса / представительств в регионе проведения работ.</w:t>
            </w:r>
          </w:p>
          <w:p w14:paraId="2937144B" w14:textId="16B262CE" w:rsidR="00540CB0" w:rsidRDefault="00540CB0" w:rsidP="00540CB0">
            <w:pPr>
              <w:pStyle w:val="a4"/>
              <w:widowControl/>
              <w:tabs>
                <w:tab w:val="left" w:pos="567"/>
              </w:tabs>
              <w:autoSpaceDE/>
              <w:autoSpaceDN/>
              <w:ind w:left="284" w:right="133"/>
              <w:contextualSpacing/>
            </w:pPr>
          </w:p>
        </w:tc>
      </w:tr>
      <w:tr w:rsidR="00EA4855" w:rsidRPr="007A5A9A" w14:paraId="21600EAF" w14:textId="77777777" w:rsidTr="00EA4855">
        <w:trPr>
          <w:trHeight w:val="4081"/>
        </w:trPr>
        <w:tc>
          <w:tcPr>
            <w:tcW w:w="567" w:type="dxa"/>
            <w:vAlign w:val="center"/>
          </w:tcPr>
          <w:p w14:paraId="2C799D43" w14:textId="7D2020DE" w:rsidR="00EA4855" w:rsidRDefault="00EA4855" w:rsidP="00EA4855">
            <w:pPr>
              <w:pStyle w:val="TableParagraph"/>
              <w:ind w:left="107" w:right="72"/>
              <w:jc w:val="both"/>
            </w:pPr>
            <w:r>
              <w:t>16</w:t>
            </w:r>
          </w:p>
        </w:tc>
        <w:tc>
          <w:tcPr>
            <w:tcW w:w="2835" w:type="dxa"/>
            <w:vAlign w:val="center"/>
          </w:tcPr>
          <w:p w14:paraId="5092D6C6" w14:textId="5499E7EC" w:rsidR="00EA4855" w:rsidRDefault="00EA4855" w:rsidP="00EA4855">
            <w:pPr>
              <w:pStyle w:val="TableParagraph"/>
              <w:ind w:left="107" w:right="72"/>
            </w:pPr>
            <w:r>
              <w:t>Обязательные требования к поставщику лифтов</w:t>
            </w:r>
          </w:p>
        </w:tc>
        <w:tc>
          <w:tcPr>
            <w:tcW w:w="6804" w:type="dxa"/>
          </w:tcPr>
          <w:p w14:paraId="2F632B91" w14:textId="77777777" w:rsidR="00EA4855" w:rsidRPr="000B694E" w:rsidRDefault="00EA4855" w:rsidP="00EA4855">
            <w:pPr>
              <w:tabs>
                <w:tab w:val="left" w:pos="312"/>
              </w:tabs>
              <w:ind w:left="142" w:right="133" w:firstLine="284"/>
            </w:pPr>
            <w:r w:rsidRPr="000B694E">
              <w:t>Участники настоящего Тендера, не удовлетворяющие данным требования, не будут рассматриваться Тендерной комиссией:</w:t>
            </w:r>
          </w:p>
          <w:p w14:paraId="0A8B238F" w14:textId="77777777" w:rsidR="00EA4855" w:rsidRPr="000B694E" w:rsidRDefault="00EA4855" w:rsidP="00EA4855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spacing w:after="160" w:line="252" w:lineRule="auto"/>
              <w:ind w:left="567" w:right="133" w:hanging="283"/>
              <w:contextualSpacing/>
            </w:pPr>
            <w:r w:rsidRPr="000B694E">
              <w:t>Наличие у производителя сервисной службы в РФ, Москве</w:t>
            </w:r>
          </w:p>
          <w:p w14:paraId="16DFDC2D" w14:textId="77777777" w:rsidR="00EA4855" w:rsidRPr="000B694E" w:rsidRDefault="00EA4855" w:rsidP="00EA4855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spacing w:after="160" w:line="252" w:lineRule="auto"/>
              <w:ind w:left="567" w:right="133" w:hanging="283"/>
              <w:contextualSpacing/>
            </w:pPr>
            <w:r w:rsidRPr="000B694E">
              <w:t>Наличие у производителя центрального склада запчастей В РФ</w:t>
            </w:r>
          </w:p>
          <w:p w14:paraId="250E58CE" w14:textId="77777777" w:rsidR="00EA4855" w:rsidRPr="000B694E" w:rsidRDefault="00EA4855" w:rsidP="00EA4855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spacing w:after="160" w:line="252" w:lineRule="auto"/>
              <w:ind w:left="567" w:right="133" w:hanging="283"/>
              <w:contextualSpacing/>
            </w:pPr>
            <w:r w:rsidRPr="000B694E">
              <w:t>Наличие у поставщика склада временного хранения в случае неготовности фронтов работ.</w:t>
            </w:r>
          </w:p>
          <w:p w14:paraId="3271A1FD" w14:textId="77777777" w:rsidR="00EA4855" w:rsidRPr="000B694E" w:rsidRDefault="00EA4855" w:rsidP="00EA4855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spacing w:after="160" w:line="252" w:lineRule="auto"/>
              <w:ind w:left="567" w:right="133" w:hanging="283"/>
              <w:contextualSpacing/>
            </w:pPr>
            <w:r w:rsidRPr="000B694E">
              <w:t>Готовность/возможность хранения оборудования на площадке поставщика.</w:t>
            </w:r>
          </w:p>
          <w:p w14:paraId="4C6047DE" w14:textId="77777777" w:rsidR="00EA4855" w:rsidRPr="000B694E" w:rsidRDefault="00EA4855" w:rsidP="00EA4855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spacing w:after="160" w:line="252" w:lineRule="auto"/>
              <w:ind w:left="567" w:right="133" w:hanging="283"/>
              <w:contextualSpacing/>
            </w:pPr>
            <w:r>
              <w:t>О</w:t>
            </w:r>
            <w:r w:rsidRPr="000B694E">
              <w:t>тветственность за сохранность оборудования с момента поставки до начала монтажа, а также во время монтажа</w:t>
            </w:r>
            <w:r>
              <w:t>, проведения ПНР и комплексных испытаний до приема-передачи лифтового оборудования в эксплуатацию будет находится на организации, выполняющей монтаж данного лифтового оборудования.</w:t>
            </w:r>
          </w:p>
          <w:p w14:paraId="24B1EB23" w14:textId="65CD7D28" w:rsidR="00EA4855" w:rsidRPr="000B694E" w:rsidRDefault="00EA4855" w:rsidP="00EA4855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spacing w:after="160" w:line="252" w:lineRule="auto"/>
              <w:ind w:left="567" w:right="133" w:hanging="283"/>
              <w:contextualSpacing/>
            </w:pPr>
            <w:r w:rsidRPr="000B694E">
              <w:t>Реализованные проекты в Москве (РФ)</w:t>
            </w:r>
            <w:r>
              <w:t>.</w:t>
            </w:r>
          </w:p>
          <w:p w14:paraId="73B5CAD4" w14:textId="2033298B" w:rsidR="00EA4855" w:rsidRDefault="00EA4855" w:rsidP="00EA4855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spacing w:after="160" w:line="252" w:lineRule="auto"/>
              <w:ind w:left="567" w:right="133" w:hanging="283"/>
              <w:contextualSpacing/>
            </w:pPr>
            <w:r w:rsidRPr="000B694E">
              <w:t>Договор СМР (без разбивки на поставку и монтаж)</w:t>
            </w:r>
            <w:r>
              <w:t>.</w:t>
            </w:r>
          </w:p>
          <w:p w14:paraId="2C46560E" w14:textId="15E7ABC8" w:rsidR="00EA4855" w:rsidRDefault="00EA4855" w:rsidP="00EA4855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spacing w:after="160" w:line="252" w:lineRule="auto"/>
              <w:ind w:left="567" w:right="133" w:hanging="283"/>
              <w:contextualSpacing/>
            </w:pPr>
            <w:r w:rsidRPr="000B694E">
              <w:t>Акт разграничения по видам работ – приложение к договору.</w:t>
            </w:r>
          </w:p>
        </w:tc>
      </w:tr>
      <w:tr w:rsidR="00540CB0" w:rsidRPr="007A5A9A" w14:paraId="0781C4A2" w14:textId="77777777" w:rsidTr="00540CB0">
        <w:trPr>
          <w:trHeight w:val="1095"/>
        </w:trPr>
        <w:tc>
          <w:tcPr>
            <w:tcW w:w="567" w:type="dxa"/>
            <w:vAlign w:val="center"/>
          </w:tcPr>
          <w:p w14:paraId="344C4BF6" w14:textId="48DD9187" w:rsidR="00540CB0" w:rsidRDefault="00540CB0" w:rsidP="00EA4855">
            <w:pPr>
              <w:pStyle w:val="TableParagraph"/>
              <w:ind w:left="107" w:right="72"/>
              <w:jc w:val="both"/>
            </w:pPr>
            <w:r>
              <w:t>17</w:t>
            </w:r>
          </w:p>
        </w:tc>
        <w:tc>
          <w:tcPr>
            <w:tcW w:w="2835" w:type="dxa"/>
            <w:vAlign w:val="center"/>
          </w:tcPr>
          <w:p w14:paraId="6E0ADCCE" w14:textId="2DB2F36D" w:rsidR="00540CB0" w:rsidRDefault="00540CB0" w:rsidP="00540CB0">
            <w:pPr>
              <w:ind w:left="142" w:right="141"/>
            </w:pPr>
            <w:r>
              <w:rPr>
                <w:rStyle w:val="fontstyle01"/>
              </w:rPr>
              <w:t>Требования по банковской гарантии (БГ)</w:t>
            </w:r>
          </w:p>
        </w:tc>
        <w:tc>
          <w:tcPr>
            <w:tcW w:w="6804" w:type="dxa"/>
          </w:tcPr>
          <w:p w14:paraId="4F0060CB" w14:textId="34E0962A" w:rsidR="00540CB0" w:rsidRPr="00540CB0" w:rsidRDefault="00540CB0" w:rsidP="00540CB0">
            <w:pPr>
              <w:pStyle w:val="a4"/>
              <w:numPr>
                <w:ilvl w:val="0"/>
                <w:numId w:val="28"/>
              </w:numPr>
              <w:ind w:left="426" w:right="133" w:hanging="284"/>
              <w:rPr>
                <w:rStyle w:val="fontstyle01"/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40CB0">
              <w:rPr>
                <w:rStyle w:val="fontstyle01"/>
                <w:b/>
                <w:bCs/>
              </w:rPr>
              <w:t>БГ необходима при запрошенном авансировании более 10</w:t>
            </w:r>
            <w:r w:rsidRPr="00540CB0">
              <w:rPr>
                <w:rStyle w:val="fontstyle01"/>
                <w:rFonts w:hint="eastAsia"/>
                <w:b/>
                <w:bCs/>
              </w:rPr>
              <w:t> </w:t>
            </w:r>
            <w:proofErr w:type="spellStart"/>
            <w:r w:rsidRPr="00540CB0">
              <w:rPr>
                <w:rStyle w:val="fontstyle01"/>
                <w:b/>
                <w:bCs/>
              </w:rPr>
              <w:t>млн.руб</w:t>
            </w:r>
            <w:proofErr w:type="spellEnd"/>
            <w:r w:rsidRPr="00540CB0">
              <w:rPr>
                <w:rStyle w:val="fontstyle01"/>
                <w:b/>
                <w:bCs/>
              </w:rPr>
              <w:t>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  <w:p w14:paraId="31C5ACC5" w14:textId="77777777" w:rsidR="00540CB0" w:rsidRPr="00540CB0" w:rsidRDefault="00540CB0" w:rsidP="00540CB0">
            <w:pPr>
              <w:tabs>
                <w:tab w:val="left" w:pos="312"/>
              </w:tabs>
              <w:ind w:right="133"/>
              <w:rPr>
                <w:b/>
                <w:bCs/>
              </w:rPr>
            </w:pPr>
          </w:p>
        </w:tc>
      </w:tr>
    </w:tbl>
    <w:tbl>
      <w:tblPr>
        <w:tblStyle w:val="1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2835"/>
        <w:gridCol w:w="6804"/>
      </w:tblGrid>
      <w:tr w:rsidR="00A6056B" w:rsidRPr="00A6056B" w14:paraId="2AC655E6" w14:textId="77777777" w:rsidTr="00A6056B">
        <w:trPr>
          <w:trHeight w:val="1426"/>
        </w:trPr>
        <w:tc>
          <w:tcPr>
            <w:tcW w:w="567" w:type="dxa"/>
            <w:tcBorders>
              <w:bottom w:val="nil"/>
            </w:tcBorders>
          </w:tcPr>
          <w:p w14:paraId="0A78CBF7" w14:textId="708E6076" w:rsidR="00A6056B" w:rsidRPr="00A6056B" w:rsidRDefault="00A6056B" w:rsidP="00A6056B">
            <w:pPr>
              <w:rPr>
                <w:b/>
                <w:bCs/>
              </w:rPr>
            </w:pPr>
            <w:bookmarkStart w:id="0" w:name="_Hlk176338979"/>
            <w:bookmarkStart w:id="1" w:name="_Hlk176339324"/>
            <w:r w:rsidRPr="00A6056B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A6056B">
              <w:rPr>
                <w:b/>
                <w:bCs/>
              </w:rPr>
              <w:t>.</w:t>
            </w:r>
          </w:p>
        </w:tc>
        <w:tc>
          <w:tcPr>
            <w:tcW w:w="2835" w:type="dxa"/>
            <w:tcBorders>
              <w:bottom w:val="nil"/>
            </w:tcBorders>
          </w:tcPr>
          <w:p w14:paraId="57357E26" w14:textId="77777777" w:rsidR="00A6056B" w:rsidRPr="00A6056B" w:rsidRDefault="00A6056B" w:rsidP="00A6056B">
            <w:pPr>
              <w:rPr>
                <w:b/>
                <w:bCs/>
              </w:rPr>
            </w:pPr>
            <w:r w:rsidRPr="00A6056B">
              <w:rPr>
                <w:b/>
                <w:bCs/>
              </w:rPr>
              <w:t>Обмен документами с АО «ГК «Основа»</w:t>
            </w:r>
          </w:p>
        </w:tc>
        <w:tc>
          <w:tcPr>
            <w:tcW w:w="6804" w:type="dxa"/>
            <w:tcBorders>
              <w:bottom w:val="nil"/>
            </w:tcBorders>
          </w:tcPr>
          <w:p w14:paraId="3A355338" w14:textId="77777777" w:rsidR="00A6056B" w:rsidRPr="00A6056B" w:rsidRDefault="00A6056B" w:rsidP="00A6056B">
            <w:pPr>
              <w:numPr>
                <w:ilvl w:val="0"/>
                <w:numId w:val="29"/>
              </w:numPr>
              <w:rPr>
                <w:b/>
                <w:bCs/>
              </w:rPr>
            </w:pPr>
            <w:r w:rsidRPr="00A6056B">
              <w:rPr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A6056B">
              <w:rPr>
                <w:b/>
                <w:bCs/>
              </w:rPr>
              <w:t>Диадок</w:t>
            </w:r>
            <w:proofErr w:type="spellEnd"/>
            <w:r w:rsidRPr="00A6056B">
              <w:rPr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A6056B" w:rsidRPr="00A6056B" w14:paraId="3C3733CB" w14:textId="77777777" w:rsidTr="00A6056B">
        <w:trPr>
          <w:trHeight w:val="1725"/>
        </w:trPr>
        <w:tc>
          <w:tcPr>
            <w:tcW w:w="10206" w:type="dxa"/>
            <w:tcBorders>
              <w:top w:val="nil"/>
            </w:tcBorders>
          </w:tcPr>
          <w:p w14:paraId="15DA2822" w14:textId="77777777" w:rsidR="00A6056B" w:rsidRPr="00A6056B" w:rsidRDefault="00A6056B" w:rsidP="00A6056B">
            <w:pPr>
              <w:widowControl/>
              <w:autoSpaceDE/>
              <w:autoSpaceDN/>
            </w:pPr>
            <w:bookmarkStart w:id="2" w:name="_Hlk176339301"/>
            <w:bookmarkEnd w:id="0"/>
          </w:p>
          <w:p w14:paraId="6D425014" w14:textId="77777777" w:rsidR="00A6056B" w:rsidRPr="00A6056B" w:rsidRDefault="00A6056B" w:rsidP="00A6056B">
            <w:pPr>
              <w:widowControl/>
              <w:autoSpaceDE/>
              <w:autoSpaceDN/>
            </w:pPr>
            <w:r w:rsidRPr="00A6056B">
              <w:rPr>
                <w:noProof/>
              </w:rPr>
              <w:drawing>
                <wp:inline distT="0" distB="0" distL="0" distR="0" wp14:anchorId="2CCAD49B" wp14:editId="7C4AFA53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070428" w14:textId="77777777" w:rsidR="00A6056B" w:rsidRPr="00A6056B" w:rsidRDefault="00A6056B" w:rsidP="00A6056B">
            <w:pPr>
              <w:widowControl/>
              <w:autoSpaceDE/>
              <w:autoSpaceDN/>
            </w:pPr>
          </w:p>
        </w:tc>
      </w:tr>
    </w:tbl>
    <w:bookmarkEnd w:id="1"/>
    <w:bookmarkEnd w:id="2"/>
    <w:p w14:paraId="5F6B8750" w14:textId="16F363A6" w:rsidR="00610044" w:rsidRDefault="007A5A9A" w:rsidP="007A5A9A">
      <w:pPr>
        <w:tabs>
          <w:tab w:val="left" w:pos="4052"/>
        </w:tabs>
        <w:spacing w:line="270" w:lineRule="atLeast"/>
        <w:jc w:val="both"/>
      </w:pPr>
      <w:r>
        <w:rPr>
          <w:sz w:val="24"/>
        </w:rPr>
        <w:tab/>
      </w:r>
    </w:p>
    <w:sectPr w:rsidR="00610044" w:rsidSect="00540CB0">
      <w:pgSz w:w="11910" w:h="16840"/>
      <w:pgMar w:top="780" w:right="740" w:bottom="851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14BD"/>
    <w:multiLevelType w:val="hybridMultilevel"/>
    <w:tmpl w:val="5246A586"/>
    <w:lvl w:ilvl="0" w:tplc="AC46662C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1" w:tplc="FF1ED464">
      <w:start w:val="1"/>
      <w:numFmt w:val="decimal"/>
      <w:lvlText w:val="%2."/>
      <w:lvlJc w:val="left"/>
      <w:pPr>
        <w:ind w:left="927" w:hanging="360"/>
      </w:pPr>
      <w:rPr>
        <w:rFonts w:hint="default"/>
        <w:w w:val="100"/>
        <w:lang w:val="ru-RU" w:eastAsia="en-US" w:bidi="ar-SA"/>
      </w:rPr>
    </w:lvl>
    <w:lvl w:ilvl="2" w:tplc="91BA36A8">
      <w:numFmt w:val="bullet"/>
      <w:lvlText w:val="•"/>
      <w:lvlJc w:val="left"/>
      <w:pPr>
        <w:ind w:left="1649" w:hanging="360"/>
      </w:pPr>
      <w:rPr>
        <w:rFonts w:hint="default"/>
        <w:lang w:val="ru-RU" w:eastAsia="en-US" w:bidi="ar-SA"/>
      </w:rPr>
    </w:lvl>
    <w:lvl w:ilvl="3" w:tplc="3C6426F6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4" w:tplc="09DEDBC6">
      <w:numFmt w:val="bullet"/>
      <w:lvlText w:val="•"/>
      <w:lvlJc w:val="left"/>
      <w:pPr>
        <w:ind w:left="2867" w:hanging="360"/>
      </w:pPr>
      <w:rPr>
        <w:rFonts w:hint="default"/>
        <w:lang w:val="ru-RU" w:eastAsia="en-US" w:bidi="ar-SA"/>
      </w:rPr>
    </w:lvl>
    <w:lvl w:ilvl="5" w:tplc="C63A4292">
      <w:numFmt w:val="bullet"/>
      <w:lvlText w:val="•"/>
      <w:lvlJc w:val="left"/>
      <w:pPr>
        <w:ind w:left="3476" w:hanging="360"/>
      </w:pPr>
      <w:rPr>
        <w:rFonts w:hint="default"/>
        <w:lang w:val="ru-RU" w:eastAsia="en-US" w:bidi="ar-SA"/>
      </w:rPr>
    </w:lvl>
    <w:lvl w:ilvl="6" w:tplc="6B24C508">
      <w:numFmt w:val="bullet"/>
      <w:lvlText w:val="•"/>
      <w:lvlJc w:val="left"/>
      <w:pPr>
        <w:ind w:left="4085" w:hanging="360"/>
      </w:pPr>
      <w:rPr>
        <w:rFonts w:hint="default"/>
        <w:lang w:val="ru-RU" w:eastAsia="en-US" w:bidi="ar-SA"/>
      </w:rPr>
    </w:lvl>
    <w:lvl w:ilvl="7" w:tplc="73D2DDD4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8" w:tplc="B10220FC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F211AB0"/>
    <w:multiLevelType w:val="hybridMultilevel"/>
    <w:tmpl w:val="153E7440"/>
    <w:lvl w:ilvl="0" w:tplc="3C3656C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0B22F87"/>
    <w:multiLevelType w:val="hybridMultilevel"/>
    <w:tmpl w:val="FB8A910E"/>
    <w:lvl w:ilvl="0" w:tplc="3C3656C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2561795"/>
    <w:multiLevelType w:val="multilevel"/>
    <w:tmpl w:val="B8DC8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-94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-588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2" w:hanging="1800"/>
      </w:pPr>
      <w:rPr>
        <w:rFonts w:hint="default"/>
      </w:rPr>
    </w:lvl>
  </w:abstractNum>
  <w:abstractNum w:abstractNumId="5" w15:restartNumberingAfterBreak="0">
    <w:nsid w:val="21C11F5D"/>
    <w:multiLevelType w:val="multilevel"/>
    <w:tmpl w:val="B1EE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E3239"/>
    <w:multiLevelType w:val="hybridMultilevel"/>
    <w:tmpl w:val="E46E0908"/>
    <w:lvl w:ilvl="0" w:tplc="3C3656C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71C11"/>
    <w:multiLevelType w:val="hybridMultilevel"/>
    <w:tmpl w:val="D53CD8F4"/>
    <w:lvl w:ilvl="0" w:tplc="3C3656C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B63A7"/>
    <w:multiLevelType w:val="hybridMultilevel"/>
    <w:tmpl w:val="A184DB5E"/>
    <w:lvl w:ilvl="0" w:tplc="3C3656C4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2D474948"/>
    <w:multiLevelType w:val="hybridMultilevel"/>
    <w:tmpl w:val="BC048DE6"/>
    <w:lvl w:ilvl="0" w:tplc="37D07906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/>
        <w:b w:val="0"/>
        <w:bCs w:val="0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A0708"/>
    <w:multiLevelType w:val="hybridMultilevel"/>
    <w:tmpl w:val="77349030"/>
    <w:lvl w:ilvl="0" w:tplc="2ECCAE6C">
      <w:start w:val="7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ru-RU" w:eastAsia="en-US" w:bidi="ar-SA"/>
      </w:rPr>
    </w:lvl>
    <w:lvl w:ilvl="1" w:tplc="C862D20E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2" w:tplc="EBA4B0D8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3" w:tplc="BFA6E5B4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4" w:tplc="BC8CE9E2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5" w:tplc="2D0C7C76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6" w:tplc="25AA6002">
      <w:numFmt w:val="bullet"/>
      <w:lvlText w:val="•"/>
      <w:lvlJc w:val="left"/>
      <w:pPr>
        <w:ind w:left="4241" w:hanging="360"/>
      </w:pPr>
      <w:rPr>
        <w:rFonts w:hint="default"/>
        <w:lang w:val="ru-RU" w:eastAsia="en-US" w:bidi="ar-SA"/>
      </w:rPr>
    </w:lvl>
    <w:lvl w:ilvl="7" w:tplc="ADEA8F9E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8" w:tplc="1E7E19A8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93B3EB3"/>
    <w:multiLevelType w:val="hybridMultilevel"/>
    <w:tmpl w:val="5754B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07BD5"/>
    <w:multiLevelType w:val="hybridMultilevel"/>
    <w:tmpl w:val="FA5C6574"/>
    <w:lvl w:ilvl="0" w:tplc="3C3656C4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A299B"/>
    <w:multiLevelType w:val="multilevel"/>
    <w:tmpl w:val="020E2A84"/>
    <w:lvl w:ilvl="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00" w:hanging="1800"/>
      </w:pPr>
      <w:rPr>
        <w:rFonts w:hint="default"/>
      </w:rPr>
    </w:lvl>
  </w:abstractNum>
  <w:abstractNum w:abstractNumId="17" w15:restartNumberingAfterBreak="0">
    <w:nsid w:val="4E5A1168"/>
    <w:multiLevelType w:val="hybridMultilevel"/>
    <w:tmpl w:val="AD2E477C"/>
    <w:lvl w:ilvl="0" w:tplc="E62CBC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8" w15:restartNumberingAfterBreak="0">
    <w:nsid w:val="53814F7F"/>
    <w:multiLevelType w:val="hybridMultilevel"/>
    <w:tmpl w:val="65946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44DB5"/>
    <w:multiLevelType w:val="hybridMultilevel"/>
    <w:tmpl w:val="AB1C06E8"/>
    <w:lvl w:ilvl="0" w:tplc="3C3656C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D79F5"/>
    <w:multiLevelType w:val="hybridMultilevel"/>
    <w:tmpl w:val="E12CDCCA"/>
    <w:lvl w:ilvl="0" w:tplc="E39EE950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8C696C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2" w:tplc="DA4C3F40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3" w:tplc="DC96F2C2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4" w:tplc="BFA8046A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5" w:tplc="C1705860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6" w:tplc="C6426118">
      <w:numFmt w:val="bullet"/>
      <w:lvlText w:val="•"/>
      <w:lvlJc w:val="left"/>
      <w:pPr>
        <w:ind w:left="4241" w:hanging="360"/>
      </w:pPr>
      <w:rPr>
        <w:rFonts w:hint="default"/>
        <w:lang w:val="ru-RU" w:eastAsia="en-US" w:bidi="ar-SA"/>
      </w:rPr>
    </w:lvl>
    <w:lvl w:ilvl="7" w:tplc="71427120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8" w:tplc="7820CA4C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F9E09E5"/>
    <w:multiLevelType w:val="hybridMultilevel"/>
    <w:tmpl w:val="81F618D4"/>
    <w:lvl w:ilvl="0" w:tplc="3034C048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046CF96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ru-RU" w:eastAsia="en-US" w:bidi="ar-SA"/>
      </w:rPr>
    </w:lvl>
    <w:lvl w:ilvl="2" w:tplc="3DA2E0C0">
      <w:numFmt w:val="bullet"/>
      <w:lvlText w:val="•"/>
      <w:lvlJc w:val="left"/>
      <w:pPr>
        <w:ind w:left="1649" w:hanging="360"/>
      </w:pPr>
      <w:rPr>
        <w:rFonts w:hint="default"/>
        <w:lang w:val="ru-RU" w:eastAsia="en-US" w:bidi="ar-SA"/>
      </w:rPr>
    </w:lvl>
    <w:lvl w:ilvl="3" w:tplc="AE3A63AC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4" w:tplc="2DBA8F22">
      <w:numFmt w:val="bullet"/>
      <w:lvlText w:val="•"/>
      <w:lvlJc w:val="left"/>
      <w:pPr>
        <w:ind w:left="2867" w:hanging="360"/>
      </w:pPr>
      <w:rPr>
        <w:rFonts w:hint="default"/>
        <w:lang w:val="ru-RU" w:eastAsia="en-US" w:bidi="ar-SA"/>
      </w:rPr>
    </w:lvl>
    <w:lvl w:ilvl="5" w:tplc="99B42D5E">
      <w:numFmt w:val="bullet"/>
      <w:lvlText w:val="•"/>
      <w:lvlJc w:val="left"/>
      <w:pPr>
        <w:ind w:left="3476" w:hanging="360"/>
      </w:pPr>
      <w:rPr>
        <w:rFonts w:hint="default"/>
        <w:lang w:val="ru-RU" w:eastAsia="en-US" w:bidi="ar-SA"/>
      </w:rPr>
    </w:lvl>
    <w:lvl w:ilvl="6" w:tplc="BB263F2A">
      <w:numFmt w:val="bullet"/>
      <w:lvlText w:val="•"/>
      <w:lvlJc w:val="left"/>
      <w:pPr>
        <w:ind w:left="4085" w:hanging="360"/>
      </w:pPr>
      <w:rPr>
        <w:rFonts w:hint="default"/>
        <w:lang w:val="ru-RU" w:eastAsia="en-US" w:bidi="ar-SA"/>
      </w:rPr>
    </w:lvl>
    <w:lvl w:ilvl="7" w:tplc="AB8484F8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8" w:tplc="B6C2D46C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62D13D8E"/>
    <w:multiLevelType w:val="hybridMultilevel"/>
    <w:tmpl w:val="520C30E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64F434C6"/>
    <w:multiLevelType w:val="hybridMultilevel"/>
    <w:tmpl w:val="B37C13DE"/>
    <w:lvl w:ilvl="0" w:tplc="8E66649E">
      <w:start w:val="2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ru-RU" w:eastAsia="en-US" w:bidi="ar-SA"/>
      </w:rPr>
    </w:lvl>
    <w:lvl w:ilvl="1" w:tplc="B95EF972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2" w:tplc="54DE3F02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3" w:tplc="A866EB2C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4" w:tplc="8F6A7B86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5" w:tplc="274AAE28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6" w:tplc="BEBE2200">
      <w:numFmt w:val="bullet"/>
      <w:lvlText w:val="•"/>
      <w:lvlJc w:val="left"/>
      <w:pPr>
        <w:ind w:left="4241" w:hanging="360"/>
      </w:pPr>
      <w:rPr>
        <w:rFonts w:hint="default"/>
        <w:lang w:val="ru-RU" w:eastAsia="en-US" w:bidi="ar-SA"/>
      </w:rPr>
    </w:lvl>
    <w:lvl w:ilvl="7" w:tplc="B464D5C6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8" w:tplc="94B425C8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E9F0B16"/>
    <w:multiLevelType w:val="hybridMultilevel"/>
    <w:tmpl w:val="13A4D34C"/>
    <w:lvl w:ilvl="0" w:tplc="C2945ED6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8CCA82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2" w:tplc="8BF24C3C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3" w:tplc="FDDA35D8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4" w:tplc="2CF4E6D6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5" w:tplc="4C3CF46C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6" w:tplc="9412E366">
      <w:numFmt w:val="bullet"/>
      <w:lvlText w:val="•"/>
      <w:lvlJc w:val="left"/>
      <w:pPr>
        <w:ind w:left="4241" w:hanging="360"/>
      </w:pPr>
      <w:rPr>
        <w:rFonts w:hint="default"/>
        <w:lang w:val="ru-RU" w:eastAsia="en-US" w:bidi="ar-SA"/>
      </w:rPr>
    </w:lvl>
    <w:lvl w:ilvl="7" w:tplc="45449146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8" w:tplc="BF6ADA3E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0831B62"/>
    <w:multiLevelType w:val="hybridMultilevel"/>
    <w:tmpl w:val="7DC428B8"/>
    <w:lvl w:ilvl="0" w:tplc="3C3656C4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6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31D5A"/>
    <w:multiLevelType w:val="hybridMultilevel"/>
    <w:tmpl w:val="89A4C5BE"/>
    <w:lvl w:ilvl="0" w:tplc="3C3656C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8" w15:restartNumberingAfterBreak="0">
    <w:nsid w:val="7F3C743E"/>
    <w:multiLevelType w:val="hybridMultilevel"/>
    <w:tmpl w:val="AEEACC6E"/>
    <w:lvl w:ilvl="0" w:tplc="F176DC9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1"/>
  </w:num>
  <w:num w:numId="2">
    <w:abstractNumId w:val="23"/>
  </w:num>
  <w:num w:numId="3">
    <w:abstractNumId w:val="24"/>
  </w:num>
  <w:num w:numId="4">
    <w:abstractNumId w:val="0"/>
  </w:num>
  <w:num w:numId="5">
    <w:abstractNumId w:val="21"/>
  </w:num>
  <w:num w:numId="6">
    <w:abstractNumId w:val="20"/>
  </w:num>
  <w:num w:numId="7">
    <w:abstractNumId w:val="10"/>
  </w:num>
  <w:num w:numId="8">
    <w:abstractNumId w:val="17"/>
  </w:num>
  <w:num w:numId="9">
    <w:abstractNumId w:val="5"/>
  </w:num>
  <w:num w:numId="10">
    <w:abstractNumId w:val="1"/>
  </w:num>
  <w:num w:numId="11">
    <w:abstractNumId w:val="22"/>
  </w:num>
  <w:num w:numId="12">
    <w:abstractNumId w:val="14"/>
  </w:num>
  <w:num w:numId="13">
    <w:abstractNumId w:val="16"/>
  </w:num>
  <w:num w:numId="14">
    <w:abstractNumId w:val="7"/>
  </w:num>
  <w:num w:numId="15">
    <w:abstractNumId w:val="27"/>
  </w:num>
  <w:num w:numId="16">
    <w:abstractNumId w:val="9"/>
  </w:num>
  <w:num w:numId="17">
    <w:abstractNumId w:val="6"/>
  </w:num>
  <w:num w:numId="18">
    <w:abstractNumId w:val="19"/>
  </w:num>
  <w:num w:numId="19">
    <w:abstractNumId w:val="2"/>
  </w:num>
  <w:num w:numId="20">
    <w:abstractNumId w:val="25"/>
  </w:num>
  <w:num w:numId="21">
    <w:abstractNumId w:val="8"/>
  </w:num>
  <w:num w:numId="22">
    <w:abstractNumId w:val="4"/>
  </w:num>
  <w:num w:numId="23">
    <w:abstractNumId w:val="26"/>
  </w:num>
  <w:num w:numId="24">
    <w:abstractNumId w:val="15"/>
  </w:num>
  <w:num w:numId="25">
    <w:abstractNumId w:val="2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E1"/>
    <w:rsid w:val="0014469C"/>
    <w:rsid w:val="001C4609"/>
    <w:rsid w:val="00280C1F"/>
    <w:rsid w:val="004101B3"/>
    <w:rsid w:val="00496318"/>
    <w:rsid w:val="004B2C7F"/>
    <w:rsid w:val="00523FAB"/>
    <w:rsid w:val="00540CB0"/>
    <w:rsid w:val="00610044"/>
    <w:rsid w:val="0061408A"/>
    <w:rsid w:val="00635FB7"/>
    <w:rsid w:val="006F20C2"/>
    <w:rsid w:val="007063C7"/>
    <w:rsid w:val="00710007"/>
    <w:rsid w:val="00751284"/>
    <w:rsid w:val="00771B2C"/>
    <w:rsid w:val="007A5A9A"/>
    <w:rsid w:val="00926120"/>
    <w:rsid w:val="00937737"/>
    <w:rsid w:val="009F5B81"/>
    <w:rsid w:val="009F5CDD"/>
    <w:rsid w:val="00A06543"/>
    <w:rsid w:val="00A6056B"/>
    <w:rsid w:val="00AF14EE"/>
    <w:rsid w:val="00B06137"/>
    <w:rsid w:val="00BB774B"/>
    <w:rsid w:val="00C47B41"/>
    <w:rsid w:val="00C630D2"/>
    <w:rsid w:val="00C92E3F"/>
    <w:rsid w:val="00D05FC8"/>
    <w:rsid w:val="00DB29ED"/>
    <w:rsid w:val="00E46BE1"/>
    <w:rsid w:val="00E6137D"/>
    <w:rsid w:val="00EA4855"/>
    <w:rsid w:val="00F9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C4D6"/>
  <w15:docId w15:val="{D0A869AA-EEA0-47D0-B895-951BFE0D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futurismarkdown-listitem">
    <w:name w:val="futurismarkdown-listitem"/>
    <w:basedOn w:val="a"/>
    <w:rsid w:val="004963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6318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BB774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B774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B774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B774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B774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D05FC8"/>
    <w:pPr>
      <w:widowControl/>
      <w:autoSpaceDE/>
      <w:autoSpaceDN/>
    </w:pPr>
    <w:rPr>
      <w:rFonts w:ascii="Segoe UI" w:eastAsiaTheme="minorEastAsia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5FC8"/>
    <w:rPr>
      <w:rFonts w:ascii="Segoe UI" w:eastAsiaTheme="minorEastAsia" w:hAnsi="Segoe UI" w:cs="Segoe UI"/>
      <w:sz w:val="18"/>
      <w:szCs w:val="18"/>
      <w:lang w:val="ru-RU"/>
    </w:rPr>
  </w:style>
  <w:style w:type="character" w:styleId="ad">
    <w:name w:val="Hyperlink"/>
    <w:uiPriority w:val="99"/>
    <w:rsid w:val="00EA4855"/>
    <w:rPr>
      <w:color w:val="0000FF"/>
      <w:u w:val="single"/>
    </w:rPr>
  </w:style>
  <w:style w:type="character" w:customStyle="1" w:styleId="fontstyle01">
    <w:name w:val="fontstyle01"/>
    <w:basedOn w:val="a0"/>
    <w:rsid w:val="00540CB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">
    <w:name w:val="Сетка таблицы1"/>
    <w:basedOn w:val="a1"/>
    <w:next w:val="ae"/>
    <w:uiPriority w:val="39"/>
    <w:rsid w:val="00A6056B"/>
    <w:pPr>
      <w:widowControl/>
      <w:autoSpaceDE/>
      <w:autoSpaceDN/>
    </w:pPr>
    <w:rPr>
      <w:rFonts w:eastAsia="Times New Roman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A60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A60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s.mikhailov@gk-osnov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4F421-4050-4D16-8894-FE690A0C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2325</Words>
  <Characters>13256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Ð¢ÐµÑ–Ð½Ð¸Ñ⁄ÐµÑ†ÐºÐ¾Ðµ Ð·Ð°Ð´Ð°Ð½Ð¸Ðµ!</vt:lpstr>
    </vt:vector>
  </TitlesOfParts>
  <Company/>
  <LinksUpToDate>false</LinksUpToDate>
  <CharactersWithSpaces>15550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Ð¢ÐµÑ–Ð½Ð¸Ñ⁄ÐµÑ†ÐºÐ¾Ðµ Ð·Ð°Ð´Ð°Ð½Ð¸Ðµ!</dc:title>
  <dc:creator>k.demkin</dc:creator>
  <cp:lastModifiedBy>Демкин Кирилл Юрьевич</cp:lastModifiedBy>
  <cp:revision>9</cp:revision>
  <cp:lastPrinted>2026-03-20T10:31:00Z</cp:lastPrinted>
  <dcterms:created xsi:type="dcterms:W3CDTF">2025-06-05T07:00:00Z</dcterms:created>
  <dcterms:modified xsi:type="dcterms:W3CDTF">2026-03-20T10:31:00Z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LastSaved">
    <vt:filetime>2024-03-26T00:00:00Z</vt:filetime>
  </property>
</Properties>
</file>