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6460BC2B" w:rsidR="00AA6AE7" w:rsidRPr="00867B66" w:rsidRDefault="00424BF3" w:rsidP="00AA6AE7">
      <w:pPr>
        <w:jc w:val="center"/>
        <w:rPr>
          <w:lang w:val="en-US"/>
        </w:rPr>
      </w:pPr>
      <w:r w:rsidRPr="00266E45">
        <w:rPr>
          <w:noProof/>
        </w:rPr>
        <w:drawing>
          <wp:inline distT="0" distB="0" distL="0" distR="0" wp14:anchorId="12E5856A" wp14:editId="7CC67418">
            <wp:extent cx="3985260" cy="12420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2DDB3DCB" w14:textId="77777777" w:rsidR="00996D67" w:rsidRPr="00AA6AE7" w:rsidRDefault="00996D67" w:rsidP="00996D6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4EDE7075" w14:textId="77777777" w:rsidR="00996D67" w:rsidRPr="00B62789" w:rsidRDefault="00996D67" w:rsidP="00996D67">
      <w:pPr>
        <w:jc w:val="center"/>
        <w:rPr>
          <w:rFonts w:ascii="Times New Roman" w:hAnsi="Times New Roman"/>
          <w:b/>
        </w:rPr>
      </w:pPr>
      <w:r w:rsidRPr="00C46EA3">
        <w:rPr>
          <w:rFonts w:ascii="Times New Roman" w:hAnsi="Times New Roman"/>
          <w:b/>
        </w:rPr>
        <w:t xml:space="preserve">Для проведения тендера на выполнение комплекса строительно-монтажных работ </w:t>
      </w:r>
      <w:r w:rsidRPr="00B62789">
        <w:rPr>
          <w:rFonts w:ascii="Times New Roman" w:hAnsi="Times New Roman"/>
          <w:b/>
        </w:rPr>
        <w:t xml:space="preserve">по </w:t>
      </w:r>
      <w:r w:rsidRPr="00130EEE">
        <w:rPr>
          <w:rFonts w:ascii="Times New Roman" w:hAnsi="Times New Roman"/>
          <w:b/>
        </w:rPr>
        <w:t xml:space="preserve">переустройству помещений раздевалки (1.108, 1.109, 1.10) в можжевеловую парную </w:t>
      </w:r>
      <w:r>
        <w:rPr>
          <w:rFonts w:ascii="Times New Roman" w:hAnsi="Times New Roman"/>
          <w:b/>
        </w:rPr>
        <w:t>на объекте: Городской курорт Санкт-Петербург «ПУЛКОВСКИЙ»</w:t>
      </w:r>
    </w:p>
    <w:p w14:paraId="468D1EEE" w14:textId="77777777" w:rsidR="00996D67" w:rsidRDefault="00996D67" w:rsidP="00996D67">
      <w:pPr>
        <w:jc w:val="center"/>
        <w:rPr>
          <w:rFonts w:ascii="Times New Roman" w:hAnsi="Times New Roman"/>
          <w:b/>
        </w:rPr>
      </w:pPr>
      <w:r w:rsidRPr="00B62789">
        <w:rPr>
          <w:rFonts w:ascii="Times New Roman" w:hAnsi="Times New Roman"/>
          <w:b/>
        </w:rPr>
        <w:t>по адресу: г. Санкт-Петербург, Пулковское шоссе, дом 25, корпус 1, литер А</w:t>
      </w:r>
    </w:p>
    <w:p w14:paraId="70147681" w14:textId="77777777" w:rsidR="009248E4" w:rsidRPr="00F670B6" w:rsidRDefault="009248E4" w:rsidP="00277146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16"/>
        <w:gridCol w:w="2526"/>
        <w:gridCol w:w="6734"/>
      </w:tblGrid>
      <w:tr w:rsidR="00887B4E" w:rsidRPr="00B51EC9" w14:paraId="5F64CE92" w14:textId="77777777" w:rsidTr="00F53BF0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526" w:type="dxa"/>
            <w:vAlign w:val="center"/>
          </w:tcPr>
          <w:p w14:paraId="1FA7E63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734" w:type="dxa"/>
            <w:vAlign w:val="center"/>
          </w:tcPr>
          <w:p w14:paraId="0736E110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996D67" w:rsidRPr="00B51EC9" w14:paraId="4768601B" w14:textId="77777777" w:rsidTr="00F53BF0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996D67" w:rsidRPr="00B51EC9" w:rsidRDefault="00996D67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1.</w:t>
            </w:r>
          </w:p>
        </w:tc>
        <w:tc>
          <w:tcPr>
            <w:tcW w:w="2526" w:type="dxa"/>
            <w:vAlign w:val="center"/>
          </w:tcPr>
          <w:p w14:paraId="2316D43D" w14:textId="77777777" w:rsidR="00996D67" w:rsidRPr="00B51EC9" w:rsidRDefault="00996D67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734" w:type="dxa"/>
            <w:vAlign w:val="center"/>
          </w:tcPr>
          <w:p w14:paraId="3DD8F629" w14:textId="520213A8" w:rsidR="00996D67" w:rsidRPr="00EB1BF4" w:rsidRDefault="00996D67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 xml:space="preserve">Термальный комплекс </w:t>
            </w:r>
            <w:r w:rsidRPr="00B62789">
              <w:rPr>
                <w:rFonts w:ascii="Times New Roman" w:hAnsi="Times New Roman"/>
              </w:rPr>
              <w:t>ПУЛКОВСКИЙ</w:t>
            </w:r>
            <w:r>
              <w:rPr>
                <w:rFonts w:ascii="Times New Roman" w:hAnsi="Times New Roman"/>
              </w:rPr>
              <w:t>,</w:t>
            </w:r>
            <w:r w:rsidRPr="003919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расположенный по адресу</w:t>
            </w:r>
            <w:r w:rsidRPr="00B62789">
              <w:rPr>
                <w:rFonts w:ascii="Times New Roman" w:hAnsi="Times New Roman"/>
              </w:rPr>
              <w:t>: г. Санкт-Петербург, Пулковское шоссе, дом 25,</w:t>
            </w:r>
            <w:r>
              <w:rPr>
                <w:rFonts w:ascii="Times New Roman" w:hAnsi="Times New Roman"/>
              </w:rPr>
              <w:t xml:space="preserve"> </w:t>
            </w:r>
            <w:r w:rsidRPr="00B62789">
              <w:rPr>
                <w:rFonts w:ascii="Times New Roman" w:hAnsi="Times New Roman"/>
              </w:rPr>
              <w:t>корпус 1, литер А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ED578E" w:rsidRPr="00B51EC9" w14:paraId="2C9010DF" w14:textId="77777777" w:rsidTr="00F53BF0">
        <w:trPr>
          <w:trHeight w:val="495"/>
          <w:jc w:val="center"/>
        </w:trPr>
        <w:tc>
          <w:tcPr>
            <w:tcW w:w="0" w:type="auto"/>
            <w:vMerge w:val="restart"/>
            <w:vAlign w:val="center"/>
          </w:tcPr>
          <w:p w14:paraId="09CC7C2B" w14:textId="11782E11" w:rsidR="00ED578E" w:rsidRPr="00B51EC9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2.</w:t>
            </w:r>
          </w:p>
        </w:tc>
        <w:tc>
          <w:tcPr>
            <w:tcW w:w="2526" w:type="dxa"/>
            <w:vMerge w:val="restart"/>
            <w:vAlign w:val="center"/>
          </w:tcPr>
          <w:p w14:paraId="04C42483" w14:textId="073EC4DD" w:rsidR="00ED578E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734" w:type="dxa"/>
            <w:vAlign w:val="center"/>
          </w:tcPr>
          <w:p w14:paraId="73B9737A" w14:textId="7E2F89A6" w:rsidR="00ED578E" w:rsidRPr="0039195C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62789">
              <w:rPr>
                <w:rFonts w:ascii="Times New Roman" w:hAnsi="Times New Roman"/>
              </w:rPr>
              <w:t xml:space="preserve">омплекс </w:t>
            </w:r>
            <w:r>
              <w:rPr>
                <w:rFonts w:ascii="Times New Roman" w:hAnsi="Times New Roman"/>
              </w:rPr>
              <w:t xml:space="preserve">проектных и </w:t>
            </w:r>
            <w:r w:rsidRPr="00B62789">
              <w:rPr>
                <w:rFonts w:ascii="Times New Roman" w:hAnsi="Times New Roman"/>
              </w:rPr>
              <w:t xml:space="preserve">строительно-монтажных работ по </w:t>
            </w:r>
            <w:r>
              <w:rPr>
                <w:rFonts w:ascii="Times New Roman" w:hAnsi="Times New Roman"/>
              </w:rPr>
              <w:t>переустройству помещений раздевалки (1.108, 1.109, 1.10) в</w:t>
            </w:r>
            <w:r w:rsidRPr="00B62789">
              <w:rPr>
                <w:rFonts w:ascii="Times New Roman" w:hAnsi="Times New Roman"/>
              </w:rPr>
              <w:t xml:space="preserve"> можжевелов</w:t>
            </w:r>
            <w:r>
              <w:rPr>
                <w:rFonts w:ascii="Times New Roman" w:hAnsi="Times New Roman"/>
              </w:rPr>
              <w:t>ую</w:t>
            </w:r>
            <w:r w:rsidRPr="00B62789">
              <w:rPr>
                <w:rFonts w:ascii="Times New Roman" w:hAnsi="Times New Roman"/>
              </w:rPr>
              <w:t xml:space="preserve"> парн</w:t>
            </w:r>
            <w:r>
              <w:rPr>
                <w:rFonts w:ascii="Times New Roman" w:hAnsi="Times New Roman"/>
              </w:rPr>
              <w:t>ую.</w:t>
            </w:r>
          </w:p>
        </w:tc>
      </w:tr>
      <w:tr w:rsidR="00ED578E" w:rsidRPr="00B51EC9" w14:paraId="6A50F6F8" w14:textId="77777777" w:rsidTr="00F53BF0">
        <w:trPr>
          <w:trHeight w:val="495"/>
          <w:jc w:val="center"/>
        </w:trPr>
        <w:tc>
          <w:tcPr>
            <w:tcW w:w="0" w:type="auto"/>
            <w:vMerge/>
            <w:vAlign w:val="center"/>
          </w:tcPr>
          <w:p w14:paraId="0923466D" w14:textId="3AFCDB5C" w:rsidR="00ED578E" w:rsidRPr="00B51EC9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2526" w:type="dxa"/>
            <w:vMerge/>
            <w:vAlign w:val="center"/>
          </w:tcPr>
          <w:p w14:paraId="29518815" w14:textId="4C5C2D32" w:rsidR="00ED578E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6734" w:type="dxa"/>
          </w:tcPr>
          <w:p w14:paraId="37DE6838" w14:textId="00C0AB81" w:rsidR="00ED578E" w:rsidRPr="0039195C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р</w:t>
            </w:r>
            <w:r w:rsidRPr="00B62789">
              <w:rPr>
                <w:rFonts w:ascii="Times New Roman" w:hAnsi="Times New Roman"/>
              </w:rPr>
              <w:t>абоч</w:t>
            </w:r>
            <w:r>
              <w:rPr>
                <w:rFonts w:ascii="Times New Roman" w:hAnsi="Times New Roman"/>
              </w:rPr>
              <w:t>ей</w:t>
            </w:r>
            <w:r w:rsidRPr="00B62789">
              <w:rPr>
                <w:rFonts w:ascii="Times New Roman" w:hAnsi="Times New Roman"/>
              </w:rPr>
              <w:t xml:space="preserve"> документаци</w:t>
            </w:r>
            <w:r>
              <w:rPr>
                <w:rFonts w:ascii="Times New Roman" w:hAnsi="Times New Roman"/>
              </w:rPr>
              <w:t>и</w:t>
            </w:r>
            <w:r w:rsidRPr="00B62789">
              <w:rPr>
                <w:rFonts w:ascii="Times New Roman" w:hAnsi="Times New Roman"/>
              </w:rPr>
              <w:t xml:space="preserve"> по помещению с</w:t>
            </w:r>
            <w:r>
              <w:rPr>
                <w:rFonts w:ascii="Times New Roman" w:hAnsi="Times New Roman"/>
              </w:rPr>
              <w:t xml:space="preserve"> </w:t>
            </w:r>
            <w:r w:rsidRPr="00B62789">
              <w:rPr>
                <w:rFonts w:ascii="Times New Roman" w:hAnsi="Times New Roman"/>
              </w:rPr>
              <w:t>отображением</w:t>
            </w:r>
            <w:r>
              <w:rPr>
                <w:rFonts w:ascii="Times New Roman" w:hAnsi="Times New Roman"/>
              </w:rPr>
              <w:t xml:space="preserve"> о</w:t>
            </w:r>
            <w:r w:rsidRPr="00B62789">
              <w:rPr>
                <w:rFonts w:ascii="Times New Roman" w:hAnsi="Times New Roman"/>
              </w:rPr>
              <w:t>борудования, конструкций, инженерных систем, декоративных элементов, в</w:t>
            </w:r>
            <w:r>
              <w:rPr>
                <w:rFonts w:ascii="Times New Roman" w:hAnsi="Times New Roman"/>
              </w:rPr>
              <w:t xml:space="preserve"> </w:t>
            </w:r>
            <w:r w:rsidRPr="00B62789">
              <w:rPr>
                <w:rFonts w:ascii="Times New Roman" w:hAnsi="Times New Roman"/>
              </w:rPr>
              <w:t>т.ч. ПОД, спецификаци</w:t>
            </w:r>
            <w:r>
              <w:rPr>
                <w:rFonts w:ascii="Times New Roman" w:hAnsi="Times New Roman"/>
              </w:rPr>
              <w:t>и о</w:t>
            </w:r>
            <w:r w:rsidRPr="00B62789">
              <w:rPr>
                <w:rFonts w:ascii="Times New Roman" w:hAnsi="Times New Roman"/>
              </w:rPr>
              <w:t>борудования и материалов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D578E" w:rsidRPr="00B51EC9" w14:paraId="4AFA9EBE" w14:textId="77777777" w:rsidTr="00F53BF0">
        <w:trPr>
          <w:trHeight w:val="495"/>
          <w:jc w:val="center"/>
        </w:trPr>
        <w:tc>
          <w:tcPr>
            <w:tcW w:w="0" w:type="auto"/>
            <w:vMerge/>
            <w:vAlign w:val="center"/>
          </w:tcPr>
          <w:p w14:paraId="48DD4155" w14:textId="6A80BB4D" w:rsidR="00ED578E" w:rsidRPr="00B51EC9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2526" w:type="dxa"/>
            <w:vMerge/>
            <w:vAlign w:val="center"/>
          </w:tcPr>
          <w:p w14:paraId="6B2034EA" w14:textId="415A8EC9" w:rsidR="00ED578E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6734" w:type="dxa"/>
          </w:tcPr>
          <w:p w14:paraId="4D9AE972" w14:textId="53838CCA" w:rsidR="00ED578E" w:rsidRPr="0039195C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</w:t>
            </w:r>
            <w:r w:rsidRPr="00B627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B62789">
              <w:rPr>
                <w:rFonts w:ascii="Times New Roman" w:hAnsi="Times New Roman"/>
              </w:rPr>
              <w:t>изайн-проект</w:t>
            </w:r>
            <w:r>
              <w:rPr>
                <w:rFonts w:ascii="Times New Roman" w:hAnsi="Times New Roman"/>
              </w:rPr>
              <w:t>а</w:t>
            </w:r>
            <w:r w:rsidRPr="00B62789">
              <w:rPr>
                <w:rFonts w:ascii="Times New Roman" w:hAnsi="Times New Roman"/>
              </w:rPr>
              <w:t xml:space="preserve"> (визуализация) помещения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D578E" w:rsidRPr="00B51EC9" w14:paraId="5062EF9A" w14:textId="77777777" w:rsidTr="00F53BF0">
        <w:trPr>
          <w:trHeight w:val="495"/>
          <w:jc w:val="center"/>
        </w:trPr>
        <w:tc>
          <w:tcPr>
            <w:tcW w:w="0" w:type="auto"/>
            <w:vMerge/>
            <w:vAlign w:val="center"/>
          </w:tcPr>
          <w:p w14:paraId="44459599" w14:textId="5C2D4FB1" w:rsidR="00ED578E" w:rsidRPr="00B51EC9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2526" w:type="dxa"/>
            <w:vMerge/>
            <w:vAlign w:val="center"/>
          </w:tcPr>
          <w:p w14:paraId="3C88DC22" w14:textId="060A1955" w:rsidR="00ED578E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6734" w:type="dxa"/>
            <w:vAlign w:val="center"/>
          </w:tcPr>
          <w:p w14:paraId="6971DE1D" w14:textId="23497112" w:rsidR="00ED578E" w:rsidRPr="0039195C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Полный комплекс строительно-монтажных работ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D578E" w:rsidRPr="00B51EC9" w14:paraId="41766D64" w14:textId="77777777" w:rsidTr="00F53BF0">
        <w:trPr>
          <w:trHeight w:val="2760"/>
          <w:jc w:val="center"/>
        </w:trPr>
        <w:tc>
          <w:tcPr>
            <w:tcW w:w="0" w:type="auto"/>
            <w:vMerge/>
            <w:vAlign w:val="center"/>
          </w:tcPr>
          <w:p w14:paraId="6ABBA86F" w14:textId="1F547E07" w:rsidR="00ED578E" w:rsidRPr="00B51EC9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2526" w:type="dxa"/>
            <w:vMerge/>
            <w:vAlign w:val="center"/>
          </w:tcPr>
          <w:p w14:paraId="3C39964C" w14:textId="3FAA6FF8" w:rsidR="00ED578E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6734" w:type="dxa"/>
            <w:vAlign w:val="center"/>
          </w:tcPr>
          <w:p w14:paraId="0847B1A3" w14:textId="65E4BBB6" w:rsidR="00ED578E" w:rsidRPr="0039195C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130210E8" wp14:editId="7ADD459C">
                  <wp:extent cx="4072751" cy="1924912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713" cy="193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78E" w:rsidRPr="00B51EC9" w14:paraId="38E700C6" w14:textId="77777777" w:rsidTr="00F53BF0">
        <w:trPr>
          <w:trHeight w:val="256"/>
          <w:jc w:val="center"/>
        </w:trPr>
        <w:tc>
          <w:tcPr>
            <w:tcW w:w="0" w:type="auto"/>
            <w:vMerge/>
            <w:vAlign w:val="center"/>
          </w:tcPr>
          <w:p w14:paraId="3D2D7E9D" w14:textId="77777777" w:rsidR="00ED578E" w:rsidRPr="00B51EC9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2526" w:type="dxa"/>
            <w:vMerge/>
            <w:vAlign w:val="center"/>
          </w:tcPr>
          <w:p w14:paraId="155F150B" w14:textId="77777777" w:rsidR="00ED578E" w:rsidRDefault="00ED578E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6734" w:type="dxa"/>
            <w:vAlign w:val="center"/>
          </w:tcPr>
          <w:p w14:paraId="7BB70FD3" w14:textId="525E52C0" w:rsidR="00ED578E" w:rsidRDefault="00ED578E" w:rsidP="00996D67">
            <w:pPr>
              <w:tabs>
                <w:tab w:val="left" w:pos="2187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996506" wp14:editId="271F7E99">
                  <wp:extent cx="2354437" cy="4133703"/>
                  <wp:effectExtent l="5715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71919" cy="4164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D67" w:rsidRPr="00B51EC9" w14:paraId="7E4F4D42" w14:textId="77777777" w:rsidTr="00F53BF0">
        <w:trPr>
          <w:jc w:val="center"/>
        </w:trPr>
        <w:tc>
          <w:tcPr>
            <w:tcW w:w="0" w:type="auto"/>
            <w:vAlign w:val="center"/>
          </w:tcPr>
          <w:p w14:paraId="0E1E6D3A" w14:textId="77777777" w:rsidR="00996D67" w:rsidRPr="00B51EC9" w:rsidRDefault="00996D67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526" w:type="dxa"/>
            <w:vAlign w:val="center"/>
          </w:tcPr>
          <w:p w14:paraId="4050F9CD" w14:textId="77777777" w:rsidR="00996D67" w:rsidRPr="00B51EC9" w:rsidRDefault="00996D67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734" w:type="dxa"/>
            <w:vAlign w:val="center"/>
          </w:tcPr>
          <w:p w14:paraId="7D8BFBFE" w14:textId="64F728C6" w:rsidR="00996D67" w:rsidRPr="00E55A46" w:rsidRDefault="00996D67" w:rsidP="00996D6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62789">
              <w:rPr>
                <w:rFonts w:ascii="Times New Roman" w:hAnsi="Times New Roman"/>
              </w:rPr>
              <w:t>г. Санкт-Петербург, Пулковское шоссе, дом 25,</w:t>
            </w:r>
            <w:r>
              <w:rPr>
                <w:rFonts w:ascii="Times New Roman" w:hAnsi="Times New Roman"/>
              </w:rPr>
              <w:t xml:space="preserve"> </w:t>
            </w:r>
            <w:r w:rsidRPr="00B62789">
              <w:rPr>
                <w:rFonts w:ascii="Times New Roman" w:hAnsi="Times New Roman"/>
              </w:rPr>
              <w:t>корпус 1, литер 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53BF0" w:rsidRPr="00B51EC9" w14:paraId="72FEBD49" w14:textId="77777777" w:rsidTr="00F53BF0">
        <w:trPr>
          <w:jc w:val="center"/>
        </w:trPr>
        <w:tc>
          <w:tcPr>
            <w:tcW w:w="0" w:type="auto"/>
            <w:vAlign w:val="center"/>
          </w:tcPr>
          <w:p w14:paraId="4353E545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2526" w:type="dxa"/>
            <w:vAlign w:val="center"/>
          </w:tcPr>
          <w:p w14:paraId="048F717F" w14:textId="0CB3FF32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734" w:type="dxa"/>
          </w:tcPr>
          <w:p w14:paraId="0E01B80F" w14:textId="2EC2372C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3BF0">
              <w:rPr>
                <w:rFonts w:ascii="Times New Roman" w:hAnsi="Times New Roman"/>
              </w:rPr>
              <w:t>Акционерное общество «Группа компаний «ОСНОВА»</w:t>
            </w:r>
          </w:p>
        </w:tc>
      </w:tr>
      <w:tr w:rsidR="00F53BF0" w:rsidRPr="00B51EC9" w14:paraId="5BC43807" w14:textId="77777777" w:rsidTr="00F53BF0">
        <w:trPr>
          <w:jc w:val="center"/>
        </w:trPr>
        <w:tc>
          <w:tcPr>
            <w:tcW w:w="0" w:type="auto"/>
            <w:vAlign w:val="center"/>
          </w:tcPr>
          <w:p w14:paraId="31B08F4F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2526" w:type="dxa"/>
            <w:vAlign w:val="center"/>
          </w:tcPr>
          <w:p w14:paraId="5D7691DB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734" w:type="dxa"/>
          </w:tcPr>
          <w:p w14:paraId="28C65554" w14:textId="243EE48B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F53BF0" w:rsidRPr="00B51EC9" w14:paraId="4DAFC3F3" w14:textId="77777777" w:rsidTr="00F53BF0">
        <w:trPr>
          <w:jc w:val="center"/>
        </w:trPr>
        <w:tc>
          <w:tcPr>
            <w:tcW w:w="0" w:type="auto"/>
            <w:vAlign w:val="center"/>
          </w:tcPr>
          <w:p w14:paraId="11A64D72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2526" w:type="dxa"/>
            <w:vAlign w:val="center"/>
          </w:tcPr>
          <w:p w14:paraId="33F5CD48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734" w:type="dxa"/>
          </w:tcPr>
          <w:p w14:paraId="28D9FC46" w14:textId="34F953C9" w:rsidR="00F53BF0" w:rsidRPr="00EF449D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EF449D">
              <w:rPr>
                <w:rFonts w:ascii="Times New Roman" w:hAnsi="Times New Roman"/>
                <w:color w:val="000000" w:themeColor="text1"/>
              </w:rPr>
              <w:t>40 календарных дней от даты оплаты аванса.</w:t>
            </w:r>
          </w:p>
        </w:tc>
      </w:tr>
      <w:tr w:rsidR="00F53BF0" w:rsidRPr="00B51EC9" w14:paraId="0395855E" w14:textId="77777777" w:rsidTr="00F53BF0">
        <w:trPr>
          <w:trHeight w:val="552"/>
          <w:jc w:val="center"/>
        </w:trPr>
        <w:tc>
          <w:tcPr>
            <w:tcW w:w="0" w:type="auto"/>
            <w:vAlign w:val="center"/>
          </w:tcPr>
          <w:p w14:paraId="6AFD15CB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2526" w:type="dxa"/>
            <w:vAlign w:val="center"/>
          </w:tcPr>
          <w:p w14:paraId="0A3A08C2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734" w:type="dxa"/>
          </w:tcPr>
          <w:p w14:paraId="02223FBD" w14:textId="77777777" w:rsidR="00F53BF0" w:rsidRPr="004D769D" w:rsidRDefault="00F53BF0" w:rsidP="00F53BF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Настоящее техническое задание.</w:t>
            </w:r>
          </w:p>
          <w:p w14:paraId="5CF70410" w14:textId="77777777" w:rsidR="00F53BF0" w:rsidRDefault="00F53BF0" w:rsidP="00F53BF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Ведомость объемов работ.</w:t>
            </w:r>
          </w:p>
          <w:p w14:paraId="0542C57C" w14:textId="210F5CC7" w:rsidR="00F53BF0" w:rsidRDefault="00F53BF0" w:rsidP="00F53BF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996D67">
              <w:rPr>
                <w:rFonts w:ascii="Times New Roman" w:hAnsi="Times New Roman"/>
              </w:rPr>
              <w:t>Раздел рабочей документации «ГКО-636/24(01/04-24)-АР2»</w:t>
            </w:r>
            <w:r>
              <w:rPr>
                <w:rFonts w:ascii="Times New Roman" w:hAnsi="Times New Roman"/>
              </w:rPr>
              <w:t>.</w:t>
            </w:r>
          </w:p>
          <w:p w14:paraId="44F1995E" w14:textId="795C346E" w:rsidR="00F53BF0" w:rsidRPr="00501067" w:rsidRDefault="00F53BF0" w:rsidP="00F53BF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Типовая технологическая карта №3.16 устройство Можжевеловой парной.</w:t>
            </w:r>
          </w:p>
        </w:tc>
      </w:tr>
      <w:tr w:rsidR="00F53BF0" w:rsidRPr="00B51EC9" w14:paraId="2D2BE118" w14:textId="77777777" w:rsidTr="00F53BF0">
        <w:trPr>
          <w:jc w:val="center"/>
        </w:trPr>
        <w:tc>
          <w:tcPr>
            <w:tcW w:w="0" w:type="auto"/>
            <w:vAlign w:val="center"/>
          </w:tcPr>
          <w:p w14:paraId="1A2A0EF0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526" w:type="dxa"/>
            <w:vAlign w:val="center"/>
          </w:tcPr>
          <w:p w14:paraId="5A8BD1F8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6734" w:type="dxa"/>
          </w:tcPr>
          <w:p w14:paraId="41030D8E" w14:textId="4279B136" w:rsidR="00F53BF0" w:rsidRPr="000719DD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855A9">
              <w:rPr>
                <w:rFonts w:ascii="Times New Roman" w:hAnsi="Times New Roman"/>
              </w:rPr>
              <w:t>Разработать коммерческое предложение по комплексу работ согласно п.2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53BF0" w:rsidRPr="00B51EC9" w14:paraId="300E5C87" w14:textId="77777777" w:rsidTr="00F53BF0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26" w:type="dxa"/>
            <w:vAlign w:val="center"/>
          </w:tcPr>
          <w:p w14:paraId="1C5355BA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734" w:type="dxa"/>
            <w:vAlign w:val="center"/>
          </w:tcPr>
          <w:p w14:paraId="440C89C6" w14:textId="7B68588F" w:rsidR="00F53BF0" w:rsidRPr="00FD082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Проектные и строительно-монтажные работы по</w:t>
            </w:r>
            <w:r w:rsidRPr="00B627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переустройству помещений раздевалки (1.108, 1.109, 1.10) в</w:t>
            </w:r>
            <w:r w:rsidRPr="00B62789">
              <w:rPr>
                <w:rFonts w:ascii="Times New Roman" w:hAnsi="Times New Roman"/>
              </w:rPr>
              <w:t xml:space="preserve"> можжевелов</w:t>
            </w:r>
            <w:r>
              <w:rPr>
                <w:rFonts w:ascii="Times New Roman" w:hAnsi="Times New Roman"/>
              </w:rPr>
              <w:t>ую</w:t>
            </w:r>
            <w:r w:rsidRPr="00B62789">
              <w:rPr>
                <w:rFonts w:ascii="Times New Roman" w:hAnsi="Times New Roman"/>
              </w:rPr>
              <w:t xml:space="preserve"> парн</w:t>
            </w:r>
            <w:r>
              <w:rPr>
                <w:rFonts w:ascii="Times New Roman" w:hAnsi="Times New Roman"/>
              </w:rPr>
              <w:t xml:space="preserve">ую в объеме согласно </w:t>
            </w:r>
            <w:r>
              <w:rPr>
                <w:rFonts w:ascii="Times New Roman" w:hAnsi="Times New Roman"/>
                <w:color w:val="000000"/>
              </w:rPr>
              <w:t>ведомости объемов работ.</w:t>
            </w:r>
          </w:p>
        </w:tc>
      </w:tr>
      <w:tr w:rsidR="00F53BF0" w:rsidRPr="00B51EC9" w14:paraId="0E209F3A" w14:textId="77777777" w:rsidTr="00F53BF0">
        <w:trPr>
          <w:jc w:val="center"/>
        </w:trPr>
        <w:tc>
          <w:tcPr>
            <w:tcW w:w="0" w:type="auto"/>
            <w:vAlign w:val="center"/>
          </w:tcPr>
          <w:p w14:paraId="32007A97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26" w:type="dxa"/>
            <w:vAlign w:val="center"/>
          </w:tcPr>
          <w:p w14:paraId="576BBAA3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734" w:type="dxa"/>
          </w:tcPr>
          <w:p w14:paraId="62A0102A" w14:textId="64B53036" w:rsidR="00F53BF0" w:rsidRDefault="00F53BF0" w:rsidP="00F53BF0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 xml:space="preserve">Проектирование вести в соответствии с нормативно-технической документацией, по отдельному заданию на проектирование. </w:t>
            </w:r>
            <w:r w:rsidRPr="00501067">
              <w:rPr>
                <w:rFonts w:ascii="Times New Roman" w:eastAsia="MS Mincho" w:hAnsi="Times New Roman"/>
                <w:color w:val="000000" w:themeColor="text1"/>
              </w:rPr>
              <w:t>Задание на проектирование разрабатывается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заказчиком совместно с подрядчиком</w:t>
            </w:r>
            <w:r w:rsidRPr="00501067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после </w:t>
            </w:r>
            <w:r w:rsidRPr="00501067">
              <w:rPr>
                <w:rFonts w:ascii="Times New Roman" w:eastAsia="MS Mincho" w:hAnsi="Times New Roman"/>
                <w:color w:val="000000" w:themeColor="text1"/>
              </w:rPr>
              <w:t>заключения договора.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</w:p>
          <w:p w14:paraId="31990F79" w14:textId="0D7AEC1C" w:rsidR="00F53BF0" w:rsidRDefault="00F53BF0" w:rsidP="00F53BF0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E4370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</w:t>
            </w:r>
            <w:r>
              <w:rPr>
                <w:rFonts w:ascii="Times New Roman" w:eastAsia="MS Mincho" w:hAnsi="Times New Roman"/>
                <w:color w:val="000000" w:themeColor="text1"/>
              </w:rPr>
              <w:t>овать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в соответствии нормативной документацией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с учетом</w:t>
            </w:r>
            <w:r>
              <w:rPr>
                <w:rFonts w:ascii="Times New Roman" w:eastAsia="MS Mincho" w:hAnsi="Times New Roman"/>
                <w:color w:val="000000" w:themeColor="text1"/>
              </w:rPr>
              <w:t>, но не ограничиваясь,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требований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СНиП 12-03-2001 (ч.1), СНиП 12-04-2002 (ч.2) «Безопасность труда в строительстве» в пределах отведенной территории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и СП 48.13330.2019 «Организация строительства», а также в строгом соответствии с рабочей документацией, выданной в производство работ.</w:t>
            </w:r>
          </w:p>
          <w:p w14:paraId="3FC0B97A" w14:textId="1ABDF3E0" w:rsidR="002C26B2" w:rsidRPr="00E43705" w:rsidRDefault="0088618E" w:rsidP="00F53BF0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Выполнять с</w:t>
            </w:r>
            <w:r w:rsidR="002C26B2">
              <w:rPr>
                <w:rFonts w:ascii="Times New Roman" w:eastAsia="MS Mincho" w:hAnsi="Times New Roman"/>
                <w:color w:val="000000" w:themeColor="text1"/>
              </w:rPr>
              <w:t>троительно-монтажны</w:t>
            </w:r>
            <w:r>
              <w:rPr>
                <w:rFonts w:ascii="Times New Roman" w:eastAsia="MS Mincho" w:hAnsi="Times New Roman"/>
                <w:color w:val="000000" w:themeColor="text1"/>
              </w:rPr>
              <w:t>е</w:t>
            </w:r>
            <w:r w:rsidR="002C26B2">
              <w:rPr>
                <w:rFonts w:ascii="Times New Roman" w:eastAsia="MS Mincho" w:hAnsi="Times New Roman"/>
                <w:color w:val="000000" w:themeColor="text1"/>
              </w:rPr>
              <w:t xml:space="preserve"> работ</w:t>
            </w:r>
            <w:r>
              <w:rPr>
                <w:rFonts w:ascii="Times New Roman" w:eastAsia="MS Mincho" w:hAnsi="Times New Roman"/>
                <w:color w:val="000000" w:themeColor="text1"/>
              </w:rPr>
              <w:t>ы</w:t>
            </w:r>
            <w:r w:rsidR="002C26B2">
              <w:rPr>
                <w:rFonts w:ascii="Times New Roman" w:eastAsia="MS Mincho" w:hAnsi="Times New Roman"/>
                <w:color w:val="000000" w:themeColor="text1"/>
              </w:rPr>
              <w:t xml:space="preserve"> в стесненных условиях на территории действующего комплекса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="002C26B2">
              <w:rPr>
                <w:rFonts w:ascii="Times New Roman" w:eastAsia="MS Mincho" w:hAnsi="Times New Roman"/>
                <w:color w:val="000000" w:themeColor="text1"/>
              </w:rPr>
              <w:t>без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нарушения его штатной деятельности.</w:t>
            </w:r>
            <w:r w:rsidR="002C26B2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</w:p>
          <w:p w14:paraId="57F3643B" w14:textId="77777777" w:rsidR="00F53BF0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>
              <w:rPr>
                <w:rFonts w:ascii="Times New Roman" w:hAnsi="Times New Roman"/>
                <w:color w:val="000000" w:themeColor="text1"/>
              </w:rPr>
              <w:t>ППР и технологическими картами на все виды работ (ППР и технологические карты</w:t>
            </w:r>
            <w:r w:rsidRPr="00550577">
              <w:rPr>
                <w:rFonts w:ascii="Times New Roman" w:hAnsi="Times New Roman"/>
                <w:color w:val="000000" w:themeColor="text1"/>
              </w:rPr>
              <w:t xml:space="preserve"> перед началом производства работ разработать и согласовать с Заказчиком)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F590C04" w14:textId="77777777" w:rsidR="00F53BF0" w:rsidRPr="00550577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О</w:t>
            </w:r>
            <w:r w:rsidRPr="00930B66">
              <w:rPr>
                <w:rFonts w:ascii="Times New Roman" w:hAnsi="Times New Roman"/>
                <w:color w:val="000000" w:themeColor="text1"/>
              </w:rPr>
              <w:t>рганизаци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Pr="00930B66">
              <w:rPr>
                <w:rFonts w:ascii="Times New Roman" w:hAnsi="Times New Roman"/>
                <w:color w:val="000000" w:themeColor="text1"/>
              </w:rPr>
              <w:t xml:space="preserve"> мест отдыха, складирования материала, инструментов и оборудования, контейнеров для сбора мусора</w:t>
            </w:r>
            <w:r>
              <w:rPr>
                <w:rFonts w:ascii="Times New Roman" w:hAnsi="Times New Roman"/>
                <w:color w:val="000000" w:themeColor="text1"/>
              </w:rPr>
              <w:t xml:space="preserve"> находится в зоне ответственности Исполнителя работ.</w:t>
            </w:r>
          </w:p>
          <w:p w14:paraId="062ED477" w14:textId="6909E058" w:rsidR="00F53BF0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</w:t>
            </w:r>
            <w:r w:rsidRPr="00950AAF">
              <w:rPr>
                <w:rFonts w:ascii="Times New Roman" w:hAnsi="Times New Roman"/>
              </w:rPr>
              <w:t xml:space="preserve">редоставить Заказчику/генподрядчику </w:t>
            </w:r>
            <w:r>
              <w:rPr>
                <w:rFonts w:ascii="Times New Roman" w:hAnsi="Times New Roman"/>
              </w:rPr>
              <w:t>график производства работ не позднее 3 рабочих дней от даты подписания договора.</w:t>
            </w:r>
          </w:p>
          <w:p w14:paraId="4D9998FE" w14:textId="77777777" w:rsidR="00F53BF0" w:rsidRPr="00950AAF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188F3838" w14:textId="77777777" w:rsidR="00F53BF0" w:rsidRPr="00950AAF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сохранность существующих инженерных систем и 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496C7E0E" w14:textId="77777777" w:rsidR="00F53BF0" w:rsidRPr="00950AAF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622CC463" w14:textId="77777777" w:rsidR="00F53BF0" w:rsidRPr="00950AAF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</w:p>
          <w:p w14:paraId="6A76F9FB" w14:textId="77777777" w:rsidR="00F53BF0" w:rsidRPr="006B7AF6" w:rsidRDefault="00F53BF0" w:rsidP="00F53B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7161013A" w14:textId="77777777" w:rsidR="00F53BF0" w:rsidRPr="006E325A" w:rsidRDefault="00F53BF0" w:rsidP="00F53BF0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E325A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14:paraId="3178EF41" w14:textId="77777777" w:rsidR="00F53BF0" w:rsidRPr="006E325A" w:rsidRDefault="00F53BF0" w:rsidP="00F53BF0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 xml:space="preserve">аны </w:t>
            </w:r>
            <w:r w:rsidRPr="006E325A">
              <w:rPr>
                <w:rFonts w:ascii="Times New Roman" w:hAnsi="Times New Roman"/>
              </w:rPr>
              <w:t>окружающей среды на объекте.</w:t>
            </w:r>
          </w:p>
          <w:p w14:paraId="077F5AB9" w14:textId="758850AE" w:rsidR="00F53BF0" w:rsidRPr="006E325A" w:rsidRDefault="00F53BF0" w:rsidP="00F53BF0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E325A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 для соблюдения безопасности на период производства работ, в соответствии с законодательством РФ.</w:t>
            </w:r>
          </w:p>
          <w:p w14:paraId="3BC810F9" w14:textId="757C4911" w:rsidR="00F53BF0" w:rsidRPr="00B51EC9" w:rsidRDefault="00F53BF0" w:rsidP="00F53BF0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E325A">
              <w:rPr>
                <w:rFonts w:ascii="Times New Roman" w:hAnsi="Times New Roman"/>
              </w:rPr>
              <w:t>При производстве</w:t>
            </w:r>
            <w:r w:rsidRPr="00B51EC9">
              <w:rPr>
                <w:rFonts w:ascii="Times New Roman" w:hAnsi="Times New Roman"/>
              </w:rPr>
              <w:t xml:space="preserve">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мусор.</w:t>
            </w:r>
          </w:p>
          <w:p w14:paraId="053FE8EB" w14:textId="77777777" w:rsidR="00F53BF0" w:rsidRDefault="00F53BF0" w:rsidP="00F53BF0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445BBAF8" w14:textId="52F94013" w:rsidR="00F53BF0" w:rsidRPr="00B51EC9" w:rsidRDefault="00F53BF0" w:rsidP="00F53BF0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Подрядчик не должен препятствовать штатному функционированию комплекса.</w:t>
            </w:r>
          </w:p>
        </w:tc>
      </w:tr>
      <w:tr w:rsidR="00F53BF0" w:rsidRPr="00B51EC9" w14:paraId="5FD3BFAA" w14:textId="77777777" w:rsidTr="00F53BF0">
        <w:trPr>
          <w:jc w:val="center"/>
        </w:trPr>
        <w:tc>
          <w:tcPr>
            <w:tcW w:w="0" w:type="auto"/>
            <w:vAlign w:val="center"/>
          </w:tcPr>
          <w:p w14:paraId="14893376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26" w:type="dxa"/>
            <w:vAlign w:val="center"/>
          </w:tcPr>
          <w:p w14:paraId="6E8802F7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734" w:type="dxa"/>
          </w:tcPr>
          <w:p w14:paraId="02044234" w14:textId="77777777" w:rsidR="00F53BF0" w:rsidRPr="001454C3" w:rsidRDefault="00F53BF0" w:rsidP="00F53BF0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86C7A63" w14:textId="77777777" w:rsidR="00F53BF0" w:rsidRPr="001454C3" w:rsidRDefault="00F53BF0" w:rsidP="00F53BF0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14:paraId="74A01C54" w14:textId="77777777" w:rsidR="00F53BF0" w:rsidRPr="001454C3" w:rsidRDefault="00F53BF0" w:rsidP="00F53BF0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Заказчику.</w:t>
            </w:r>
          </w:p>
          <w:p w14:paraId="3D6BB6BB" w14:textId="77777777" w:rsidR="00F53BF0" w:rsidRPr="001454C3" w:rsidRDefault="00F53BF0" w:rsidP="00F53BF0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Заказчику.</w:t>
            </w:r>
          </w:p>
          <w:p w14:paraId="684DF348" w14:textId="77777777" w:rsidR="00F53BF0" w:rsidRPr="001454C3" w:rsidRDefault="00F53BF0" w:rsidP="00F53BF0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Заказчика.</w:t>
            </w:r>
          </w:p>
          <w:p w14:paraId="28C6706D" w14:textId="12CB16EA" w:rsidR="00F53BF0" w:rsidRPr="006E325A" w:rsidRDefault="00F53BF0" w:rsidP="00F53BF0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</w:tc>
      </w:tr>
      <w:tr w:rsidR="00F53BF0" w:rsidRPr="00B51EC9" w14:paraId="6E4EAA32" w14:textId="77777777" w:rsidTr="00F53BF0">
        <w:trPr>
          <w:jc w:val="center"/>
        </w:trPr>
        <w:tc>
          <w:tcPr>
            <w:tcW w:w="0" w:type="auto"/>
            <w:vAlign w:val="center"/>
          </w:tcPr>
          <w:p w14:paraId="596CD431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526" w:type="dxa"/>
            <w:vAlign w:val="center"/>
          </w:tcPr>
          <w:p w14:paraId="3F154A2C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734" w:type="dxa"/>
          </w:tcPr>
          <w:p w14:paraId="34E55FB0" w14:textId="77777777" w:rsidR="00F53BF0" w:rsidRPr="00F30FED" w:rsidRDefault="00F53BF0" w:rsidP="00F53BF0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F30FED">
              <w:t xml:space="preserve"> </w:t>
            </w:r>
            <w:r w:rsidRPr="00F30FED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5E94B67B" w14:textId="77777777" w:rsidR="00F53BF0" w:rsidRPr="00F30FED" w:rsidRDefault="00F53BF0" w:rsidP="00F53BF0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0A297AD5" w14:textId="77777777" w:rsidR="00F53BF0" w:rsidRPr="00F30FED" w:rsidRDefault="00F53BF0" w:rsidP="00F53BF0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  <w:r w:rsidRPr="00F30FED">
              <w:t xml:space="preserve"> </w:t>
            </w:r>
            <w:r w:rsidRPr="00F30FED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7459F14D" w14:textId="77777777" w:rsidR="00F53BF0" w:rsidRPr="00F30FED" w:rsidRDefault="00F53BF0" w:rsidP="00F53BF0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  <w:color w:val="000000" w:themeColor="text1"/>
              </w:rPr>
              <w:lastRenderedPageBreak/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398B1275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   5. Подрядчик в соответствии со ст. 431.2. ГКРФ гарантирует Генподрядчику что он:</w:t>
            </w:r>
          </w:p>
          <w:p w14:paraId="274FD32B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3C64E918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064F1AB5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23C05531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располагает лицензиями, необходимыми для осуществления деятельности и исполнения обязательств по Договору;</w:t>
            </w:r>
          </w:p>
          <w:p w14:paraId="2490FE90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является членом саморегулируемой организации;</w:t>
            </w:r>
          </w:p>
          <w:p w14:paraId="698291E8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512468F1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7CDAC275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6F630BB2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45C49BFB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отражает в налоговой отчетности по НДС все суммы НДС, предъявленные Генподрядчику;</w:t>
            </w:r>
          </w:p>
          <w:p w14:paraId="22A0D0D0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0E77933B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>Если Подрядчик нарушит гарантии, указанные в настоящем пункте ТЗ, а в последствии Договора, и это повлечет:</w:t>
            </w:r>
          </w:p>
          <w:p w14:paraId="1C5805D8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- предъявление налоговыми органами требований к </w:t>
            </w:r>
            <w:r>
              <w:rPr>
                <w:rFonts w:ascii="Times New Roman" w:hAnsi="Times New Roman"/>
              </w:rPr>
              <w:t>Заказчику</w:t>
            </w:r>
            <w:r w:rsidRPr="00F30FED">
              <w:rPr>
                <w:rFonts w:ascii="Times New Roman" w:hAnsi="Times New Roman"/>
              </w:rPr>
      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77E4E6EA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lastRenderedPageBreak/>
              <w:t xml:space="preserve">- предъявление третьими лицами, купившими у </w:t>
            </w:r>
            <w:r>
              <w:rPr>
                <w:rFonts w:ascii="Times New Roman" w:hAnsi="Times New Roman"/>
              </w:rPr>
              <w:t>Заказчика</w:t>
            </w:r>
            <w:r w:rsidRPr="00F30FED">
              <w:rPr>
                <w:rFonts w:ascii="Times New Roman" w:hAnsi="Times New Roman"/>
              </w:rPr>
              <w:t xml:space="preserve"> товары (работы, услуги), имущественные права, являющиеся предметом Договора, требований к </w:t>
            </w:r>
            <w:r>
              <w:rPr>
                <w:rFonts w:ascii="Times New Roman" w:hAnsi="Times New Roman"/>
              </w:rPr>
              <w:t>Заказчику</w:t>
            </w:r>
            <w:r w:rsidRPr="00F30FED">
              <w:rPr>
                <w:rFonts w:ascii="Times New Roman" w:hAnsi="Times New Roman"/>
              </w:rPr>
              <w:t xml:space="preserve"> о возмещении убытков в виде,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      </w:r>
          </w:p>
          <w:p w14:paraId="237B88BC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то Подрядчик в соответствии со ст. 406.1. ГКРФ обязуется возместить </w:t>
            </w:r>
            <w:r>
              <w:rPr>
                <w:rFonts w:ascii="Times New Roman" w:hAnsi="Times New Roman"/>
              </w:rPr>
              <w:t>Заказчику</w:t>
            </w:r>
            <w:r w:rsidRPr="00F30FED">
              <w:rPr>
                <w:rFonts w:ascii="Times New Roman" w:hAnsi="Times New Roman"/>
              </w:rPr>
              <w:t xml:space="preserve"> убытки,  понесенные вследствие таких нарушений в течение 5 (Пяти) рабочих дней с даты получения от </w:t>
            </w:r>
            <w:r>
              <w:rPr>
                <w:rFonts w:ascii="Times New Roman" w:hAnsi="Times New Roman"/>
              </w:rPr>
              <w:t>Заказчика</w:t>
            </w:r>
            <w:r w:rsidRPr="00F30FED">
              <w:rPr>
                <w:rFonts w:ascii="Times New Roman" w:hAnsi="Times New Roman"/>
              </w:rPr>
              <w:t xml:space="preserve"> соответствующего требования,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Подрядчика возместить, указанные в настоящем пункте Договора убытки.</w:t>
            </w:r>
          </w:p>
          <w:p w14:paraId="55395329" w14:textId="77777777" w:rsidR="00F53BF0" w:rsidRPr="00F30FED" w:rsidRDefault="00F53BF0" w:rsidP="00F53BF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   6. Подписывая Договор, Подрядчик выражает свое согласие на раскрытие сведений, составляющих налоговую тайну Генподрядчику и его представителям.</w:t>
            </w:r>
          </w:p>
          <w:p w14:paraId="133834F2" w14:textId="77777777" w:rsidR="00F53BF0" w:rsidRPr="00F30FED" w:rsidRDefault="00F53BF0" w:rsidP="00F53BF0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   На момент подписания Договора Подрядчик подтверждает,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  <w:p w14:paraId="27E098B2" w14:textId="6E53F4B7" w:rsidR="00F53BF0" w:rsidRPr="00F30FED" w:rsidRDefault="00F53BF0" w:rsidP="00F53BF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30FED">
              <w:rPr>
                <w:rFonts w:ascii="Times New Roman" w:hAnsi="Times New Roman"/>
              </w:rPr>
              <w:t xml:space="preserve">   Отзыв согласия осуществляется Подрядчиком в одностороннем порядке без предварительного уведомления </w:t>
            </w:r>
            <w:r>
              <w:rPr>
                <w:rFonts w:ascii="Times New Roman" w:hAnsi="Times New Roman"/>
              </w:rPr>
              <w:t>Заказчика</w:t>
            </w:r>
            <w:r w:rsidRPr="00F30FED">
              <w:rPr>
                <w:rFonts w:ascii="Times New Roman" w:hAnsi="Times New Roman"/>
              </w:rPr>
              <w:t xml:space="preserve"> и его представителей либо автоматически прекращает свое действие в случаях предусмотренных действующим законодательством РФ.</w:t>
            </w:r>
          </w:p>
        </w:tc>
      </w:tr>
      <w:tr w:rsidR="00F53BF0" w:rsidRPr="00B51EC9" w14:paraId="2C46BA73" w14:textId="77777777" w:rsidTr="00F53BF0">
        <w:trPr>
          <w:jc w:val="center"/>
        </w:trPr>
        <w:tc>
          <w:tcPr>
            <w:tcW w:w="0" w:type="auto"/>
            <w:vAlign w:val="center"/>
          </w:tcPr>
          <w:p w14:paraId="5AE42F95" w14:textId="77777777" w:rsidR="00F53BF0" w:rsidRPr="003C2AD7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26" w:type="dxa"/>
            <w:vAlign w:val="center"/>
          </w:tcPr>
          <w:p w14:paraId="7F0244DC" w14:textId="77777777" w:rsidR="00F53BF0" w:rsidRPr="00B51EC9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734" w:type="dxa"/>
          </w:tcPr>
          <w:p w14:paraId="4BA224E1" w14:textId="77777777" w:rsidR="00F53BF0" w:rsidRPr="003A3C30" w:rsidRDefault="00F53BF0" w:rsidP="00F53BF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266DA534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57679115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182B867B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58D2D3AE" w14:textId="5AE58495" w:rsidR="00F53BF0" w:rsidRPr="00E21B0B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2B0FA07D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118CB2EE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DB90DEE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1F584984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19090F91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>
              <w:rPr>
                <w:rFonts w:ascii="Times New Roman" w:hAnsi="Times New Roman"/>
              </w:rPr>
              <w:t>, при этом в первую очередь следует указывать объекты АО «ГК «ОСНОВА».</w:t>
            </w:r>
          </w:p>
          <w:p w14:paraId="0BA6F383" w14:textId="77777777" w:rsidR="00F53BF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1ED8A728" w14:textId="77777777" w:rsidR="00F53BF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789176B4" w14:textId="77777777" w:rsidR="00F53BF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Подтвердить официальным письмом с подписью Генерального директора и печатью, что компания готова работать по типовому Договору Генподрядчика либо приложить к письму свою версию Договора / протокол разногласий.</w:t>
            </w:r>
          </w:p>
          <w:p w14:paraId="7F83DB09" w14:textId="77777777" w:rsidR="00F53BF0" w:rsidRPr="00AE69D2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69D2">
              <w:rPr>
                <w:rFonts w:ascii="Times New Roman" w:hAnsi="Times New Roman"/>
              </w:rPr>
              <w:t>ТКП подрядчиков должно включать в себя все возможные стоимости Работ в соответствии с исполнительной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эксплуатацию.</w:t>
            </w:r>
          </w:p>
          <w:p w14:paraId="0076EE05" w14:textId="1D1DDEB1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все сопутствующие, вспомогательные и подготовительные работы:  затраты на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D95F222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2C76E4A9" w14:textId="77777777" w:rsidR="00F53BF0" w:rsidRPr="003A3C3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6C160613" w14:textId="4C041287" w:rsidR="00F53BF0" w:rsidRPr="002961FE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961FE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вывоз и утилизацию </w:t>
            </w:r>
            <w:r>
              <w:rPr>
                <w:rFonts w:ascii="Times New Roman" w:hAnsi="Times New Roman"/>
              </w:rPr>
              <w:t>строительного мусора.</w:t>
            </w:r>
          </w:p>
          <w:p w14:paraId="23F3EAA2" w14:textId="77777777" w:rsidR="00F53BF0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Предложения Подрядчика по изменению </w:t>
            </w:r>
            <w:r>
              <w:rPr>
                <w:rFonts w:ascii="Times New Roman" w:hAnsi="Times New Roman"/>
              </w:rPr>
              <w:t>технических</w:t>
            </w:r>
            <w:r w:rsidRPr="003A3C30">
              <w:rPr>
                <w:rFonts w:ascii="Times New Roman" w:hAnsi="Times New Roman"/>
              </w:rPr>
              <w:t xml:space="preserve">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5DF572EC" w14:textId="5F7D19B3" w:rsidR="00F53BF0" w:rsidRPr="00366F36" w:rsidRDefault="00F53BF0" w:rsidP="00F53BF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Договором подряда будет предусмотрено гарантийное удержание в объеме 5% от суммы договора.</w:t>
            </w:r>
          </w:p>
        </w:tc>
      </w:tr>
      <w:tr w:rsidR="00F53BF0" w:rsidRPr="00B51EC9" w14:paraId="41DED87F" w14:textId="77777777" w:rsidTr="00F53BF0">
        <w:trPr>
          <w:jc w:val="center"/>
        </w:trPr>
        <w:tc>
          <w:tcPr>
            <w:tcW w:w="0" w:type="auto"/>
            <w:vAlign w:val="center"/>
          </w:tcPr>
          <w:p w14:paraId="65D852F4" w14:textId="70370FCA" w:rsidR="00F53BF0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526" w:type="dxa"/>
            <w:vAlign w:val="center"/>
          </w:tcPr>
          <w:p w14:paraId="36F3529A" w14:textId="0B659D17" w:rsidR="00F53BF0" w:rsidRPr="003C2AD7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734" w:type="dxa"/>
          </w:tcPr>
          <w:p w14:paraId="38C6C80C" w14:textId="77777777" w:rsidR="00F53BF0" w:rsidRDefault="00F53BF0" w:rsidP="00F53BF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строительства</w:t>
            </w:r>
          </w:p>
          <w:p w14:paraId="3CF54B94" w14:textId="1E55B52A" w:rsidR="00F53BF0" w:rsidRDefault="00F53BF0" w:rsidP="00F53BF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30EEE">
              <w:rPr>
                <w:rFonts w:ascii="Times New Roman" w:hAnsi="Times New Roman"/>
              </w:rPr>
              <w:t>Вьюнов Кирилл Олегович</w:t>
            </w:r>
          </w:p>
          <w:p w14:paraId="5913CF8B" w14:textId="67660EC0" w:rsidR="00F53BF0" w:rsidRDefault="00F53BF0" w:rsidP="00F53BF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8-921-951-87-79</w:t>
            </w:r>
          </w:p>
          <w:p w14:paraId="2FB4B05E" w14:textId="296130BA" w:rsidR="00F53BF0" w:rsidRPr="003A3C30" w:rsidRDefault="00F53BF0" w:rsidP="00F53BF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30EEE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FE7B0E">
                <w:rPr>
                  <w:rStyle w:val="aff"/>
                  <w:rFonts w:ascii="Times New Roman" w:hAnsi="Times New Roman"/>
                </w:rPr>
                <w:t>k.vyunov@gk-osnova.ru</w:t>
              </w:r>
            </w:hyperlink>
          </w:p>
        </w:tc>
      </w:tr>
      <w:tr w:rsidR="00F53BF0" w:rsidRPr="00B51EC9" w14:paraId="27FE7DBE" w14:textId="77777777" w:rsidTr="00F53BF0">
        <w:trPr>
          <w:jc w:val="center"/>
        </w:trPr>
        <w:tc>
          <w:tcPr>
            <w:tcW w:w="0" w:type="auto"/>
            <w:vAlign w:val="center"/>
          </w:tcPr>
          <w:p w14:paraId="32B3D65A" w14:textId="5F72F527" w:rsidR="00F53BF0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26" w:type="dxa"/>
            <w:vAlign w:val="center"/>
          </w:tcPr>
          <w:p w14:paraId="3832FBA9" w14:textId="5833BFF8" w:rsidR="00F53BF0" w:rsidRPr="003C2AD7" w:rsidRDefault="00F53BF0" w:rsidP="00F53BF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734" w:type="dxa"/>
          </w:tcPr>
          <w:p w14:paraId="735A27DC" w14:textId="77777777" w:rsidR="00F53BF0" w:rsidRDefault="00F53BF0" w:rsidP="00F53BF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64B8181C" w14:textId="77777777" w:rsidR="00F53BF0" w:rsidRDefault="00F53BF0" w:rsidP="00F53BF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A130FC">
              <w:rPr>
                <w:rFonts w:ascii="Times New Roman" w:hAnsi="Times New Roman"/>
              </w:rPr>
              <w:t>Качественный</w:t>
            </w:r>
            <w:r>
              <w:rPr>
                <w:rFonts w:ascii="Times New Roman" w:hAnsi="Times New Roman"/>
              </w:rPr>
              <w:t xml:space="preserve"> и</w:t>
            </w:r>
            <w:r w:rsidRPr="00A130FC">
              <w:rPr>
                <w:rFonts w:ascii="Times New Roman" w:hAnsi="Times New Roman"/>
              </w:rPr>
              <w:t xml:space="preserve"> количественный состав</w:t>
            </w:r>
            <w:r>
              <w:rPr>
                <w:rFonts w:ascii="Times New Roman" w:hAnsi="Times New Roman"/>
              </w:rPr>
              <w:t xml:space="preserve"> персонала;</w:t>
            </w:r>
          </w:p>
          <w:p w14:paraId="0581C750" w14:textId="77777777" w:rsidR="00F53BF0" w:rsidRDefault="00F53BF0" w:rsidP="00F53BF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130FC">
              <w:rPr>
                <w:rFonts w:ascii="Times New Roman" w:hAnsi="Times New Roman"/>
              </w:rPr>
              <w:t>ровень персонала, допуски, квалификация</w:t>
            </w:r>
            <w:r>
              <w:rPr>
                <w:rFonts w:ascii="Times New Roman" w:hAnsi="Times New Roman"/>
              </w:rPr>
              <w:t>;</w:t>
            </w:r>
          </w:p>
          <w:p w14:paraId="5EC7F312" w14:textId="77777777" w:rsidR="00F53BF0" w:rsidRDefault="00F53BF0" w:rsidP="00F53BF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130FC">
              <w:rPr>
                <w:rFonts w:ascii="Times New Roman" w:hAnsi="Times New Roman"/>
              </w:rPr>
              <w:t>ровень оснащения</w:t>
            </w:r>
            <w:r>
              <w:rPr>
                <w:rFonts w:ascii="Times New Roman" w:hAnsi="Times New Roman"/>
              </w:rPr>
              <w:t xml:space="preserve"> компании;</w:t>
            </w:r>
          </w:p>
          <w:p w14:paraId="16ED4861" w14:textId="37C4DD6B" w:rsidR="00F53BF0" w:rsidRPr="00A555C0" w:rsidRDefault="00F53BF0" w:rsidP="00F53BF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555C0">
              <w:rPr>
                <w:rFonts w:ascii="Times New Roman" w:hAnsi="Times New Roman"/>
              </w:rPr>
              <w:t>Наличие офиса / представительств в регионе проведения работ.</w:t>
            </w:r>
          </w:p>
        </w:tc>
      </w:tr>
    </w:tbl>
    <w:p w14:paraId="306BAB24" w14:textId="3CAC4403" w:rsidR="006328EB" w:rsidRDefault="006328EB" w:rsidP="006E325A">
      <w:pPr>
        <w:rPr>
          <w:rFonts w:ascii="Times New Roman" w:hAnsi="Times New Roman"/>
        </w:rPr>
      </w:pPr>
    </w:p>
    <w:sectPr w:rsidR="006328EB" w:rsidSect="000E1A13">
      <w:footerReference w:type="default" r:id="rId11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20AB" w14:textId="77777777" w:rsidR="009D5868" w:rsidRDefault="009D5868" w:rsidP="00212441">
      <w:r>
        <w:separator/>
      </w:r>
    </w:p>
  </w:endnote>
  <w:endnote w:type="continuationSeparator" w:id="0">
    <w:p w14:paraId="4EAF4EE7" w14:textId="77777777" w:rsidR="009D5868" w:rsidRDefault="009D586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CFFB" w14:textId="77777777" w:rsidR="009D5868" w:rsidRDefault="009D5868" w:rsidP="00212441">
      <w:r>
        <w:separator/>
      </w:r>
    </w:p>
  </w:footnote>
  <w:footnote w:type="continuationSeparator" w:id="0">
    <w:p w14:paraId="52F83ABD" w14:textId="77777777" w:rsidR="009D5868" w:rsidRDefault="009D5868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4AC"/>
    <w:multiLevelType w:val="multilevel"/>
    <w:tmpl w:val="9D4E5A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631C"/>
    <w:multiLevelType w:val="multilevel"/>
    <w:tmpl w:val="89367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C95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2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40AE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305E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2488"/>
    <w:rsid w:val="00113859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2A4D"/>
    <w:rsid w:val="00183F31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241D"/>
    <w:rsid w:val="001D3915"/>
    <w:rsid w:val="001E0677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3A90"/>
    <w:rsid w:val="00214A5E"/>
    <w:rsid w:val="00214E9E"/>
    <w:rsid w:val="00227B42"/>
    <w:rsid w:val="0023016F"/>
    <w:rsid w:val="00233D91"/>
    <w:rsid w:val="00236D3D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3620"/>
    <w:rsid w:val="002961FE"/>
    <w:rsid w:val="002B0483"/>
    <w:rsid w:val="002B2F1A"/>
    <w:rsid w:val="002B6E90"/>
    <w:rsid w:val="002B7249"/>
    <w:rsid w:val="002C26B2"/>
    <w:rsid w:val="002D35C3"/>
    <w:rsid w:val="002D65CD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A9B"/>
    <w:rsid w:val="003050AE"/>
    <w:rsid w:val="00307218"/>
    <w:rsid w:val="00310B63"/>
    <w:rsid w:val="00312ADF"/>
    <w:rsid w:val="00314F92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6F36"/>
    <w:rsid w:val="00367B3E"/>
    <w:rsid w:val="00377A12"/>
    <w:rsid w:val="003855A9"/>
    <w:rsid w:val="00392474"/>
    <w:rsid w:val="00392F5E"/>
    <w:rsid w:val="00396EE5"/>
    <w:rsid w:val="003A133D"/>
    <w:rsid w:val="003A3C30"/>
    <w:rsid w:val="003A47C7"/>
    <w:rsid w:val="003A4C6B"/>
    <w:rsid w:val="003B244D"/>
    <w:rsid w:val="003C0D74"/>
    <w:rsid w:val="003E2E5A"/>
    <w:rsid w:val="003E5388"/>
    <w:rsid w:val="003E6790"/>
    <w:rsid w:val="003F16AD"/>
    <w:rsid w:val="003F619A"/>
    <w:rsid w:val="003F6517"/>
    <w:rsid w:val="003F6526"/>
    <w:rsid w:val="00402738"/>
    <w:rsid w:val="00410981"/>
    <w:rsid w:val="0042442B"/>
    <w:rsid w:val="00424BF3"/>
    <w:rsid w:val="004375AB"/>
    <w:rsid w:val="00443BB4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D7D3A"/>
    <w:rsid w:val="004E1390"/>
    <w:rsid w:val="004E18DF"/>
    <w:rsid w:val="004E1E10"/>
    <w:rsid w:val="004E2389"/>
    <w:rsid w:val="004E60A2"/>
    <w:rsid w:val="00501067"/>
    <w:rsid w:val="00517E78"/>
    <w:rsid w:val="00525E21"/>
    <w:rsid w:val="00526483"/>
    <w:rsid w:val="00527EFF"/>
    <w:rsid w:val="00533F3B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4F3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C52BE"/>
    <w:rsid w:val="005E1A6C"/>
    <w:rsid w:val="005E460C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3711"/>
    <w:rsid w:val="00646D3C"/>
    <w:rsid w:val="006520BF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129B"/>
    <w:rsid w:val="006B3118"/>
    <w:rsid w:val="006B32B9"/>
    <w:rsid w:val="006B4D33"/>
    <w:rsid w:val="006B5ACC"/>
    <w:rsid w:val="006B7AF6"/>
    <w:rsid w:val="006C0772"/>
    <w:rsid w:val="006C2B18"/>
    <w:rsid w:val="006C40F6"/>
    <w:rsid w:val="006C540E"/>
    <w:rsid w:val="006C7234"/>
    <w:rsid w:val="006C753C"/>
    <w:rsid w:val="006D226C"/>
    <w:rsid w:val="006D6C39"/>
    <w:rsid w:val="006E325A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4616A"/>
    <w:rsid w:val="00761219"/>
    <w:rsid w:val="007634D3"/>
    <w:rsid w:val="00764044"/>
    <w:rsid w:val="007662AE"/>
    <w:rsid w:val="007759CC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455A"/>
    <w:rsid w:val="0088618E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C7BA4"/>
    <w:rsid w:val="008D1E8B"/>
    <w:rsid w:val="008E1A7D"/>
    <w:rsid w:val="008E3986"/>
    <w:rsid w:val="008F0753"/>
    <w:rsid w:val="008F5E66"/>
    <w:rsid w:val="00900771"/>
    <w:rsid w:val="009033DF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96D67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5868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5ADE"/>
    <w:rsid w:val="00A555C0"/>
    <w:rsid w:val="00A61141"/>
    <w:rsid w:val="00A63955"/>
    <w:rsid w:val="00A72D5C"/>
    <w:rsid w:val="00A80E63"/>
    <w:rsid w:val="00A81669"/>
    <w:rsid w:val="00A82A9F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69D2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62E20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4311"/>
    <w:rsid w:val="00BA6262"/>
    <w:rsid w:val="00BA755D"/>
    <w:rsid w:val="00BB0AAA"/>
    <w:rsid w:val="00BB48D8"/>
    <w:rsid w:val="00BB5301"/>
    <w:rsid w:val="00BB5613"/>
    <w:rsid w:val="00BB6965"/>
    <w:rsid w:val="00BC571E"/>
    <w:rsid w:val="00BD0DBC"/>
    <w:rsid w:val="00BD575E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B3C78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1FEE"/>
    <w:rsid w:val="00D04D93"/>
    <w:rsid w:val="00D04E2A"/>
    <w:rsid w:val="00D21DBF"/>
    <w:rsid w:val="00D27916"/>
    <w:rsid w:val="00D34E14"/>
    <w:rsid w:val="00D35E36"/>
    <w:rsid w:val="00D36009"/>
    <w:rsid w:val="00D47F8A"/>
    <w:rsid w:val="00D50580"/>
    <w:rsid w:val="00D5543A"/>
    <w:rsid w:val="00D610F7"/>
    <w:rsid w:val="00D61B9B"/>
    <w:rsid w:val="00D7236C"/>
    <w:rsid w:val="00D7366E"/>
    <w:rsid w:val="00D80DE6"/>
    <w:rsid w:val="00D83DF9"/>
    <w:rsid w:val="00D86EC6"/>
    <w:rsid w:val="00D87545"/>
    <w:rsid w:val="00D96F4F"/>
    <w:rsid w:val="00D97629"/>
    <w:rsid w:val="00DA192D"/>
    <w:rsid w:val="00DA3DAF"/>
    <w:rsid w:val="00DA5BBD"/>
    <w:rsid w:val="00DA6EFC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1925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735E"/>
    <w:rsid w:val="00E64466"/>
    <w:rsid w:val="00E66955"/>
    <w:rsid w:val="00E702BE"/>
    <w:rsid w:val="00E74416"/>
    <w:rsid w:val="00E77E1B"/>
    <w:rsid w:val="00E86C13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D578E"/>
    <w:rsid w:val="00EE4EC7"/>
    <w:rsid w:val="00EE76F1"/>
    <w:rsid w:val="00EF0DCA"/>
    <w:rsid w:val="00EF1313"/>
    <w:rsid w:val="00EF42B0"/>
    <w:rsid w:val="00EF449D"/>
    <w:rsid w:val="00EF56D8"/>
    <w:rsid w:val="00EF7F9D"/>
    <w:rsid w:val="00F00FC5"/>
    <w:rsid w:val="00F024A6"/>
    <w:rsid w:val="00F06067"/>
    <w:rsid w:val="00F06A5A"/>
    <w:rsid w:val="00F0731A"/>
    <w:rsid w:val="00F1079E"/>
    <w:rsid w:val="00F12E6E"/>
    <w:rsid w:val="00F27C1D"/>
    <w:rsid w:val="00F30FED"/>
    <w:rsid w:val="00F31043"/>
    <w:rsid w:val="00F31FB6"/>
    <w:rsid w:val="00F3357B"/>
    <w:rsid w:val="00F3373E"/>
    <w:rsid w:val="00F36AFD"/>
    <w:rsid w:val="00F36C1A"/>
    <w:rsid w:val="00F402AE"/>
    <w:rsid w:val="00F42D40"/>
    <w:rsid w:val="00F47F4B"/>
    <w:rsid w:val="00F512B8"/>
    <w:rsid w:val="00F517B4"/>
    <w:rsid w:val="00F537C3"/>
    <w:rsid w:val="00F53BF0"/>
    <w:rsid w:val="00F541E1"/>
    <w:rsid w:val="00F5468A"/>
    <w:rsid w:val="00F6089A"/>
    <w:rsid w:val="00F60C2E"/>
    <w:rsid w:val="00F62416"/>
    <w:rsid w:val="00F670B6"/>
    <w:rsid w:val="00F7100E"/>
    <w:rsid w:val="00F71A2B"/>
    <w:rsid w:val="00F7429E"/>
    <w:rsid w:val="00F8192F"/>
    <w:rsid w:val="00F93AEE"/>
    <w:rsid w:val="00F9405C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08EB"/>
    <w:rsid w:val="00FD2BA1"/>
    <w:rsid w:val="00FD2DF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8C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.vyunov@gk-osnov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Стесяков Дмитрий Вадимович</cp:lastModifiedBy>
  <cp:revision>7</cp:revision>
  <cp:lastPrinted>2024-02-08T15:09:00Z</cp:lastPrinted>
  <dcterms:created xsi:type="dcterms:W3CDTF">2026-02-24T15:11:00Z</dcterms:created>
  <dcterms:modified xsi:type="dcterms:W3CDTF">2026-02-25T10:01:00Z</dcterms:modified>
</cp:coreProperties>
</file>