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10BDAB5E" w:rsidR="00BD2B5B" w:rsidRDefault="0043173B" w:rsidP="005E41CB">
      <w:pPr>
        <w:jc w:val="both"/>
        <w:rPr>
          <w:rFonts w:ascii="Times New Roman" w:hAnsi="Times New Roman"/>
          <w:b/>
        </w:rPr>
      </w:pPr>
      <w:r w:rsidRPr="0043173B">
        <w:rPr>
          <w:rFonts w:ascii="Times New Roman" w:hAnsi="Times New Roman"/>
          <w:b/>
        </w:rPr>
        <w:t xml:space="preserve">Комплекс строительно-монтажных работ по устройству светопрозрачных конструкций из </w:t>
      </w:r>
      <w:proofErr w:type="spellStart"/>
      <w:r w:rsidRPr="0043173B">
        <w:rPr>
          <w:rFonts w:ascii="Times New Roman" w:hAnsi="Times New Roman"/>
          <w:b/>
        </w:rPr>
        <w:t>алюм</w:t>
      </w:r>
      <w:proofErr w:type="spellEnd"/>
      <w:r w:rsidRPr="0043173B">
        <w:rPr>
          <w:rFonts w:ascii="Times New Roman" w:hAnsi="Times New Roman"/>
          <w:b/>
        </w:rPr>
        <w:t xml:space="preserve">. профиля выше </w:t>
      </w:r>
      <w:proofErr w:type="spellStart"/>
      <w:r w:rsidRPr="0043173B">
        <w:rPr>
          <w:rFonts w:ascii="Times New Roman" w:hAnsi="Times New Roman"/>
          <w:b/>
        </w:rPr>
        <w:t>отм</w:t>
      </w:r>
      <w:proofErr w:type="spellEnd"/>
      <w:r w:rsidRPr="0043173B">
        <w:rPr>
          <w:rFonts w:ascii="Times New Roman" w:hAnsi="Times New Roman"/>
          <w:b/>
        </w:rPr>
        <w:t>. 0.000. Корпус</w:t>
      </w:r>
      <w:r>
        <w:rPr>
          <w:rFonts w:ascii="Times New Roman" w:hAnsi="Times New Roman"/>
          <w:b/>
        </w:rPr>
        <w:t xml:space="preserve"> </w:t>
      </w:r>
      <w:r w:rsidR="0016369D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53"/>
        <w:gridCol w:w="6475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329A68DD" w:rsidR="00CD6D73" w:rsidRPr="00CE7ED0" w:rsidRDefault="0043173B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3173B">
              <w:rPr>
                <w:rFonts w:ascii="Times New Roman" w:hAnsi="Times New Roman"/>
              </w:rPr>
              <w:t xml:space="preserve">Комплекс строительно-монтажных работ по устройству светопрозрачных конструкций из </w:t>
            </w:r>
            <w:proofErr w:type="spellStart"/>
            <w:r w:rsidRPr="0043173B">
              <w:rPr>
                <w:rFonts w:ascii="Times New Roman" w:hAnsi="Times New Roman"/>
              </w:rPr>
              <w:t>алюм</w:t>
            </w:r>
            <w:proofErr w:type="spellEnd"/>
            <w:r w:rsidRPr="0043173B">
              <w:rPr>
                <w:rFonts w:ascii="Times New Roman" w:hAnsi="Times New Roman"/>
              </w:rPr>
              <w:t xml:space="preserve">. профиля выше </w:t>
            </w:r>
            <w:proofErr w:type="spellStart"/>
            <w:r w:rsidRPr="0043173B">
              <w:rPr>
                <w:rFonts w:ascii="Times New Roman" w:hAnsi="Times New Roman"/>
              </w:rPr>
              <w:t>отм</w:t>
            </w:r>
            <w:proofErr w:type="spellEnd"/>
            <w:r w:rsidRPr="0043173B">
              <w:rPr>
                <w:rFonts w:ascii="Times New Roman" w:hAnsi="Times New Roman"/>
              </w:rPr>
              <w:t xml:space="preserve">. 0.000. Корпус </w:t>
            </w:r>
            <w:r w:rsidR="0016369D">
              <w:rPr>
                <w:rFonts w:ascii="Times New Roman" w:hAnsi="Times New Roman"/>
              </w:rPr>
              <w:t>2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39D4AA72" w:rsidR="00C91D8C" w:rsidRPr="005E41CB" w:rsidRDefault="005E41CB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E41CB">
              <w:rPr>
                <w:rFonts w:ascii="Times New Roman" w:hAnsi="Times New Roman"/>
              </w:rPr>
              <w:t>90</w:t>
            </w:r>
            <w:r w:rsidR="00577A85" w:rsidRPr="005E41CB">
              <w:rPr>
                <w:rFonts w:ascii="Times New Roman" w:hAnsi="Times New Roman"/>
              </w:rPr>
              <w:t xml:space="preserve"> календарных</w:t>
            </w:r>
            <w:r w:rsidR="001E6A3D" w:rsidRPr="005E41CB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1BB5CA0C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43173B">
              <w:rPr>
                <w:rFonts w:ascii="Times New Roman" w:hAnsi="Times New Roman"/>
              </w:rPr>
              <w:t>к</w:t>
            </w:r>
            <w:r w:rsidR="0043173B" w:rsidRPr="0043173B">
              <w:rPr>
                <w:rFonts w:ascii="Times New Roman" w:hAnsi="Times New Roman"/>
              </w:rPr>
              <w:t>омплекс</w:t>
            </w:r>
            <w:r w:rsidR="0043173B">
              <w:rPr>
                <w:rFonts w:ascii="Times New Roman" w:hAnsi="Times New Roman"/>
              </w:rPr>
              <w:t>а</w:t>
            </w:r>
            <w:r w:rsidR="0043173B" w:rsidRPr="0043173B">
              <w:rPr>
                <w:rFonts w:ascii="Times New Roman" w:hAnsi="Times New Roman"/>
              </w:rPr>
              <w:t xml:space="preserve"> строительно-монтажных работ по устройству светопрозрачных конструкций из </w:t>
            </w:r>
            <w:proofErr w:type="spellStart"/>
            <w:r w:rsidR="0043173B" w:rsidRPr="0043173B">
              <w:rPr>
                <w:rFonts w:ascii="Times New Roman" w:hAnsi="Times New Roman"/>
              </w:rPr>
              <w:t>алюм</w:t>
            </w:r>
            <w:proofErr w:type="spellEnd"/>
            <w:r w:rsidR="0043173B" w:rsidRPr="0043173B">
              <w:rPr>
                <w:rFonts w:ascii="Times New Roman" w:hAnsi="Times New Roman"/>
              </w:rPr>
              <w:t xml:space="preserve">. профиля выше </w:t>
            </w:r>
            <w:proofErr w:type="spellStart"/>
            <w:r w:rsidR="0043173B" w:rsidRPr="0043173B">
              <w:rPr>
                <w:rFonts w:ascii="Times New Roman" w:hAnsi="Times New Roman"/>
              </w:rPr>
              <w:t>отм</w:t>
            </w:r>
            <w:proofErr w:type="spellEnd"/>
            <w:r w:rsidR="0043173B" w:rsidRPr="0043173B">
              <w:rPr>
                <w:rFonts w:ascii="Times New Roman" w:hAnsi="Times New Roman"/>
              </w:rPr>
              <w:t xml:space="preserve">. 0.000. Корпус </w:t>
            </w:r>
            <w:r w:rsidR="0016369D">
              <w:rPr>
                <w:rFonts w:ascii="Times New Roman" w:hAnsi="Times New Roman"/>
              </w:rPr>
              <w:t>2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15F8977E" w:rsidR="00456F0F" w:rsidRPr="00D25065" w:rsidRDefault="00456F0F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5E41CB">
            <w:pPr>
              <w:pStyle w:val="a4"/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0FD3D669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0826E2B6" w14:textId="5B585781" w:rsidR="00D25065" w:rsidRPr="00D25065" w:rsidRDefault="00D25065" w:rsidP="00D2506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В стоимость коммерческого предложения предусмотреть защиту СПК от окалин, царапин в процессе строительства, а также связанную с этим замену и реставрацию в процессе сдачи объекта в эксплуатацию.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lastRenderedPageBreak/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D2506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D2506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0F1661"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0" w:type="auto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32D65BBA" w14:textId="0B80C8AF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0DCCEF9F" w:rsidR="001738B7" w:rsidRPr="00B51EC9" w:rsidRDefault="00F5401E" w:rsidP="00CD6D73">
      <w:pPr>
        <w:tabs>
          <w:tab w:val="left" w:pos="2187"/>
        </w:tabs>
        <w:rPr>
          <w:rFonts w:ascii="Times New Roman" w:hAnsi="Times New Roman"/>
        </w:rPr>
      </w:pPr>
      <w:r w:rsidRPr="00DC6975">
        <w:rPr>
          <w:noProof/>
        </w:rPr>
        <w:drawing>
          <wp:anchor distT="0" distB="0" distL="114300" distR="114300" simplePos="0" relativeHeight="251659264" behindDoc="0" locked="0" layoutInCell="1" allowOverlap="1" wp14:anchorId="0A11707F" wp14:editId="5A15616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865495" cy="2090420"/>
            <wp:effectExtent l="0" t="0" r="1905" b="508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369D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173B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58</cp:revision>
  <cp:lastPrinted>2025-11-11T14:05:00Z</cp:lastPrinted>
  <dcterms:created xsi:type="dcterms:W3CDTF">2022-03-23T07:11:00Z</dcterms:created>
  <dcterms:modified xsi:type="dcterms:W3CDTF">2025-11-11T14:06:00Z</dcterms:modified>
</cp:coreProperties>
</file>