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F59A8" w14:textId="2CE0EB82" w:rsidR="00EB6BE8" w:rsidRDefault="00827691" w:rsidP="00AA6AE7">
      <w:pPr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 wp14:anchorId="5B1995EB" wp14:editId="635E1F3A">
            <wp:extent cx="1838325" cy="1408430"/>
            <wp:effectExtent l="0" t="0" r="952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7F555A" w14:textId="77777777" w:rsidR="00312ADF" w:rsidRPr="00AA6AE7" w:rsidRDefault="00CD6D73" w:rsidP="00AA6AE7">
      <w:pPr>
        <w:jc w:val="center"/>
      </w:pPr>
      <w:r w:rsidRPr="00B51EC9">
        <w:rPr>
          <w:rFonts w:ascii="Times New Roman" w:hAnsi="Times New Roman"/>
          <w:b/>
        </w:rPr>
        <w:t>ТЕХНИЧЕСКОЕ ЗАДАНИЕ</w:t>
      </w:r>
    </w:p>
    <w:p w14:paraId="3A78A144" w14:textId="77777777" w:rsidR="00644A19" w:rsidRDefault="00DD45C1" w:rsidP="00EB6BE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</w:t>
      </w:r>
      <w:r w:rsidR="001F5A14">
        <w:rPr>
          <w:rFonts w:ascii="Times New Roman" w:hAnsi="Times New Roman"/>
          <w:b/>
        </w:rPr>
        <w:t xml:space="preserve">ля проведения </w:t>
      </w:r>
      <w:r w:rsidR="008228D7">
        <w:rPr>
          <w:rFonts w:ascii="Times New Roman" w:hAnsi="Times New Roman"/>
          <w:b/>
        </w:rPr>
        <w:t xml:space="preserve">тендера </w:t>
      </w:r>
      <w:r w:rsidR="005C033E">
        <w:rPr>
          <w:rFonts w:ascii="Times New Roman" w:hAnsi="Times New Roman"/>
          <w:b/>
        </w:rPr>
        <w:t>на выполнение</w:t>
      </w:r>
      <w:r w:rsidR="00B805F4">
        <w:rPr>
          <w:rFonts w:ascii="Times New Roman" w:hAnsi="Times New Roman"/>
          <w:b/>
        </w:rPr>
        <w:t xml:space="preserve"> </w:t>
      </w:r>
      <w:r w:rsidR="00EE785F">
        <w:rPr>
          <w:rFonts w:ascii="Times New Roman" w:hAnsi="Times New Roman"/>
          <w:b/>
        </w:rPr>
        <w:t xml:space="preserve">полного комплекса работ </w:t>
      </w:r>
      <w:bookmarkStart w:id="0" w:name="_Hlk193114971"/>
      <w:r w:rsidR="00EE785F">
        <w:rPr>
          <w:rFonts w:ascii="Times New Roman" w:hAnsi="Times New Roman"/>
          <w:b/>
        </w:rPr>
        <w:t>по монтажу</w:t>
      </w:r>
      <w:r w:rsidR="0093151C">
        <w:rPr>
          <w:rFonts w:ascii="Times New Roman" w:hAnsi="Times New Roman"/>
          <w:b/>
        </w:rPr>
        <w:t>,</w:t>
      </w:r>
      <w:r w:rsidR="00EE785F">
        <w:rPr>
          <w:rFonts w:ascii="Times New Roman" w:hAnsi="Times New Roman"/>
          <w:b/>
        </w:rPr>
        <w:t xml:space="preserve"> </w:t>
      </w:r>
      <w:r w:rsidR="0093151C">
        <w:rPr>
          <w:rFonts w:ascii="Times New Roman" w:hAnsi="Times New Roman"/>
          <w:b/>
        </w:rPr>
        <w:t xml:space="preserve">пуско-наладке и </w:t>
      </w:r>
      <w:r w:rsidR="00E16B98">
        <w:rPr>
          <w:rFonts w:ascii="Times New Roman" w:hAnsi="Times New Roman"/>
          <w:b/>
        </w:rPr>
        <w:t xml:space="preserve">сдаче </w:t>
      </w:r>
      <w:r w:rsidR="00644A19">
        <w:rPr>
          <w:rFonts w:ascii="Times New Roman" w:hAnsi="Times New Roman"/>
          <w:b/>
        </w:rPr>
        <w:t>готовой сети НО</w:t>
      </w:r>
      <w:r w:rsidR="00E16B98">
        <w:rPr>
          <w:rFonts w:ascii="Times New Roman" w:hAnsi="Times New Roman"/>
          <w:b/>
        </w:rPr>
        <w:t xml:space="preserve"> </w:t>
      </w:r>
      <w:r w:rsidR="00D81660">
        <w:rPr>
          <w:rFonts w:ascii="Times New Roman" w:hAnsi="Times New Roman"/>
          <w:b/>
        </w:rPr>
        <w:t xml:space="preserve">надзорным органам и </w:t>
      </w:r>
      <w:r>
        <w:rPr>
          <w:rFonts w:ascii="Times New Roman" w:hAnsi="Times New Roman"/>
          <w:b/>
        </w:rPr>
        <w:t xml:space="preserve">последующей передаче </w:t>
      </w:r>
      <w:r w:rsidR="00D81660">
        <w:rPr>
          <w:rFonts w:ascii="Times New Roman" w:hAnsi="Times New Roman"/>
          <w:b/>
        </w:rPr>
        <w:t>эксплуатирующей организации</w:t>
      </w:r>
      <w:bookmarkEnd w:id="0"/>
      <w:r w:rsidR="00EE785F">
        <w:rPr>
          <w:rFonts w:ascii="Times New Roman" w:hAnsi="Times New Roman"/>
          <w:b/>
        </w:rPr>
        <w:t xml:space="preserve"> </w:t>
      </w:r>
      <w:r w:rsidR="001651BE">
        <w:rPr>
          <w:rFonts w:ascii="Times New Roman" w:hAnsi="Times New Roman"/>
          <w:b/>
        </w:rPr>
        <w:t>на объекте</w:t>
      </w:r>
      <w:r w:rsidR="005C033E" w:rsidRPr="005C033E">
        <w:rPr>
          <w:rFonts w:ascii="Times New Roman" w:hAnsi="Times New Roman"/>
          <w:b/>
        </w:rPr>
        <w:t xml:space="preserve">: </w:t>
      </w:r>
      <w:r w:rsidR="000E7931" w:rsidRPr="000E7931">
        <w:rPr>
          <w:rFonts w:ascii="Times New Roman" w:hAnsi="Times New Roman"/>
          <w:b/>
        </w:rPr>
        <w:t xml:space="preserve">Гостиница, расположенная по адресу: </w:t>
      </w:r>
    </w:p>
    <w:p w14:paraId="7447D466" w14:textId="77777777" w:rsidR="00644A19" w:rsidRDefault="000E7931" w:rsidP="00EB6BE8">
      <w:pPr>
        <w:jc w:val="center"/>
        <w:rPr>
          <w:rFonts w:ascii="Times New Roman" w:hAnsi="Times New Roman"/>
          <w:b/>
        </w:rPr>
      </w:pPr>
      <w:r w:rsidRPr="000E7931">
        <w:rPr>
          <w:rFonts w:ascii="Times New Roman" w:hAnsi="Times New Roman"/>
          <w:b/>
        </w:rPr>
        <w:t>г. Москва</w:t>
      </w:r>
      <w:r w:rsidR="005E5EF3">
        <w:rPr>
          <w:rFonts w:ascii="Times New Roman" w:hAnsi="Times New Roman"/>
          <w:b/>
        </w:rPr>
        <w:t xml:space="preserve">, </w:t>
      </w:r>
      <w:r w:rsidR="00C335A4">
        <w:rPr>
          <w:rFonts w:ascii="Times New Roman" w:hAnsi="Times New Roman"/>
          <w:b/>
        </w:rPr>
        <w:t xml:space="preserve">внутригородское муниципальное образование Преображенское, </w:t>
      </w:r>
    </w:p>
    <w:p w14:paraId="1CFA36F0" w14:textId="40CF85AB" w:rsidR="00C32840" w:rsidRPr="00B51EC9" w:rsidRDefault="00C335A4" w:rsidP="00EB6BE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ул. Потешная, вл. 5, стр. 1, 2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2929"/>
        <w:gridCol w:w="5899"/>
      </w:tblGrid>
      <w:tr w:rsidR="00887B4E" w:rsidRPr="00B51EC9" w14:paraId="36B5E3A9" w14:textId="77777777" w:rsidTr="003023EB">
        <w:trPr>
          <w:jc w:val="center"/>
        </w:trPr>
        <w:tc>
          <w:tcPr>
            <w:tcW w:w="516" w:type="dxa"/>
            <w:vAlign w:val="center"/>
          </w:tcPr>
          <w:p w14:paraId="461A557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7B4DFD50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929" w:type="dxa"/>
            <w:vAlign w:val="center"/>
          </w:tcPr>
          <w:p w14:paraId="79FBD7A7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5899" w:type="dxa"/>
            <w:vAlign w:val="center"/>
          </w:tcPr>
          <w:p w14:paraId="4D8D0998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57AD1E01" w14:textId="77777777" w:rsidTr="003023EB">
        <w:trPr>
          <w:trHeight w:val="495"/>
          <w:jc w:val="center"/>
        </w:trPr>
        <w:tc>
          <w:tcPr>
            <w:tcW w:w="516" w:type="dxa"/>
            <w:vAlign w:val="center"/>
          </w:tcPr>
          <w:p w14:paraId="7AEBA34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3CE30527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5899" w:type="dxa"/>
            <w:vAlign w:val="center"/>
          </w:tcPr>
          <w:p w14:paraId="6C496B7A" w14:textId="3F292165" w:rsidR="00CD6D73" w:rsidRPr="000E7931" w:rsidRDefault="000E7931" w:rsidP="00EB1BF4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0E7931">
              <w:rPr>
                <w:rFonts w:ascii="Times New Roman" w:hAnsi="Times New Roman"/>
                <w:bCs/>
              </w:rPr>
              <w:t>Гостиница</w:t>
            </w:r>
            <w:r w:rsidR="005E5EF3">
              <w:rPr>
                <w:rFonts w:ascii="Times New Roman" w:hAnsi="Times New Roman"/>
                <w:bCs/>
              </w:rPr>
              <w:t>.</w:t>
            </w:r>
            <w:r w:rsidR="00B8091C" w:rsidRPr="000E7931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87B4E" w:rsidRPr="00B51EC9" w14:paraId="08F4222D" w14:textId="77777777" w:rsidTr="003023EB">
        <w:trPr>
          <w:jc w:val="center"/>
        </w:trPr>
        <w:tc>
          <w:tcPr>
            <w:tcW w:w="516" w:type="dxa"/>
            <w:vAlign w:val="center"/>
          </w:tcPr>
          <w:p w14:paraId="276501C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1" w:name="_Hlk174546672"/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6901FAF8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5899" w:type="dxa"/>
          </w:tcPr>
          <w:p w14:paraId="266B99B3" w14:textId="24786F9A" w:rsidR="00840DBB" w:rsidRPr="00205E61" w:rsidRDefault="00EE785F" w:rsidP="009744BE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</w:rPr>
              <w:t xml:space="preserve">комплекс работ по </w:t>
            </w:r>
            <w:r w:rsidR="00D359CA">
              <w:rPr>
                <w:rFonts w:ascii="Times New Roman" w:hAnsi="Times New Roman"/>
                <w:b/>
              </w:rPr>
              <w:t>монтажу</w:t>
            </w:r>
            <w:r w:rsidR="00DD45C1">
              <w:rPr>
                <w:rFonts w:ascii="Times New Roman" w:hAnsi="Times New Roman"/>
                <w:b/>
              </w:rPr>
              <w:t>, п</w:t>
            </w:r>
            <w:r w:rsidR="00D359CA">
              <w:rPr>
                <w:rFonts w:ascii="Times New Roman" w:hAnsi="Times New Roman"/>
                <w:b/>
              </w:rPr>
              <w:t>уско-наладке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DD45C1">
              <w:rPr>
                <w:rFonts w:ascii="Times New Roman" w:hAnsi="Times New Roman"/>
                <w:b/>
              </w:rPr>
              <w:t>и</w:t>
            </w:r>
            <w:r w:rsidR="00D81660">
              <w:rPr>
                <w:rFonts w:ascii="Times New Roman" w:hAnsi="Times New Roman"/>
                <w:b/>
              </w:rPr>
              <w:t xml:space="preserve"> сдаче </w:t>
            </w:r>
            <w:r w:rsidR="00644A19" w:rsidRPr="00644A19">
              <w:rPr>
                <w:rFonts w:ascii="Times New Roman" w:hAnsi="Times New Roman"/>
                <w:b/>
              </w:rPr>
              <w:t xml:space="preserve">готовой сети НО </w:t>
            </w:r>
            <w:r w:rsidR="00D81660">
              <w:rPr>
                <w:rFonts w:ascii="Times New Roman" w:hAnsi="Times New Roman"/>
                <w:b/>
              </w:rPr>
              <w:t>надзорным органам и</w:t>
            </w:r>
            <w:r w:rsidR="00DD45C1">
              <w:rPr>
                <w:rFonts w:ascii="Times New Roman" w:hAnsi="Times New Roman"/>
                <w:b/>
              </w:rPr>
              <w:t xml:space="preserve"> последующей</w:t>
            </w:r>
            <w:r w:rsidR="00D81660">
              <w:rPr>
                <w:rFonts w:ascii="Times New Roman" w:hAnsi="Times New Roman"/>
                <w:b/>
              </w:rPr>
              <w:t xml:space="preserve"> передаче эксплуатирующей организации в </w:t>
            </w:r>
            <w:r w:rsidR="0093151C">
              <w:rPr>
                <w:rFonts w:ascii="Times New Roman" w:hAnsi="Times New Roman"/>
                <w:b/>
              </w:rPr>
              <w:t>составе</w:t>
            </w:r>
            <w:r w:rsidR="00B8091C">
              <w:rPr>
                <w:rFonts w:ascii="Times New Roman" w:hAnsi="Times New Roman"/>
                <w:b/>
              </w:rPr>
              <w:t>:</w:t>
            </w:r>
            <w:r w:rsidR="00CF5728">
              <w:rPr>
                <w:rFonts w:ascii="Times New Roman" w:hAnsi="Times New Roman"/>
                <w:b/>
              </w:rPr>
              <w:t xml:space="preserve"> </w:t>
            </w:r>
            <w:r w:rsidR="00644A19">
              <w:rPr>
                <w:rFonts w:ascii="Times New Roman" w:hAnsi="Times New Roman"/>
                <w:b/>
              </w:rPr>
              <w:t>ЭН, КР2</w:t>
            </w:r>
          </w:p>
        </w:tc>
      </w:tr>
      <w:bookmarkEnd w:id="1"/>
      <w:tr w:rsidR="00887B4E" w:rsidRPr="00B51EC9" w14:paraId="3676B0DD" w14:textId="77777777" w:rsidTr="003023EB">
        <w:trPr>
          <w:jc w:val="center"/>
        </w:trPr>
        <w:tc>
          <w:tcPr>
            <w:tcW w:w="516" w:type="dxa"/>
            <w:vAlign w:val="center"/>
          </w:tcPr>
          <w:p w14:paraId="18CFD86A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8AE199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5899" w:type="dxa"/>
            <w:vAlign w:val="center"/>
          </w:tcPr>
          <w:p w14:paraId="4A18DA2C" w14:textId="1B3846A8" w:rsidR="00CD6D73" w:rsidRPr="00E55A46" w:rsidRDefault="00F512EC" w:rsidP="00517E7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512EC">
              <w:rPr>
                <w:rFonts w:ascii="Times New Roman" w:hAnsi="Times New Roman"/>
              </w:rPr>
              <w:t>г. Москва, внутригородское муниципальное образование Преображенское, ул. Потешная, вл. 5, стр. 1, 2</w:t>
            </w:r>
          </w:p>
        </w:tc>
      </w:tr>
      <w:tr w:rsidR="00887B4E" w:rsidRPr="00B51EC9" w14:paraId="004C6C3F" w14:textId="77777777" w:rsidTr="003023EB">
        <w:trPr>
          <w:jc w:val="center"/>
        </w:trPr>
        <w:tc>
          <w:tcPr>
            <w:tcW w:w="516" w:type="dxa"/>
            <w:vAlign w:val="center"/>
          </w:tcPr>
          <w:p w14:paraId="026BD0D3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D36ED84" w14:textId="299BDA33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9744BE">
              <w:rPr>
                <w:rFonts w:ascii="Times New Roman" w:hAnsi="Times New Roman"/>
              </w:rPr>
              <w:t xml:space="preserve"> (Г</w:t>
            </w:r>
            <w:r w:rsidR="00470986">
              <w:rPr>
                <w:rFonts w:ascii="Times New Roman" w:hAnsi="Times New Roman"/>
              </w:rPr>
              <w:t>енподрядчик</w:t>
            </w:r>
            <w:r w:rsidR="009744BE">
              <w:rPr>
                <w:rFonts w:ascii="Times New Roman" w:hAnsi="Times New Roman"/>
              </w:rPr>
              <w:t>)</w:t>
            </w:r>
          </w:p>
        </w:tc>
        <w:tc>
          <w:tcPr>
            <w:tcW w:w="5899" w:type="dxa"/>
          </w:tcPr>
          <w:p w14:paraId="3F42CA01" w14:textId="7A1F28AD" w:rsidR="00CD6D73" w:rsidRPr="00B51EC9" w:rsidRDefault="009744BE" w:rsidP="00034E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42929">
              <w:rPr>
                <w:rFonts w:ascii="Times New Roman" w:hAnsi="Times New Roman"/>
              </w:rPr>
              <w:t>ООО</w:t>
            </w:r>
            <w:r w:rsidR="0055231C" w:rsidRPr="00B51EC9">
              <w:rPr>
                <w:rFonts w:ascii="Times New Roman" w:hAnsi="Times New Roman"/>
              </w:rPr>
              <w:t xml:space="preserve"> </w:t>
            </w:r>
            <w:r w:rsidR="00410981" w:rsidRPr="00B51EC9">
              <w:rPr>
                <w:rFonts w:ascii="Times New Roman" w:hAnsi="Times New Roman"/>
              </w:rPr>
              <w:t>«</w:t>
            </w:r>
            <w:r w:rsidR="00240F59" w:rsidRPr="00B51EC9">
              <w:rPr>
                <w:rFonts w:ascii="Times New Roman" w:hAnsi="Times New Roman"/>
              </w:rPr>
              <w:t>О</w:t>
            </w:r>
            <w:r w:rsidR="00542929">
              <w:rPr>
                <w:rFonts w:ascii="Times New Roman" w:hAnsi="Times New Roman"/>
              </w:rPr>
              <w:t>бл</w:t>
            </w:r>
            <w:r w:rsidR="00034EB6">
              <w:rPr>
                <w:rFonts w:ascii="Times New Roman" w:hAnsi="Times New Roman"/>
              </w:rPr>
              <w:t>С</w:t>
            </w:r>
            <w:r w:rsidR="00542929">
              <w:rPr>
                <w:rFonts w:ascii="Times New Roman" w:hAnsi="Times New Roman"/>
              </w:rPr>
              <w:t>трой</w:t>
            </w:r>
            <w:r w:rsidR="00034EB6">
              <w:rPr>
                <w:rFonts w:ascii="Times New Roman" w:hAnsi="Times New Roman"/>
              </w:rPr>
              <w:t>И</w:t>
            </w:r>
            <w:r w:rsidR="00542929">
              <w:rPr>
                <w:rFonts w:ascii="Times New Roman" w:hAnsi="Times New Roman"/>
              </w:rPr>
              <w:t>нвест</w:t>
            </w:r>
            <w:r w:rsidR="0056003E" w:rsidRPr="00B51EC9">
              <w:rPr>
                <w:rFonts w:ascii="Times New Roman" w:hAnsi="Times New Roman"/>
              </w:rPr>
              <w:t>»</w:t>
            </w:r>
          </w:p>
        </w:tc>
      </w:tr>
      <w:tr w:rsidR="00887B4E" w:rsidRPr="00B51EC9" w14:paraId="550B51E4" w14:textId="77777777" w:rsidTr="003023EB">
        <w:trPr>
          <w:jc w:val="center"/>
        </w:trPr>
        <w:tc>
          <w:tcPr>
            <w:tcW w:w="516" w:type="dxa"/>
            <w:vAlign w:val="center"/>
          </w:tcPr>
          <w:p w14:paraId="0EE1653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7F5790D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5899" w:type="dxa"/>
          </w:tcPr>
          <w:p w14:paraId="1F31D028" w14:textId="13FBB426" w:rsidR="00F5657D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 w:rsidR="005E5EF3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14CF106" w14:textId="77777777" w:rsidTr="003023EB">
        <w:trPr>
          <w:jc w:val="center"/>
        </w:trPr>
        <w:tc>
          <w:tcPr>
            <w:tcW w:w="516" w:type="dxa"/>
            <w:vAlign w:val="center"/>
          </w:tcPr>
          <w:p w14:paraId="2E517CF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07348B4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5899" w:type="dxa"/>
          </w:tcPr>
          <w:p w14:paraId="05CF80A1" w14:textId="19BFAC19" w:rsidR="007D0366" w:rsidRDefault="002D0290" w:rsidP="00F60C2E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более </w:t>
            </w:r>
            <w:r w:rsidR="0093151C">
              <w:rPr>
                <w:rFonts w:ascii="Times New Roman" w:hAnsi="Times New Roman"/>
                <w:color w:val="000000" w:themeColor="text1"/>
              </w:rPr>
              <w:t xml:space="preserve">     </w:t>
            </w:r>
            <w:r w:rsidR="00EC15C1">
              <w:rPr>
                <w:rFonts w:ascii="Times New Roman" w:hAnsi="Times New Roman"/>
                <w:color w:val="000000" w:themeColor="text1"/>
              </w:rPr>
              <w:t>60</w:t>
            </w:r>
            <w:r w:rsidR="0093151C" w:rsidRPr="00E3592C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="00920823" w:rsidRPr="00E3592C">
              <w:rPr>
                <w:rFonts w:ascii="Times New Roman" w:hAnsi="Times New Roman"/>
                <w:color w:val="000000" w:themeColor="text1"/>
              </w:rPr>
              <w:t xml:space="preserve"> календарных</w:t>
            </w:r>
            <w:r w:rsidRPr="005E5EF3">
              <w:rPr>
                <w:rFonts w:ascii="Times New Roman" w:hAnsi="Times New Roman"/>
                <w:color w:val="000000" w:themeColor="text1"/>
              </w:rPr>
              <w:t xml:space="preserve"> дней</w:t>
            </w:r>
            <w:r w:rsidR="001651BE" w:rsidRPr="005E5EF3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4865A90" w14:textId="50C6C8BF" w:rsidR="00C91D8C" w:rsidRPr="00470986" w:rsidRDefault="00F60C2E" w:rsidP="00F60C2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05E61">
              <w:rPr>
                <w:rFonts w:ascii="Times New Roman" w:hAnsi="Times New Roman"/>
                <w:color w:val="000000" w:themeColor="text1"/>
              </w:rPr>
              <w:t xml:space="preserve">Сроки производства работ утверждаются по графику </w:t>
            </w:r>
            <w:r w:rsidR="00EE785F">
              <w:rPr>
                <w:rFonts w:ascii="Times New Roman" w:hAnsi="Times New Roman"/>
                <w:color w:val="000000" w:themeColor="text1"/>
              </w:rPr>
              <w:t xml:space="preserve">производства </w:t>
            </w:r>
            <w:r w:rsidRPr="00205E61">
              <w:rPr>
                <w:rFonts w:ascii="Times New Roman" w:hAnsi="Times New Roman"/>
                <w:color w:val="000000" w:themeColor="text1"/>
              </w:rPr>
              <w:t>работ</w:t>
            </w:r>
          </w:p>
        </w:tc>
      </w:tr>
      <w:tr w:rsidR="00887B4E" w:rsidRPr="00B51EC9" w14:paraId="71C8CEF8" w14:textId="77777777" w:rsidTr="003023EB">
        <w:trPr>
          <w:trHeight w:val="1205"/>
          <w:jc w:val="center"/>
        </w:trPr>
        <w:tc>
          <w:tcPr>
            <w:tcW w:w="516" w:type="dxa"/>
            <w:vAlign w:val="center"/>
          </w:tcPr>
          <w:p w14:paraId="6FC73B2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49366944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77144D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5899" w:type="dxa"/>
            <w:vAlign w:val="center"/>
          </w:tcPr>
          <w:p w14:paraId="5F6A1470" w14:textId="77777777" w:rsidR="00CD6D73" w:rsidRDefault="00A170CB" w:rsidP="008A2213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0C5AEF">
              <w:rPr>
                <w:rFonts w:ascii="Times New Roman" w:hAnsi="Times New Roman"/>
              </w:rPr>
              <w:t>.</w:t>
            </w:r>
          </w:p>
          <w:p w14:paraId="039EF8F7" w14:textId="48B67F23" w:rsidR="000C5AEF" w:rsidRDefault="00A613A7" w:rsidP="008A2213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0C5AEF">
              <w:rPr>
                <w:rFonts w:ascii="Times New Roman" w:hAnsi="Times New Roman"/>
              </w:rPr>
              <w:t>едомость объемов работ</w:t>
            </w:r>
            <w:r w:rsidR="00920823">
              <w:rPr>
                <w:rFonts w:ascii="Times New Roman" w:hAnsi="Times New Roman"/>
              </w:rPr>
              <w:t>,</w:t>
            </w:r>
            <w:r w:rsidR="00920823">
              <w:t xml:space="preserve"> </w:t>
            </w:r>
            <w:r w:rsidR="00920823" w:rsidRPr="00920823">
              <w:rPr>
                <w:rFonts w:ascii="Times New Roman" w:hAnsi="Times New Roman"/>
              </w:rPr>
              <w:t>представленная на тендерной площадке</w:t>
            </w:r>
            <w:r w:rsidR="00920823">
              <w:rPr>
                <w:rFonts w:ascii="Times New Roman" w:hAnsi="Times New Roman"/>
              </w:rPr>
              <w:t>.</w:t>
            </w:r>
          </w:p>
          <w:p w14:paraId="527F0FA1" w14:textId="77777777" w:rsidR="0075044A" w:rsidRDefault="0012020E" w:rsidP="00B8091C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  <w:r w:rsidR="0075044A">
              <w:rPr>
                <w:rFonts w:ascii="Times New Roman" w:hAnsi="Times New Roman"/>
              </w:rPr>
              <w:t>:</w:t>
            </w:r>
          </w:p>
          <w:p w14:paraId="2CA50604" w14:textId="353C7B84" w:rsidR="00DF26A3" w:rsidRDefault="005E5EF3" w:rsidP="0075044A">
            <w:pPr>
              <w:pStyle w:val="a4"/>
              <w:tabs>
                <w:tab w:val="left" w:pos="2187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512E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-ОМ/2023</w:t>
            </w:r>
            <w:r w:rsidR="00F41F5D">
              <w:rPr>
                <w:rFonts w:ascii="Times New Roman" w:hAnsi="Times New Roman"/>
              </w:rPr>
              <w:t>-</w:t>
            </w:r>
            <w:r w:rsidR="00CF5728">
              <w:rPr>
                <w:rFonts w:ascii="Times New Roman" w:hAnsi="Times New Roman"/>
              </w:rPr>
              <w:t>Э</w:t>
            </w:r>
            <w:r w:rsidR="00A613A7">
              <w:rPr>
                <w:rFonts w:ascii="Times New Roman" w:hAnsi="Times New Roman"/>
              </w:rPr>
              <w:t>Н</w:t>
            </w:r>
          </w:p>
          <w:p w14:paraId="6F7F6489" w14:textId="77777777" w:rsidR="00FE7F57" w:rsidRDefault="00F41F5D" w:rsidP="00CF5728">
            <w:pPr>
              <w:pStyle w:val="a4"/>
              <w:tabs>
                <w:tab w:val="left" w:pos="2187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512E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-ОМ/2023-</w:t>
            </w:r>
            <w:r w:rsidR="00A613A7">
              <w:rPr>
                <w:rFonts w:ascii="Times New Roman" w:hAnsi="Times New Roman"/>
              </w:rPr>
              <w:t>КР2</w:t>
            </w:r>
          </w:p>
          <w:p w14:paraId="1EBDC8B0" w14:textId="3796303C" w:rsidR="00687396" w:rsidRPr="003A5040" w:rsidRDefault="00FE7F57" w:rsidP="00CF5728">
            <w:pPr>
              <w:pStyle w:val="a4"/>
              <w:tabs>
                <w:tab w:val="left" w:pos="2187"/>
              </w:tabs>
              <w:ind w:left="0"/>
              <w:rPr>
                <w:rFonts w:ascii="Times New Roman" w:hAnsi="Times New Roman"/>
              </w:rPr>
            </w:pPr>
            <w:r w:rsidRPr="00FE7F57">
              <w:rPr>
                <w:rFonts w:ascii="Times New Roman" w:hAnsi="Times New Roman"/>
              </w:rPr>
              <w:t>11-ОМ/2023-</w:t>
            </w:r>
            <w:r>
              <w:rPr>
                <w:rFonts w:ascii="Times New Roman" w:hAnsi="Times New Roman"/>
              </w:rPr>
              <w:t>ГП (сводный план инженерных сетей)</w:t>
            </w:r>
          </w:p>
        </w:tc>
      </w:tr>
      <w:tr w:rsidR="003023EB" w:rsidRPr="00B51EC9" w14:paraId="0B1EF370" w14:textId="77777777" w:rsidTr="003023EB">
        <w:trPr>
          <w:jc w:val="center"/>
        </w:trPr>
        <w:tc>
          <w:tcPr>
            <w:tcW w:w="516" w:type="dxa"/>
            <w:vAlign w:val="center"/>
          </w:tcPr>
          <w:p w14:paraId="3FB8E16D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2929" w:type="dxa"/>
            <w:vAlign w:val="center"/>
          </w:tcPr>
          <w:p w14:paraId="32ACEAA4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5899" w:type="dxa"/>
          </w:tcPr>
          <w:p w14:paraId="10209EC0" w14:textId="3BC30550" w:rsidR="003023EB" w:rsidRPr="00BA1986" w:rsidRDefault="003023EB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3855A9">
              <w:rPr>
                <w:rFonts w:ascii="Times New Roman" w:hAnsi="Times New Roman"/>
              </w:rPr>
              <w:t xml:space="preserve">Разработать коммерческое предложение </w:t>
            </w:r>
            <w:r w:rsidRPr="00920823">
              <w:rPr>
                <w:rFonts w:ascii="Times New Roman" w:hAnsi="Times New Roman"/>
              </w:rPr>
              <w:t>на выполнение</w:t>
            </w:r>
            <w:r>
              <w:rPr>
                <w:rFonts w:ascii="Times New Roman" w:hAnsi="Times New Roman"/>
              </w:rPr>
              <w:t xml:space="preserve"> </w:t>
            </w:r>
            <w:r w:rsidRPr="00920823">
              <w:rPr>
                <w:rFonts w:ascii="Times New Roman" w:hAnsi="Times New Roman"/>
              </w:rPr>
              <w:t>комплекса</w:t>
            </w:r>
            <w:r w:rsidR="00DD45C1" w:rsidRPr="00DD45C1">
              <w:rPr>
                <w:rFonts w:ascii="Times New Roman" w:hAnsi="Times New Roman"/>
              </w:rPr>
              <w:t xml:space="preserve"> </w:t>
            </w:r>
            <w:r w:rsidR="00DD45C1">
              <w:rPr>
                <w:rFonts w:ascii="Times New Roman" w:hAnsi="Times New Roman"/>
              </w:rPr>
              <w:t xml:space="preserve"> работ </w:t>
            </w:r>
            <w:r w:rsidR="00DD45C1" w:rsidRPr="00DD45C1">
              <w:rPr>
                <w:rFonts w:ascii="Times New Roman" w:hAnsi="Times New Roman"/>
                <w:bCs/>
              </w:rPr>
              <w:t>по монтажу, пуско-наладке и сдаче готов</w:t>
            </w:r>
            <w:r w:rsidR="00A613A7">
              <w:rPr>
                <w:rFonts w:ascii="Times New Roman" w:hAnsi="Times New Roman"/>
                <w:bCs/>
              </w:rPr>
              <w:t>ой сети наружного освещения</w:t>
            </w:r>
            <w:r w:rsidR="00DD45C1" w:rsidRPr="00DD45C1">
              <w:rPr>
                <w:rFonts w:ascii="Times New Roman" w:hAnsi="Times New Roman"/>
                <w:bCs/>
              </w:rPr>
              <w:t xml:space="preserve"> </w:t>
            </w:r>
            <w:r w:rsidR="00A613A7">
              <w:rPr>
                <w:rFonts w:ascii="Times New Roman" w:hAnsi="Times New Roman"/>
                <w:bCs/>
              </w:rPr>
              <w:t>ЭН</w:t>
            </w:r>
            <w:r w:rsidR="00DD45C1" w:rsidRPr="00DD45C1">
              <w:rPr>
                <w:rFonts w:ascii="Times New Roman" w:hAnsi="Times New Roman"/>
                <w:bCs/>
              </w:rPr>
              <w:t xml:space="preserve"> надзорным органам и последующей передаче эксплуатирующей организации в составе:</w:t>
            </w:r>
            <w:r w:rsidR="005B1BB4">
              <w:rPr>
                <w:rFonts w:ascii="Times New Roman" w:hAnsi="Times New Roman"/>
                <w:bCs/>
              </w:rPr>
              <w:t xml:space="preserve"> </w:t>
            </w:r>
            <w:r w:rsidR="00A613A7">
              <w:rPr>
                <w:rFonts w:ascii="Times New Roman" w:hAnsi="Times New Roman"/>
                <w:bCs/>
              </w:rPr>
              <w:t>ЭН, КР2</w:t>
            </w:r>
            <w:r w:rsidR="00C75FD7" w:rsidRPr="00BA1986">
              <w:rPr>
                <w:rFonts w:ascii="Times New Roman" w:hAnsi="Times New Roman"/>
                <w:bCs/>
              </w:rPr>
              <w:t xml:space="preserve">, а также инструкциями и требованиями производителей, </w:t>
            </w:r>
            <w:r w:rsidR="00B8091C" w:rsidRPr="00BA1986">
              <w:rPr>
                <w:rFonts w:ascii="Times New Roman" w:hAnsi="Times New Roman"/>
                <w:bCs/>
              </w:rPr>
              <w:t xml:space="preserve"> </w:t>
            </w:r>
            <w:r w:rsidR="00BD2877" w:rsidRPr="00BA1986">
              <w:rPr>
                <w:rFonts w:ascii="Times New Roman" w:hAnsi="Times New Roman"/>
                <w:bCs/>
              </w:rPr>
              <w:t>с проведением ПНР</w:t>
            </w:r>
            <w:r w:rsidR="00A613A7">
              <w:rPr>
                <w:rFonts w:ascii="Times New Roman" w:hAnsi="Times New Roman"/>
                <w:bCs/>
              </w:rPr>
              <w:t>, всех необходимых испытаний</w:t>
            </w:r>
            <w:r w:rsidR="00BD2877" w:rsidRPr="00BA1986">
              <w:rPr>
                <w:rFonts w:ascii="Times New Roman" w:hAnsi="Times New Roman"/>
                <w:bCs/>
              </w:rPr>
              <w:t xml:space="preserve"> и </w:t>
            </w:r>
            <w:r w:rsidR="00BA6C43" w:rsidRPr="00BA1986">
              <w:rPr>
                <w:rFonts w:ascii="Times New Roman" w:hAnsi="Times New Roman"/>
                <w:bCs/>
              </w:rPr>
              <w:t xml:space="preserve">последующей </w:t>
            </w:r>
            <w:r w:rsidR="00963321" w:rsidRPr="00BA1986">
              <w:rPr>
                <w:rFonts w:ascii="Times New Roman" w:hAnsi="Times New Roman"/>
                <w:bCs/>
              </w:rPr>
              <w:t>сдач</w:t>
            </w:r>
            <w:r w:rsidR="00E07DE6" w:rsidRPr="00BA1986">
              <w:rPr>
                <w:rFonts w:ascii="Times New Roman" w:hAnsi="Times New Roman"/>
                <w:bCs/>
              </w:rPr>
              <w:t xml:space="preserve">ей </w:t>
            </w:r>
            <w:r w:rsidR="00963321" w:rsidRPr="00BA1986">
              <w:rPr>
                <w:rFonts w:ascii="Times New Roman" w:hAnsi="Times New Roman"/>
                <w:bCs/>
              </w:rPr>
              <w:t xml:space="preserve">инженерных систем надзорным органам </w:t>
            </w:r>
            <w:r w:rsidR="00E07DE6" w:rsidRPr="00BA1986">
              <w:rPr>
                <w:rFonts w:ascii="Times New Roman" w:hAnsi="Times New Roman"/>
                <w:bCs/>
              </w:rPr>
              <w:t xml:space="preserve">и </w:t>
            </w:r>
            <w:r w:rsidR="00BD2877" w:rsidRPr="00BA1986">
              <w:rPr>
                <w:rFonts w:ascii="Times New Roman" w:hAnsi="Times New Roman"/>
                <w:bCs/>
              </w:rPr>
              <w:t xml:space="preserve">передачей в эксплуатирующую организацию. </w:t>
            </w:r>
          </w:p>
          <w:p w14:paraId="43F967BD" w14:textId="59605459" w:rsidR="00BD2877" w:rsidRDefault="003023EB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 xml:space="preserve">В стоимости </w:t>
            </w:r>
            <w:r w:rsidR="00BD2877" w:rsidRPr="00BA1986">
              <w:rPr>
                <w:rFonts w:ascii="Times New Roman" w:hAnsi="Times New Roman"/>
              </w:rPr>
              <w:t>работ учесть:</w:t>
            </w:r>
          </w:p>
          <w:p w14:paraId="58F6FE2F" w14:textId="6B92116A" w:rsidR="00A17706" w:rsidRDefault="00A17706" w:rsidP="00A1770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разработку ППР</w:t>
            </w:r>
          </w:p>
          <w:p w14:paraId="2BAFEFE6" w14:textId="75CCACC4" w:rsidR="00A17706" w:rsidRDefault="00A17706" w:rsidP="00A1770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комплекс работ в соответствии с п.2 настоящего ТЗ</w:t>
            </w:r>
          </w:p>
          <w:p w14:paraId="18A80A57" w14:textId="7EAD2646" w:rsidR="00BD2877" w:rsidRPr="00BA1986" w:rsidRDefault="00BA6C43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>-</w:t>
            </w:r>
            <w:r w:rsidR="00227C1B" w:rsidRPr="003B4DA6">
              <w:rPr>
                <w:rFonts w:ascii="Times New Roman" w:hAnsi="Times New Roman"/>
              </w:rPr>
              <w:t>погрузочно-разгрузочные работы</w:t>
            </w:r>
            <w:r w:rsidR="00BD2877" w:rsidRPr="003B4DA6">
              <w:rPr>
                <w:rFonts w:ascii="Times New Roman" w:hAnsi="Times New Roman"/>
              </w:rPr>
              <w:t>;</w:t>
            </w:r>
          </w:p>
          <w:p w14:paraId="520D9A0C" w14:textId="130E7D96" w:rsidR="003023EB" w:rsidRPr="00BA1986" w:rsidRDefault="00124C9C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>-</w:t>
            </w:r>
            <w:r w:rsidR="002574C8">
              <w:rPr>
                <w:rFonts w:ascii="Times New Roman" w:hAnsi="Times New Roman"/>
              </w:rPr>
              <w:t xml:space="preserve">штробление, </w:t>
            </w:r>
            <w:r w:rsidRPr="00BA1986">
              <w:rPr>
                <w:rFonts w:ascii="Times New Roman" w:hAnsi="Times New Roman"/>
              </w:rPr>
              <w:t>пробивку</w:t>
            </w:r>
            <w:r w:rsidR="002574C8">
              <w:t xml:space="preserve"> </w:t>
            </w:r>
            <w:r w:rsidR="002574C8" w:rsidRPr="002574C8">
              <w:rPr>
                <w:rFonts w:ascii="Times New Roman" w:hAnsi="Times New Roman"/>
              </w:rPr>
              <w:t>отверстий Ø до 200 мм</w:t>
            </w:r>
            <w:r w:rsidR="002574C8">
              <w:rPr>
                <w:rFonts w:ascii="Times New Roman" w:hAnsi="Times New Roman"/>
              </w:rPr>
              <w:t xml:space="preserve"> </w:t>
            </w:r>
            <w:r w:rsidRPr="00BA1986">
              <w:rPr>
                <w:rFonts w:ascii="Times New Roman" w:hAnsi="Times New Roman"/>
              </w:rPr>
              <w:t>в несущ</w:t>
            </w:r>
            <w:r w:rsidR="003B4DA6">
              <w:rPr>
                <w:rFonts w:ascii="Times New Roman" w:hAnsi="Times New Roman"/>
              </w:rPr>
              <w:t>их</w:t>
            </w:r>
            <w:r w:rsidRPr="00BA1986">
              <w:rPr>
                <w:rFonts w:ascii="Times New Roman" w:hAnsi="Times New Roman"/>
              </w:rPr>
              <w:t xml:space="preserve"> и огражд</w:t>
            </w:r>
            <w:r w:rsidR="003B4DA6">
              <w:rPr>
                <w:rFonts w:ascii="Times New Roman" w:hAnsi="Times New Roman"/>
              </w:rPr>
              <w:t>ающих</w:t>
            </w:r>
            <w:r w:rsidRPr="00BA1986">
              <w:rPr>
                <w:rFonts w:ascii="Times New Roman" w:hAnsi="Times New Roman"/>
              </w:rPr>
              <w:t xml:space="preserve"> конструкциях здания</w:t>
            </w:r>
            <w:r w:rsidR="002574C8">
              <w:rPr>
                <w:rFonts w:ascii="Times New Roman" w:hAnsi="Times New Roman"/>
              </w:rPr>
              <w:t xml:space="preserve">, </w:t>
            </w:r>
            <w:r w:rsidR="002574C8" w:rsidRPr="002574C8">
              <w:rPr>
                <w:rFonts w:ascii="Times New Roman" w:hAnsi="Times New Roman"/>
              </w:rPr>
              <w:t>с последующей заделкой</w:t>
            </w:r>
            <w:r w:rsidRPr="00BA1986">
              <w:rPr>
                <w:rFonts w:ascii="Times New Roman" w:hAnsi="Times New Roman"/>
              </w:rPr>
              <w:t>;</w:t>
            </w:r>
          </w:p>
          <w:p w14:paraId="7A044F5C" w14:textId="7E5BCCBA" w:rsidR="00124C9C" w:rsidRPr="00BA1986" w:rsidRDefault="00124C9C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lastRenderedPageBreak/>
              <w:t>-антикоррозийное покрытие в</w:t>
            </w:r>
            <w:r w:rsidR="003023EB" w:rsidRPr="00BA1986">
              <w:rPr>
                <w:rFonts w:ascii="Times New Roman" w:hAnsi="Times New Roman"/>
              </w:rPr>
              <w:t>се</w:t>
            </w:r>
            <w:r w:rsidRPr="00BA1986">
              <w:rPr>
                <w:rFonts w:ascii="Times New Roman" w:hAnsi="Times New Roman"/>
              </w:rPr>
              <w:t>х</w:t>
            </w:r>
            <w:r w:rsidR="003023EB" w:rsidRPr="00BA1986">
              <w:rPr>
                <w:rFonts w:ascii="Times New Roman" w:hAnsi="Times New Roman"/>
              </w:rPr>
              <w:t xml:space="preserve"> металлически</w:t>
            </w:r>
            <w:r w:rsidRPr="00BA1986">
              <w:rPr>
                <w:rFonts w:ascii="Times New Roman" w:hAnsi="Times New Roman"/>
              </w:rPr>
              <w:t>х</w:t>
            </w:r>
            <w:r w:rsidR="003023EB" w:rsidRPr="00BA1986">
              <w:rPr>
                <w:rFonts w:ascii="Times New Roman" w:hAnsi="Times New Roman"/>
              </w:rPr>
              <w:t xml:space="preserve"> элемент</w:t>
            </w:r>
            <w:r w:rsidRPr="00BA1986">
              <w:rPr>
                <w:rFonts w:ascii="Times New Roman" w:hAnsi="Times New Roman"/>
              </w:rPr>
              <w:t>ов</w:t>
            </w:r>
            <w:r w:rsidR="003023EB" w:rsidRPr="00BA1986">
              <w:rPr>
                <w:rFonts w:ascii="Times New Roman" w:hAnsi="Times New Roman"/>
              </w:rPr>
              <w:t>,</w:t>
            </w:r>
          </w:p>
          <w:p w14:paraId="6EDB96C6" w14:textId="51A713AF" w:rsidR="003023EB" w:rsidRPr="00BA1986" w:rsidRDefault="00124C9C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>- все необходимые для окончательной приемки работ лабораторные испытания</w:t>
            </w:r>
            <w:r w:rsidR="00004D8A" w:rsidRPr="00BA1986">
              <w:rPr>
                <w:rFonts w:ascii="Times New Roman" w:hAnsi="Times New Roman"/>
              </w:rPr>
              <w:t>;</w:t>
            </w:r>
          </w:p>
          <w:p w14:paraId="58CD558B" w14:textId="364F6ED1" w:rsidR="00004D8A" w:rsidRPr="003B4DA6" w:rsidRDefault="00004D8A" w:rsidP="00212F65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>-</w:t>
            </w:r>
            <w:r w:rsidR="00F512EC">
              <w:rPr>
                <w:rFonts w:ascii="Times New Roman" w:hAnsi="Times New Roman"/>
              </w:rPr>
              <w:t xml:space="preserve"> </w:t>
            </w:r>
            <w:r w:rsidRPr="00BA1986">
              <w:rPr>
                <w:rFonts w:ascii="Times New Roman" w:hAnsi="Times New Roman"/>
              </w:rPr>
              <w:t>проведение</w:t>
            </w:r>
            <w:r w:rsidR="00C75FD7" w:rsidRPr="00BA1986">
              <w:rPr>
                <w:rFonts w:ascii="Times New Roman" w:hAnsi="Times New Roman"/>
              </w:rPr>
              <w:t xml:space="preserve"> промежуточных, окончательных испытаний, </w:t>
            </w:r>
            <w:r w:rsidR="0095082C" w:rsidRPr="003B4DA6">
              <w:rPr>
                <w:rFonts w:ascii="Times New Roman" w:hAnsi="Times New Roman"/>
              </w:rPr>
              <w:t>получение</w:t>
            </w:r>
            <w:r w:rsidR="00086671" w:rsidRPr="003B4DA6">
              <w:rPr>
                <w:rFonts w:ascii="Times New Roman" w:hAnsi="Times New Roman"/>
              </w:rPr>
              <w:t xml:space="preserve"> и оформление в </w:t>
            </w:r>
            <w:r w:rsidR="00A17706" w:rsidRPr="00A17706">
              <w:rPr>
                <w:rFonts w:ascii="Times New Roman" w:hAnsi="Times New Roman"/>
                <w:highlight w:val="yellow"/>
              </w:rPr>
              <w:t>энергоснабжающей организ</w:t>
            </w:r>
            <w:r w:rsidR="00A17706">
              <w:rPr>
                <w:rFonts w:ascii="Times New Roman" w:hAnsi="Times New Roman"/>
                <w:highlight w:val="yellow"/>
              </w:rPr>
              <w:t>а</w:t>
            </w:r>
            <w:r w:rsidR="00A17706" w:rsidRPr="00A17706">
              <w:rPr>
                <w:rFonts w:ascii="Times New Roman" w:hAnsi="Times New Roman"/>
                <w:highlight w:val="yellow"/>
              </w:rPr>
              <w:t>ции</w:t>
            </w:r>
            <w:r w:rsidR="009A5243" w:rsidRPr="003B4DA6">
              <w:rPr>
                <w:rFonts w:ascii="Times New Roman" w:hAnsi="Times New Roman"/>
              </w:rPr>
              <w:t xml:space="preserve"> </w:t>
            </w:r>
            <w:r w:rsidR="00A613A7">
              <w:rPr>
                <w:rFonts w:ascii="Times New Roman" w:hAnsi="Times New Roman"/>
              </w:rPr>
              <w:t>а</w:t>
            </w:r>
            <w:r w:rsidR="0095082C" w:rsidRPr="003B4DA6">
              <w:rPr>
                <w:rFonts w:ascii="Times New Roman" w:hAnsi="Times New Roman"/>
              </w:rPr>
              <w:t xml:space="preserve">кта о готовности оборудования подключаемого объекта к подаче </w:t>
            </w:r>
            <w:r w:rsidR="005B1BB4" w:rsidRPr="003B4DA6">
              <w:rPr>
                <w:rFonts w:ascii="Times New Roman" w:hAnsi="Times New Roman"/>
              </w:rPr>
              <w:t>электрической</w:t>
            </w:r>
            <w:r w:rsidR="0095082C" w:rsidRPr="003B4DA6">
              <w:rPr>
                <w:rFonts w:ascii="Times New Roman" w:hAnsi="Times New Roman"/>
              </w:rPr>
              <w:t xml:space="preserve"> энергии,</w:t>
            </w:r>
            <w:r w:rsidR="00212F65" w:rsidRPr="003B4DA6">
              <w:rPr>
                <w:rFonts w:ascii="Times New Roman" w:hAnsi="Times New Roman"/>
              </w:rPr>
              <w:t xml:space="preserve"> подготовка и проведение </w:t>
            </w:r>
            <w:r w:rsidRPr="003B4DA6">
              <w:rPr>
                <w:rFonts w:ascii="Times New Roman" w:hAnsi="Times New Roman"/>
              </w:rPr>
              <w:t>ПНР</w:t>
            </w:r>
            <w:r w:rsidR="00AD345A" w:rsidRPr="003B4DA6">
              <w:rPr>
                <w:rFonts w:ascii="Times New Roman" w:hAnsi="Times New Roman"/>
              </w:rPr>
              <w:t xml:space="preserve">, в том числе формирование и утверждение программы </w:t>
            </w:r>
            <w:r w:rsidR="00227C1B" w:rsidRPr="003B4DA6">
              <w:rPr>
                <w:rFonts w:ascii="Times New Roman" w:hAnsi="Times New Roman"/>
              </w:rPr>
              <w:t>ПНР</w:t>
            </w:r>
            <w:r w:rsidR="005F10A5" w:rsidRPr="003B4DA6">
              <w:rPr>
                <w:rFonts w:ascii="Times New Roman" w:hAnsi="Times New Roman"/>
              </w:rPr>
              <w:t xml:space="preserve">, получение и оформление в </w:t>
            </w:r>
            <w:r w:rsidR="00177C18" w:rsidRPr="003B4DA6">
              <w:rPr>
                <w:rFonts w:ascii="Times New Roman" w:hAnsi="Times New Roman"/>
              </w:rPr>
              <w:t xml:space="preserve">Ростехнадзоре «Акта осмотра энергоустановки и Разрешение на допуск в эксплуатацию энергопринимающей установки» </w:t>
            </w:r>
          </w:p>
          <w:p w14:paraId="05947885" w14:textId="0418E9BA" w:rsidR="00004D8A" w:rsidRPr="00227C1B" w:rsidRDefault="00004D8A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>- компенсацию затрат по использованию временных точек подключения сетей генподрядчика.</w:t>
            </w:r>
          </w:p>
          <w:p w14:paraId="4ACB3593" w14:textId="43957BF3" w:rsidR="00C75FD7" w:rsidRPr="00227C1B" w:rsidRDefault="00C75FD7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 xml:space="preserve">- подготовка ИД в соответствии с требованиями </w:t>
            </w:r>
            <w:r w:rsidR="00F512EC">
              <w:rPr>
                <w:rFonts w:ascii="Times New Roman" w:hAnsi="Times New Roman"/>
              </w:rPr>
              <w:br/>
            </w:r>
            <w:r w:rsidRPr="00227C1B">
              <w:rPr>
                <w:rFonts w:ascii="Times New Roman" w:hAnsi="Times New Roman"/>
              </w:rPr>
              <w:t>РД 11-02</w:t>
            </w:r>
            <w:r w:rsidR="00212F65">
              <w:rPr>
                <w:rFonts w:ascii="Times New Roman" w:hAnsi="Times New Roman"/>
              </w:rPr>
              <w:t xml:space="preserve">, ресурсоснабжающей организации и </w:t>
            </w:r>
            <w:r w:rsidR="002941BB">
              <w:rPr>
                <w:rFonts w:ascii="Times New Roman" w:hAnsi="Times New Roman"/>
              </w:rPr>
              <w:t xml:space="preserve">ФС </w:t>
            </w:r>
            <w:r w:rsidR="00212F65">
              <w:rPr>
                <w:rFonts w:ascii="Times New Roman" w:hAnsi="Times New Roman"/>
              </w:rPr>
              <w:t>Ростехнадзор</w:t>
            </w:r>
            <w:r w:rsidRPr="00227C1B">
              <w:rPr>
                <w:rFonts w:ascii="Times New Roman" w:hAnsi="Times New Roman"/>
              </w:rPr>
              <w:t>.</w:t>
            </w:r>
          </w:p>
          <w:p w14:paraId="5BEA8AA1" w14:textId="65FE4054" w:rsidR="00C75FD7" w:rsidRPr="00227C1B" w:rsidRDefault="00C75FD7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>Стоимость ПНР выделить отдельной позицией в смете</w:t>
            </w:r>
          </w:p>
          <w:p w14:paraId="635C0BAD" w14:textId="77777777" w:rsidR="003023EB" w:rsidRDefault="00B8091C" w:rsidP="00124C9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20823">
              <w:rPr>
                <w:rFonts w:ascii="Times New Roman" w:hAnsi="Times New Roman"/>
              </w:rPr>
              <w:t>В предложении должны быть представлены график</w:t>
            </w:r>
            <w:r>
              <w:rPr>
                <w:rFonts w:ascii="Times New Roman" w:hAnsi="Times New Roman"/>
              </w:rPr>
              <w:t xml:space="preserve"> ф</w:t>
            </w:r>
            <w:r w:rsidRPr="00920823">
              <w:rPr>
                <w:rFonts w:ascii="Times New Roman" w:hAnsi="Times New Roman"/>
              </w:rPr>
              <w:t>инансирования</w:t>
            </w:r>
            <w:r>
              <w:rPr>
                <w:rFonts w:ascii="Times New Roman" w:hAnsi="Times New Roman"/>
              </w:rPr>
              <w:t xml:space="preserve">, </w:t>
            </w:r>
            <w:r w:rsidRPr="00920823">
              <w:rPr>
                <w:rFonts w:ascii="Times New Roman" w:hAnsi="Times New Roman"/>
              </w:rPr>
              <w:t>график производства работ</w:t>
            </w:r>
            <w:r>
              <w:rPr>
                <w:rFonts w:ascii="Times New Roman" w:hAnsi="Times New Roman"/>
              </w:rPr>
              <w:t>, график поставки материалов</w:t>
            </w:r>
            <w:r w:rsidRPr="00920823">
              <w:rPr>
                <w:rFonts w:ascii="Times New Roman" w:hAnsi="Times New Roman"/>
              </w:rPr>
              <w:t>.</w:t>
            </w:r>
          </w:p>
          <w:p w14:paraId="66F357E0" w14:textId="62B84B88" w:rsidR="00A17706" w:rsidRDefault="00A17706" w:rsidP="00124C9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предложении учесть все сопутствующие работы, необходимые для выполнения работ, даже если они прямо не указаны в ВОР.  </w:t>
            </w:r>
          </w:p>
          <w:p w14:paraId="2EB25977" w14:textId="207F08FD" w:rsidR="00A17706" w:rsidRPr="000719DD" w:rsidRDefault="00A17706" w:rsidP="00124C9C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</w:tr>
      <w:tr w:rsidR="003023EB" w:rsidRPr="00B51EC9" w14:paraId="2B0F1B7A" w14:textId="77777777" w:rsidTr="003023EB">
        <w:trPr>
          <w:trHeight w:val="249"/>
          <w:jc w:val="center"/>
        </w:trPr>
        <w:tc>
          <w:tcPr>
            <w:tcW w:w="516" w:type="dxa"/>
            <w:vAlign w:val="center"/>
          </w:tcPr>
          <w:p w14:paraId="3D6DD4EC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2929" w:type="dxa"/>
            <w:vAlign w:val="center"/>
          </w:tcPr>
          <w:p w14:paraId="398E3548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5899" w:type="dxa"/>
            <w:vAlign w:val="center"/>
          </w:tcPr>
          <w:p w14:paraId="5063EC31" w14:textId="77777777" w:rsidR="00A17706" w:rsidRPr="00A17706" w:rsidRDefault="00A17706" w:rsidP="00A17706">
            <w:pPr>
              <w:pStyle w:val="a4"/>
              <w:tabs>
                <w:tab w:val="left" w:pos="2187"/>
              </w:tabs>
              <w:ind w:left="0"/>
              <w:rPr>
                <w:rFonts w:ascii="Times New Roman" w:hAnsi="Times New Roman"/>
                <w:highlight w:val="yellow"/>
              </w:rPr>
            </w:pPr>
            <w:r w:rsidRPr="00A17706">
              <w:rPr>
                <w:rFonts w:ascii="Times New Roman" w:hAnsi="Times New Roman"/>
                <w:color w:val="000000"/>
                <w:highlight w:val="yellow"/>
              </w:rPr>
              <w:t xml:space="preserve">Комплекс работ согласно проектов </w:t>
            </w:r>
            <w:r w:rsidRPr="00A17706">
              <w:rPr>
                <w:rFonts w:ascii="Times New Roman" w:hAnsi="Times New Roman"/>
                <w:highlight w:val="yellow"/>
              </w:rPr>
              <w:t>11-ОМ/2023-ЭН</w:t>
            </w:r>
          </w:p>
          <w:p w14:paraId="51489429" w14:textId="2EA9ACD9" w:rsidR="00A17706" w:rsidRDefault="00A17706" w:rsidP="003023EB">
            <w:pPr>
              <w:rPr>
                <w:rFonts w:ascii="Times New Roman" w:hAnsi="Times New Roman"/>
                <w:color w:val="000000"/>
              </w:rPr>
            </w:pPr>
            <w:r w:rsidRPr="00A17706">
              <w:rPr>
                <w:rFonts w:ascii="Times New Roman" w:hAnsi="Times New Roman"/>
                <w:highlight w:val="yellow"/>
              </w:rPr>
              <w:t>11-ОМ/2023-КР2</w:t>
            </w:r>
            <w:r w:rsidR="00FE7F57">
              <w:rPr>
                <w:rFonts w:ascii="Times New Roman" w:hAnsi="Times New Roman"/>
              </w:rPr>
              <w:t xml:space="preserve"> </w:t>
            </w:r>
            <w:r w:rsidR="00FE7F57" w:rsidRPr="00FE7F57">
              <w:rPr>
                <w:rFonts w:ascii="Times New Roman" w:hAnsi="Times New Roman"/>
              </w:rPr>
              <w:t>11-ОМ/2023-</w:t>
            </w:r>
            <w:r w:rsidR="00FE7F57">
              <w:rPr>
                <w:rFonts w:ascii="Times New Roman" w:hAnsi="Times New Roman"/>
              </w:rPr>
              <w:t>ГП</w:t>
            </w:r>
          </w:p>
          <w:p w14:paraId="1F9ED2F1" w14:textId="4F879FEB" w:rsidR="003023EB" w:rsidRPr="00A613A7" w:rsidRDefault="003023EB" w:rsidP="003023E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СМР </w:t>
            </w:r>
            <w:r w:rsidR="00124C9C" w:rsidRPr="00920823">
              <w:rPr>
                <w:rFonts w:ascii="Times New Roman" w:hAnsi="Times New Roman"/>
              </w:rPr>
              <w:t>на выполнение</w:t>
            </w:r>
            <w:r w:rsidR="00124C9C">
              <w:rPr>
                <w:rFonts w:ascii="Times New Roman" w:hAnsi="Times New Roman"/>
              </w:rPr>
              <w:t xml:space="preserve"> </w:t>
            </w:r>
            <w:r w:rsidR="00124C9C" w:rsidRPr="00920823">
              <w:rPr>
                <w:rFonts w:ascii="Times New Roman" w:hAnsi="Times New Roman"/>
              </w:rPr>
              <w:t xml:space="preserve">комплекса работ </w:t>
            </w:r>
            <w:r w:rsidR="00227C1B" w:rsidRPr="00DD45C1">
              <w:rPr>
                <w:rFonts w:ascii="Times New Roman" w:hAnsi="Times New Roman"/>
                <w:bCs/>
              </w:rPr>
              <w:t xml:space="preserve">по монтажу, пуско-наладке и сдаче готовых инженерных систем </w:t>
            </w:r>
            <w:r w:rsidR="005B1BB4">
              <w:rPr>
                <w:rFonts w:ascii="Times New Roman" w:hAnsi="Times New Roman"/>
                <w:bCs/>
              </w:rPr>
              <w:t>Э</w:t>
            </w:r>
            <w:r w:rsidR="00A613A7">
              <w:rPr>
                <w:rFonts w:ascii="Times New Roman" w:hAnsi="Times New Roman"/>
                <w:bCs/>
              </w:rPr>
              <w:t>Н</w:t>
            </w:r>
            <w:r w:rsidR="00227C1B" w:rsidRPr="00DD45C1">
              <w:rPr>
                <w:rFonts w:ascii="Times New Roman" w:hAnsi="Times New Roman"/>
                <w:bCs/>
              </w:rPr>
              <w:t xml:space="preserve"> надзорным органам и последующей передаче эксплуатирующей организации в составе:</w:t>
            </w:r>
            <w:r w:rsidR="0095082C">
              <w:rPr>
                <w:rFonts w:ascii="Times New Roman" w:hAnsi="Times New Roman"/>
                <w:bCs/>
              </w:rPr>
              <w:t xml:space="preserve"> </w:t>
            </w:r>
            <w:r w:rsidR="00A613A7">
              <w:rPr>
                <w:rFonts w:ascii="Times New Roman" w:hAnsi="Times New Roman"/>
                <w:bCs/>
              </w:rPr>
              <w:t>ЭН, КР2</w:t>
            </w:r>
            <w:r w:rsidR="00B8091C" w:rsidRPr="00B73BC9">
              <w:rPr>
                <w:rFonts w:ascii="Times New Roman" w:hAnsi="Times New Roman"/>
                <w:bCs/>
              </w:rPr>
              <w:t xml:space="preserve">: с </w:t>
            </w:r>
            <w:r w:rsidR="00124C9C" w:rsidRPr="00B73BC9">
              <w:rPr>
                <w:rFonts w:ascii="Times New Roman" w:hAnsi="Times New Roman"/>
                <w:bCs/>
              </w:rPr>
              <w:t xml:space="preserve">проведением ПНР </w:t>
            </w:r>
            <w:r w:rsidR="00227C1B" w:rsidRPr="00BA1986">
              <w:rPr>
                <w:rFonts w:ascii="Times New Roman" w:hAnsi="Times New Roman"/>
                <w:bCs/>
              </w:rPr>
              <w:t xml:space="preserve">и последующей сдачей инженерных систем надзорным органам и передачей в эксплуатирующую организацию. </w:t>
            </w:r>
            <w:r w:rsidR="00227C1B" w:rsidRPr="00227C1B">
              <w:rPr>
                <w:rFonts w:ascii="Times New Roman" w:hAnsi="Times New Roman"/>
                <w:bCs/>
              </w:rPr>
              <w:t>В</w:t>
            </w:r>
            <w:r w:rsidRPr="00227C1B">
              <w:rPr>
                <w:rFonts w:ascii="Times New Roman" w:hAnsi="Times New Roman"/>
                <w:bCs/>
              </w:rPr>
              <w:t xml:space="preserve"> </w:t>
            </w:r>
            <w:r w:rsidR="00C75FD7" w:rsidRPr="00227C1B">
              <w:rPr>
                <w:rFonts w:ascii="Times New Roman" w:hAnsi="Times New Roman"/>
                <w:bCs/>
              </w:rPr>
              <w:t xml:space="preserve">объемах, указанных в </w:t>
            </w:r>
            <w:r w:rsidR="0091505C" w:rsidRPr="00227C1B">
              <w:rPr>
                <w:rFonts w:ascii="Times New Roman" w:hAnsi="Times New Roman"/>
                <w:bCs/>
              </w:rPr>
              <w:t xml:space="preserve">комплекте РД по соответствующему разделу, </w:t>
            </w:r>
            <w:r w:rsidRPr="00227C1B">
              <w:rPr>
                <w:rFonts w:ascii="Times New Roman" w:hAnsi="Times New Roman"/>
                <w:bCs/>
              </w:rPr>
              <w:t>укрупнённой ведомости работ на тендерной площадке</w:t>
            </w:r>
            <w:r w:rsidR="003A492D">
              <w:rPr>
                <w:rFonts w:ascii="Times New Roman" w:hAnsi="Times New Roman"/>
                <w:bCs/>
              </w:rPr>
              <w:t xml:space="preserve"> и оформление Актов</w:t>
            </w:r>
            <w:r w:rsidR="009F4A0B">
              <w:rPr>
                <w:rFonts w:ascii="Times New Roman" w:hAnsi="Times New Roman"/>
                <w:bCs/>
              </w:rPr>
              <w:t xml:space="preserve"> </w:t>
            </w:r>
            <w:r w:rsidR="003A492D">
              <w:rPr>
                <w:rFonts w:ascii="Times New Roman" w:hAnsi="Times New Roman"/>
                <w:bCs/>
              </w:rPr>
              <w:t>осмотра/проверки/приемки оборудования</w:t>
            </w:r>
            <w:r w:rsidR="009F4A0B">
              <w:t xml:space="preserve"> </w:t>
            </w:r>
            <w:r w:rsidR="009F4A0B" w:rsidRPr="009F4A0B">
              <w:rPr>
                <w:rFonts w:ascii="Times New Roman" w:hAnsi="Times New Roman"/>
                <w:bCs/>
              </w:rPr>
              <w:t>в энергоснабжающей организации</w:t>
            </w:r>
            <w:r w:rsidR="002941BB">
              <w:rPr>
                <w:rFonts w:ascii="Times New Roman" w:hAnsi="Times New Roman"/>
                <w:bCs/>
              </w:rPr>
              <w:t xml:space="preserve">, </w:t>
            </w:r>
            <w:r w:rsidR="002941BB">
              <w:rPr>
                <w:rFonts w:ascii="Times New Roman" w:hAnsi="Times New Roman"/>
              </w:rPr>
              <w:t xml:space="preserve">получение в </w:t>
            </w:r>
            <w:r w:rsidR="002941BB" w:rsidRPr="002941BB">
              <w:rPr>
                <w:rFonts w:ascii="Times New Roman" w:hAnsi="Times New Roman"/>
              </w:rPr>
              <w:t xml:space="preserve">ФС Ростехнадзор </w:t>
            </w:r>
            <w:r w:rsidR="002941BB">
              <w:rPr>
                <w:rFonts w:ascii="Times New Roman" w:hAnsi="Times New Roman"/>
              </w:rPr>
              <w:t xml:space="preserve">временного </w:t>
            </w:r>
            <w:r w:rsidR="002941BB" w:rsidRPr="00E3592C">
              <w:rPr>
                <w:rFonts w:ascii="Times New Roman" w:hAnsi="Times New Roman"/>
              </w:rPr>
              <w:t xml:space="preserve">Разрешения на допуск в эксплуатацию </w:t>
            </w:r>
            <w:r w:rsidR="003B4DA6" w:rsidRPr="00E3592C">
              <w:rPr>
                <w:rFonts w:ascii="Times New Roman" w:hAnsi="Times New Roman"/>
              </w:rPr>
              <w:t>энергопринимающей</w:t>
            </w:r>
            <w:r w:rsidR="002941BB" w:rsidRPr="00E3592C">
              <w:rPr>
                <w:rFonts w:ascii="Times New Roman" w:hAnsi="Times New Roman"/>
              </w:rPr>
              <w:t xml:space="preserve"> установки</w:t>
            </w:r>
            <w:r w:rsidRPr="00E3592C">
              <w:rPr>
                <w:rFonts w:ascii="Times New Roman" w:hAnsi="Times New Roman"/>
                <w:bCs/>
              </w:rPr>
              <w:t>.</w:t>
            </w:r>
          </w:p>
        </w:tc>
      </w:tr>
      <w:tr w:rsidR="003023EB" w:rsidRPr="00EC25FB" w14:paraId="14F77D25" w14:textId="77777777" w:rsidTr="00227C1B">
        <w:trPr>
          <w:jc w:val="center"/>
        </w:trPr>
        <w:tc>
          <w:tcPr>
            <w:tcW w:w="516" w:type="dxa"/>
            <w:vAlign w:val="center"/>
          </w:tcPr>
          <w:p w14:paraId="7D9DEC6F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10.</w:t>
            </w:r>
          </w:p>
        </w:tc>
        <w:tc>
          <w:tcPr>
            <w:tcW w:w="2929" w:type="dxa"/>
            <w:vAlign w:val="center"/>
          </w:tcPr>
          <w:p w14:paraId="2E846BB7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5899" w:type="dxa"/>
            <w:shd w:val="clear" w:color="auto" w:fill="auto"/>
          </w:tcPr>
          <w:p w14:paraId="29251C08" w14:textId="721DB3C6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0677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Pr="00EC25FB">
              <w:rPr>
                <w:rFonts w:ascii="Times New Roman" w:hAnsi="Times New Roman"/>
                <w:color w:val="000000"/>
              </w:rPr>
              <w:t>Работы выполнить в полном соответствии с требованиями норм действующего законодательства</w:t>
            </w:r>
            <w:r w:rsidR="0091505C">
              <w:rPr>
                <w:rFonts w:ascii="Times New Roman" w:hAnsi="Times New Roman"/>
                <w:color w:val="000000"/>
              </w:rPr>
              <w:t xml:space="preserve">, </w:t>
            </w:r>
            <w:r w:rsidR="0091505C" w:rsidRPr="00227C1B">
              <w:rPr>
                <w:rFonts w:ascii="Times New Roman" w:hAnsi="Times New Roman"/>
              </w:rPr>
              <w:t>нормативной базой (ГОСТы, СП, ТУ</w:t>
            </w:r>
            <w:r w:rsidR="00F168A5">
              <w:rPr>
                <w:rFonts w:ascii="Times New Roman" w:hAnsi="Times New Roman"/>
              </w:rPr>
              <w:t>, ПУЭ</w:t>
            </w:r>
            <w:r w:rsidR="0091505C" w:rsidRPr="00227C1B">
              <w:rPr>
                <w:rFonts w:ascii="Times New Roman" w:hAnsi="Times New Roman"/>
              </w:rPr>
              <w:t xml:space="preserve"> и пр</w:t>
            </w:r>
            <w:r w:rsidR="00E3592C">
              <w:rPr>
                <w:rFonts w:ascii="Times New Roman" w:hAnsi="Times New Roman"/>
              </w:rPr>
              <w:t>.</w:t>
            </w:r>
            <w:r w:rsidR="0091505C" w:rsidRPr="00227C1B">
              <w:rPr>
                <w:rFonts w:ascii="Times New Roman" w:hAnsi="Times New Roman"/>
              </w:rPr>
              <w:t xml:space="preserve">), рекомендациями производителей </w:t>
            </w:r>
            <w:r w:rsidR="008F4894" w:rsidRPr="00227C1B">
              <w:rPr>
                <w:rFonts w:ascii="Times New Roman" w:hAnsi="Times New Roman"/>
              </w:rPr>
              <w:t>материалов и оборудования</w:t>
            </w:r>
            <w:r w:rsidRPr="00227C1B">
              <w:rPr>
                <w:rFonts w:ascii="Times New Roman" w:hAnsi="Times New Roman"/>
              </w:rPr>
              <w:t>.</w:t>
            </w:r>
          </w:p>
          <w:p w14:paraId="0FB11C80" w14:textId="05B481A5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  <w:color w:val="000000"/>
              </w:rPr>
              <w:t>2.Работы выполнять согласно пред</w:t>
            </w:r>
            <w:r w:rsidR="0091505C">
              <w:rPr>
                <w:rFonts w:ascii="Times New Roman" w:hAnsi="Times New Roman"/>
                <w:color w:val="000000"/>
              </w:rPr>
              <w:t>о</w:t>
            </w:r>
            <w:r w:rsidRPr="00EC25FB">
              <w:rPr>
                <w:rFonts w:ascii="Times New Roman" w:hAnsi="Times New Roman"/>
                <w:color w:val="000000"/>
              </w:rPr>
              <w:t xml:space="preserve">ставленной </w:t>
            </w:r>
            <w:r w:rsidR="0091505C" w:rsidRPr="00227C1B">
              <w:rPr>
                <w:rFonts w:ascii="Times New Roman" w:hAnsi="Times New Roman"/>
              </w:rPr>
              <w:t>рабочей</w:t>
            </w:r>
            <w:r w:rsidRPr="00227C1B">
              <w:rPr>
                <w:rFonts w:ascii="Times New Roman" w:hAnsi="Times New Roman"/>
              </w:rPr>
              <w:t xml:space="preserve"> документации.</w:t>
            </w:r>
            <w:r w:rsidR="00B5179B" w:rsidRPr="00227C1B">
              <w:rPr>
                <w:rFonts w:ascii="Times New Roman" w:hAnsi="Times New Roman"/>
              </w:rPr>
              <w:t xml:space="preserve"> После получения раздела РД</w:t>
            </w:r>
            <w:r w:rsidR="00DC6BAF" w:rsidRPr="00227C1B">
              <w:rPr>
                <w:rFonts w:ascii="Times New Roman" w:hAnsi="Times New Roman"/>
              </w:rPr>
              <w:t>,</w:t>
            </w:r>
            <w:r w:rsidR="00B5179B" w:rsidRPr="00227C1B">
              <w:rPr>
                <w:rFonts w:ascii="Times New Roman" w:hAnsi="Times New Roman"/>
              </w:rPr>
              <w:t xml:space="preserve"> подрядчик в течение 5 дней </w:t>
            </w:r>
            <w:r w:rsidR="00DC6BAF" w:rsidRPr="00227C1B">
              <w:rPr>
                <w:rFonts w:ascii="Times New Roman" w:hAnsi="Times New Roman"/>
              </w:rPr>
              <w:t xml:space="preserve">проводит ее анализ, выявляет неточности, письменно выдает замечания в адрес Генподрядчика. </w:t>
            </w:r>
            <w:r w:rsidR="00AF6BE9" w:rsidRPr="00227C1B">
              <w:rPr>
                <w:rFonts w:ascii="Times New Roman" w:hAnsi="Times New Roman"/>
              </w:rPr>
              <w:t xml:space="preserve"> Не реже 1 раза в неделю </w:t>
            </w:r>
            <w:r w:rsidR="00DC6BAF" w:rsidRPr="00227C1B">
              <w:rPr>
                <w:rFonts w:ascii="Times New Roman" w:hAnsi="Times New Roman"/>
              </w:rPr>
              <w:t>проводит ознакомление</w:t>
            </w:r>
            <w:r w:rsidR="00AF6BE9" w:rsidRPr="00227C1B">
              <w:rPr>
                <w:rFonts w:ascii="Times New Roman" w:hAnsi="Times New Roman"/>
              </w:rPr>
              <w:t xml:space="preserve"> с записями, внесенными в журнал авторского надзо</w:t>
            </w:r>
            <w:r w:rsidR="00B5179B" w:rsidRPr="00227C1B">
              <w:rPr>
                <w:rFonts w:ascii="Times New Roman" w:hAnsi="Times New Roman"/>
              </w:rPr>
              <w:t>р</w:t>
            </w:r>
            <w:r w:rsidR="00AF6BE9" w:rsidRPr="00227C1B">
              <w:rPr>
                <w:rFonts w:ascii="Times New Roman" w:hAnsi="Times New Roman"/>
              </w:rPr>
              <w:t>а.</w:t>
            </w:r>
          </w:p>
          <w:p w14:paraId="07E566D2" w14:textId="3C35256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3. Обеспечить выполняемый объем работ всеми</w:t>
            </w:r>
          </w:p>
          <w:p w14:paraId="06A64190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lastRenderedPageBreak/>
              <w:t>необходимыми материалами, изделиями и</w:t>
            </w:r>
          </w:p>
          <w:p w14:paraId="332DD86D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конструкциями, оборудованием и механизмами для</w:t>
            </w:r>
          </w:p>
          <w:p w14:paraId="07ED2F9C" w14:textId="00D4A066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  <w:color w:val="000000"/>
              </w:rPr>
              <w:t>производства работ, приспособлениями и инвентарем</w:t>
            </w:r>
            <w:r w:rsidRPr="00EC25FB">
              <w:rPr>
                <w:rFonts w:ascii="Times New Roman" w:hAnsi="Times New Roman"/>
              </w:rPr>
              <w:t>.</w:t>
            </w:r>
          </w:p>
          <w:p w14:paraId="189F19D1" w14:textId="71AEB863" w:rsidR="003023EB" w:rsidRPr="00EC25FB" w:rsidRDefault="00E3592C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950AAF">
              <w:rPr>
                <w:rFonts w:ascii="Times New Roman" w:hAnsi="Times New Roman"/>
              </w:rPr>
              <w:t>Организовать ведение работ строго в соответствии с</w:t>
            </w:r>
            <w:r w:rsidR="006743AF">
              <w:rPr>
                <w:rFonts w:ascii="Times New Roman" w:hAnsi="Times New Roman"/>
              </w:rPr>
              <w:t xml:space="preserve"> РД,</w:t>
            </w:r>
            <w:r w:rsidR="003023EB" w:rsidRPr="00950AAF">
              <w:rPr>
                <w:rFonts w:ascii="Times New Roman" w:hAnsi="Times New Roman"/>
              </w:rPr>
              <w:t xml:space="preserve"> </w:t>
            </w:r>
            <w:r w:rsidR="003023EB" w:rsidRPr="00EC25FB">
              <w:rPr>
                <w:rFonts w:ascii="Times New Roman" w:hAnsi="Times New Roman"/>
              </w:rPr>
              <w:t>ППР и технологическими картами на все виды работ (ППР и технологические карты перед началом производства работ разработать и согласовать с Генподрядчиком</w:t>
            </w:r>
            <w:r w:rsidR="0050723D">
              <w:rPr>
                <w:rFonts w:ascii="Times New Roman" w:hAnsi="Times New Roman"/>
              </w:rPr>
              <w:t xml:space="preserve"> и </w:t>
            </w:r>
            <w:r w:rsidR="0050723D" w:rsidRPr="003B4DA6">
              <w:rPr>
                <w:rFonts w:ascii="Times New Roman" w:hAnsi="Times New Roman"/>
              </w:rPr>
              <w:t>Проектировщиком</w:t>
            </w:r>
            <w:r w:rsidR="003023EB" w:rsidRPr="00EC25FB">
              <w:rPr>
                <w:rFonts w:ascii="Times New Roman" w:hAnsi="Times New Roman"/>
              </w:rPr>
              <w:t>).</w:t>
            </w:r>
          </w:p>
          <w:p w14:paraId="2AAE2D0F" w14:textId="7DAE1366" w:rsidR="003023EB" w:rsidRPr="00227C1B" w:rsidRDefault="00E3592C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023EB">
              <w:rPr>
                <w:rFonts w:ascii="Times New Roman" w:hAnsi="Times New Roman"/>
              </w:rPr>
              <w:t>.</w:t>
            </w:r>
            <w:r w:rsidR="003023EB" w:rsidRPr="00950AAF">
              <w:rPr>
                <w:rFonts w:ascii="Times New Roman" w:hAnsi="Times New Roman"/>
              </w:rPr>
              <w:t>Предоставить Заказчику/</w:t>
            </w:r>
            <w:r w:rsidR="008935CA">
              <w:rPr>
                <w:rFonts w:ascii="Times New Roman" w:hAnsi="Times New Roman"/>
              </w:rPr>
              <w:t>Г</w:t>
            </w:r>
            <w:r w:rsidR="003023EB" w:rsidRPr="00950AAF">
              <w:rPr>
                <w:rFonts w:ascii="Times New Roman" w:hAnsi="Times New Roman"/>
              </w:rPr>
              <w:t xml:space="preserve">енподрядчику </w:t>
            </w:r>
            <w:r w:rsidR="003023EB">
              <w:rPr>
                <w:rFonts w:ascii="Times New Roman" w:hAnsi="Times New Roman"/>
              </w:rPr>
              <w:t xml:space="preserve">график производства работ, данные о </w:t>
            </w:r>
            <w:r w:rsidR="003023EB" w:rsidRPr="00950AAF">
              <w:rPr>
                <w:rFonts w:ascii="Times New Roman" w:hAnsi="Times New Roman"/>
              </w:rPr>
              <w:t>количестве</w:t>
            </w:r>
            <w:r w:rsidR="003023EB">
              <w:rPr>
                <w:rFonts w:ascii="Times New Roman" w:hAnsi="Times New Roman"/>
              </w:rPr>
              <w:t xml:space="preserve"> ИТР, запланированном количестве</w:t>
            </w:r>
            <w:r w:rsidR="003023EB" w:rsidRPr="00950AAF">
              <w:rPr>
                <w:rFonts w:ascii="Times New Roman" w:hAnsi="Times New Roman"/>
              </w:rPr>
              <w:t xml:space="preserve"> машин и ме</w:t>
            </w:r>
            <w:r w:rsidR="003023EB">
              <w:rPr>
                <w:rFonts w:ascii="Times New Roman" w:hAnsi="Times New Roman"/>
              </w:rPr>
              <w:t>ханизмов для производства работ.</w:t>
            </w:r>
            <w:r w:rsidR="0091505C">
              <w:rPr>
                <w:rFonts w:ascii="Times New Roman" w:hAnsi="Times New Roman"/>
              </w:rPr>
              <w:t xml:space="preserve"> </w:t>
            </w:r>
            <w:r w:rsidR="0091505C" w:rsidRPr="00227C1B">
              <w:rPr>
                <w:rFonts w:ascii="Times New Roman" w:hAnsi="Times New Roman"/>
              </w:rPr>
              <w:t>Обеспечить ежедневное</w:t>
            </w:r>
            <w:r w:rsidR="0091505C" w:rsidRPr="00227C1B">
              <w:rPr>
                <w:rFonts w:ascii="Times New Roman" w:hAnsi="Times New Roman"/>
                <w:b/>
                <w:bCs/>
              </w:rPr>
              <w:t xml:space="preserve"> </w:t>
            </w:r>
            <w:r w:rsidR="0091505C" w:rsidRPr="00227C1B">
              <w:rPr>
                <w:rFonts w:ascii="Times New Roman" w:hAnsi="Times New Roman"/>
              </w:rPr>
              <w:t xml:space="preserve">присутствие на объекте строительства </w:t>
            </w:r>
            <w:r w:rsidR="008F4894" w:rsidRPr="00227C1B">
              <w:rPr>
                <w:rFonts w:ascii="Times New Roman" w:hAnsi="Times New Roman"/>
              </w:rPr>
              <w:t xml:space="preserve">квалифицированных </w:t>
            </w:r>
            <w:r w:rsidR="0091505C" w:rsidRPr="00227C1B">
              <w:rPr>
                <w:rFonts w:ascii="Times New Roman" w:hAnsi="Times New Roman"/>
              </w:rPr>
              <w:t xml:space="preserve">ИТР </w:t>
            </w:r>
            <w:r w:rsidR="008F4894" w:rsidRPr="00227C1B">
              <w:rPr>
                <w:rFonts w:ascii="Times New Roman" w:hAnsi="Times New Roman"/>
              </w:rPr>
              <w:t>для оперативного решения вопросов производства работ.</w:t>
            </w:r>
            <w:r w:rsidR="00227C1B">
              <w:rPr>
                <w:rFonts w:ascii="Times New Roman" w:hAnsi="Times New Roman"/>
              </w:rPr>
              <w:t xml:space="preserve"> В</w:t>
            </w:r>
            <w:r w:rsidR="0091505C" w:rsidRPr="00227C1B">
              <w:rPr>
                <w:rFonts w:ascii="Times New Roman" w:hAnsi="Times New Roman"/>
              </w:rPr>
              <w:t xml:space="preserve"> течение всего рабочего дня по соответствующим разделам СМР, уполномоченного к подписанию документов</w:t>
            </w:r>
            <w:r w:rsidR="005F46B5" w:rsidRPr="00227C1B">
              <w:rPr>
                <w:rFonts w:ascii="Times New Roman" w:hAnsi="Times New Roman"/>
              </w:rPr>
              <w:t>, а также</w:t>
            </w:r>
            <w:r w:rsidR="0091505C" w:rsidRPr="00227C1B">
              <w:rPr>
                <w:rFonts w:ascii="Times New Roman" w:hAnsi="Times New Roman"/>
              </w:rPr>
              <w:t xml:space="preserve"> принимать организационные решения по очередности и срокам проведения работ</w:t>
            </w:r>
            <w:r w:rsidR="005F46B5" w:rsidRPr="00227C1B">
              <w:rPr>
                <w:rFonts w:ascii="Times New Roman" w:hAnsi="Times New Roman"/>
              </w:rPr>
              <w:t>.</w:t>
            </w:r>
            <w:r w:rsidR="0091505C" w:rsidRPr="00227C1B">
              <w:rPr>
                <w:rFonts w:ascii="Times New Roman" w:hAnsi="Times New Roman"/>
              </w:rPr>
              <w:t xml:space="preserve"> </w:t>
            </w:r>
          </w:p>
          <w:p w14:paraId="4773F88C" w14:textId="0773D3E1" w:rsidR="003023EB" w:rsidRPr="00EC25FB" w:rsidRDefault="00E3592C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>Обеспечить входной контроль качества материалов</w:t>
            </w:r>
          </w:p>
          <w:p w14:paraId="4712F697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и оборудования, применяемых при монтажных</w:t>
            </w:r>
          </w:p>
          <w:p w14:paraId="26AE6105" w14:textId="315A0DDD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работах</w:t>
            </w:r>
            <w:r>
              <w:rPr>
                <w:rFonts w:ascii="Times New Roman" w:hAnsi="Times New Roman"/>
              </w:rPr>
              <w:t>.</w:t>
            </w:r>
          </w:p>
          <w:p w14:paraId="66D29E8A" w14:textId="2A8862C3" w:rsidR="003023EB" w:rsidRDefault="00E3592C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 xml:space="preserve">Провести все необходимые </w:t>
            </w:r>
            <w:r w:rsidR="00B8091C">
              <w:rPr>
                <w:rFonts w:ascii="Times New Roman" w:hAnsi="Times New Roman"/>
              </w:rPr>
              <w:t xml:space="preserve">приемочные </w:t>
            </w:r>
            <w:r w:rsidR="003023EB" w:rsidRPr="00EC25FB">
              <w:rPr>
                <w:rFonts w:ascii="Times New Roman" w:hAnsi="Times New Roman"/>
              </w:rPr>
              <w:t>испытания</w:t>
            </w:r>
            <w:r w:rsidR="00B8091C">
              <w:rPr>
                <w:rFonts w:ascii="Times New Roman" w:hAnsi="Times New Roman"/>
              </w:rPr>
              <w:t xml:space="preserve"> в соответствии с требованиями действующей нормативной документации в строительстве</w:t>
            </w:r>
            <w:r w:rsidR="003023EB" w:rsidRPr="00EC25FB">
              <w:rPr>
                <w:rFonts w:ascii="Times New Roman" w:hAnsi="Times New Roman"/>
              </w:rPr>
              <w:t>.</w:t>
            </w:r>
          </w:p>
          <w:p w14:paraId="4AFE9C7F" w14:textId="1ED9731A" w:rsidR="003023EB" w:rsidRDefault="00E3592C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023EB">
              <w:rPr>
                <w:rFonts w:ascii="Times New Roman" w:hAnsi="Times New Roman"/>
              </w:rPr>
              <w:t xml:space="preserve">.Неукоснительно соблюдать договорные сроки выполнения работ. </w:t>
            </w:r>
          </w:p>
          <w:p w14:paraId="36D0D853" w14:textId="7766A706" w:rsidR="00B73BC9" w:rsidRDefault="00E3592C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B73BC9">
              <w:rPr>
                <w:rFonts w:ascii="Times New Roman" w:hAnsi="Times New Roman"/>
              </w:rPr>
              <w:t xml:space="preserve">. </w:t>
            </w:r>
            <w:r w:rsidR="005F46B5" w:rsidRPr="00227C1B">
              <w:rPr>
                <w:rFonts w:ascii="Times New Roman" w:hAnsi="Times New Roman"/>
              </w:rPr>
              <w:t xml:space="preserve">Ежедневно в письменном виде подавать сводку по выполненным объемам за предыдущий день с указанием причин отставания от намеченного плана, до 10-00 текущего дня подавать информацию по </w:t>
            </w:r>
            <w:r w:rsidR="005F46B5" w:rsidRPr="002574C8">
              <w:rPr>
                <w:rFonts w:ascii="Times New Roman" w:hAnsi="Times New Roman"/>
              </w:rPr>
              <w:t xml:space="preserve">расстановке сотрудников и планах на текущий </w:t>
            </w:r>
            <w:proofErr w:type="gramStart"/>
            <w:r w:rsidR="005F46B5" w:rsidRPr="002574C8">
              <w:rPr>
                <w:rFonts w:ascii="Times New Roman" w:hAnsi="Times New Roman"/>
              </w:rPr>
              <w:t>рабочий  день</w:t>
            </w:r>
            <w:proofErr w:type="gramEnd"/>
            <w:r w:rsidR="005F46B5" w:rsidRPr="002574C8">
              <w:rPr>
                <w:rFonts w:ascii="Times New Roman" w:hAnsi="Times New Roman"/>
              </w:rPr>
              <w:t xml:space="preserve">.  </w:t>
            </w:r>
            <w:r w:rsidR="00B73BC9" w:rsidRPr="002574C8">
              <w:rPr>
                <w:rFonts w:ascii="Times New Roman" w:hAnsi="Times New Roman"/>
              </w:rPr>
              <w:t>Разработать и согласовать с Генеральным подрядчиком/Заказчиком программ</w:t>
            </w:r>
            <w:r w:rsidR="006C0597" w:rsidRPr="002574C8">
              <w:rPr>
                <w:rFonts w:ascii="Times New Roman" w:hAnsi="Times New Roman"/>
              </w:rPr>
              <w:t>у</w:t>
            </w:r>
            <w:r w:rsidR="00B73BC9" w:rsidRPr="002574C8">
              <w:rPr>
                <w:rFonts w:ascii="Times New Roman" w:hAnsi="Times New Roman"/>
              </w:rPr>
              <w:t xml:space="preserve"> проведения ПНР по системам</w:t>
            </w:r>
            <w:r w:rsidR="00227C1B" w:rsidRPr="002574C8">
              <w:rPr>
                <w:rFonts w:ascii="Times New Roman" w:hAnsi="Times New Roman"/>
              </w:rPr>
              <w:t>.</w:t>
            </w:r>
            <w:r w:rsidR="00B73BC9" w:rsidRPr="002574C8">
              <w:rPr>
                <w:rFonts w:ascii="Times New Roman" w:hAnsi="Times New Roman"/>
              </w:rPr>
              <w:t xml:space="preserve"> </w:t>
            </w:r>
          </w:p>
          <w:p w14:paraId="2F01C559" w14:textId="4AF87AB6" w:rsidR="003023EB" w:rsidRPr="00EC25FB" w:rsidRDefault="00E3592C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3023EB">
              <w:rPr>
                <w:rFonts w:ascii="Times New Roman" w:hAnsi="Times New Roman"/>
              </w:rPr>
              <w:t>.</w:t>
            </w:r>
            <w:r w:rsidR="003023EB">
              <w:t xml:space="preserve"> </w:t>
            </w:r>
            <w:r w:rsidR="003023EB" w:rsidRPr="00EC25FB">
              <w:rPr>
                <w:rFonts w:ascii="Times New Roman" w:hAnsi="Times New Roman"/>
              </w:rPr>
              <w:t>Использовать только новые материалы и</w:t>
            </w:r>
          </w:p>
          <w:p w14:paraId="11C44C81" w14:textId="7F52B98E" w:rsidR="003023EB" w:rsidRPr="005F46B5" w:rsidRDefault="003023EB" w:rsidP="008F4894">
            <w:pPr>
              <w:tabs>
                <w:tab w:val="left" w:pos="2187"/>
              </w:tabs>
              <w:jc w:val="both"/>
              <w:rPr>
                <w:rFonts w:ascii="Times New Roman" w:hAnsi="Times New Roman"/>
                <w:strike/>
                <w:color w:val="FF0000"/>
              </w:rPr>
            </w:pPr>
            <w:r w:rsidRPr="00EC25FB">
              <w:rPr>
                <w:rFonts w:ascii="Times New Roman" w:hAnsi="Times New Roman"/>
              </w:rPr>
              <w:t xml:space="preserve">оборудование </w:t>
            </w:r>
            <w:r w:rsidR="005F46B5" w:rsidRPr="00227C1B">
              <w:rPr>
                <w:rFonts w:ascii="Times New Roman" w:hAnsi="Times New Roman"/>
              </w:rPr>
              <w:t xml:space="preserve">подтвержденного качества. </w:t>
            </w:r>
            <w:r w:rsidR="008F4894" w:rsidRPr="00227C1B">
              <w:rPr>
                <w:rFonts w:ascii="Times New Roman" w:hAnsi="Times New Roman"/>
              </w:rPr>
              <w:t>З</w:t>
            </w:r>
            <w:r w:rsidR="005F46B5" w:rsidRPr="00227C1B">
              <w:rPr>
                <w:rFonts w:ascii="Times New Roman" w:hAnsi="Times New Roman"/>
              </w:rPr>
              <w:t xml:space="preserve">аполнять журнал входного контроля. </w:t>
            </w:r>
          </w:p>
          <w:p w14:paraId="3D0714D8" w14:textId="440F8416" w:rsidR="003023EB" w:rsidRPr="00EC25FB" w:rsidRDefault="00B73BC9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3592C">
              <w:rPr>
                <w:rFonts w:ascii="Times New Roman" w:hAnsi="Times New Roman"/>
              </w:rPr>
              <w:t>1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>Все применяемые материалы и оборудование</w:t>
            </w:r>
          </w:p>
          <w:p w14:paraId="53B7684D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должны быть сертифицированы для применения на</w:t>
            </w:r>
          </w:p>
          <w:p w14:paraId="78BE5B85" w14:textId="403540CC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территории РФ</w:t>
            </w:r>
            <w:r>
              <w:rPr>
                <w:rFonts w:ascii="Times New Roman" w:hAnsi="Times New Roman"/>
              </w:rPr>
              <w:t xml:space="preserve">, </w:t>
            </w:r>
            <w:r w:rsidRPr="00EC25FB">
              <w:rPr>
                <w:rFonts w:ascii="Times New Roman" w:hAnsi="Times New Roman"/>
              </w:rPr>
              <w:t>иметь паспорта и</w:t>
            </w:r>
            <w:r>
              <w:rPr>
                <w:rFonts w:ascii="Times New Roman" w:hAnsi="Times New Roman"/>
              </w:rPr>
              <w:t xml:space="preserve"> сертификаты</w:t>
            </w:r>
          </w:p>
          <w:p w14:paraId="74ECF082" w14:textId="414BC817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на русском языке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770372E2" w14:textId="385878F6" w:rsidR="003023EB" w:rsidRPr="00950AAF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3592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. </w:t>
            </w:r>
            <w:r w:rsidRPr="00950AAF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</w:t>
            </w:r>
            <w:r>
              <w:rPr>
                <w:rFonts w:ascii="Times New Roman" w:hAnsi="Times New Roman"/>
              </w:rPr>
              <w:t>анение нарушений, а также оплата</w:t>
            </w:r>
            <w:r w:rsidRPr="00950AAF">
              <w:rPr>
                <w:rFonts w:ascii="Times New Roman" w:hAnsi="Times New Roman"/>
              </w:rPr>
              <w:t xml:space="preserve"> штрафов, являются затратной частью Подрядчика.</w:t>
            </w:r>
          </w:p>
          <w:p w14:paraId="5A5B5185" w14:textId="7436EC18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3592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  <w:r w:rsidRPr="00950AAF">
              <w:rPr>
                <w:rFonts w:ascii="Times New Roman" w:hAnsi="Times New Roman"/>
              </w:rPr>
              <w:t>Обеспечить сохранность</w:t>
            </w:r>
            <w:r w:rsidR="008935CA">
              <w:rPr>
                <w:rFonts w:ascii="Times New Roman" w:hAnsi="Times New Roman"/>
              </w:rPr>
              <w:t xml:space="preserve"> </w:t>
            </w:r>
            <w:r w:rsidR="008935CA" w:rsidRPr="00227C1B">
              <w:rPr>
                <w:rFonts w:ascii="Times New Roman" w:hAnsi="Times New Roman"/>
              </w:rPr>
              <w:t>светопрозрачных конструкций,</w:t>
            </w:r>
            <w:r w:rsidRPr="00227C1B">
              <w:rPr>
                <w:rFonts w:ascii="Times New Roman" w:hAnsi="Times New Roman"/>
              </w:rPr>
              <w:t xml:space="preserve"> существующих инженерных систем и оборудования</w:t>
            </w:r>
            <w:r w:rsidR="008935CA" w:rsidRPr="00227C1B">
              <w:rPr>
                <w:rFonts w:ascii="Times New Roman" w:hAnsi="Times New Roman"/>
              </w:rPr>
              <w:t>, а также работ</w:t>
            </w:r>
            <w:r w:rsidR="00AF6BE9" w:rsidRPr="00227C1B">
              <w:rPr>
                <w:rFonts w:ascii="Times New Roman" w:hAnsi="Times New Roman"/>
              </w:rPr>
              <w:t xml:space="preserve"> и использованных при этом материалов</w:t>
            </w:r>
            <w:r w:rsidR="008935CA" w:rsidRPr="00227C1B">
              <w:rPr>
                <w:rFonts w:ascii="Times New Roman" w:hAnsi="Times New Roman"/>
                <w:b/>
                <w:bCs/>
              </w:rPr>
              <w:t xml:space="preserve"> </w:t>
            </w:r>
            <w:r w:rsidR="008935CA" w:rsidRPr="00227C1B">
              <w:rPr>
                <w:rFonts w:ascii="Times New Roman" w:hAnsi="Times New Roman"/>
              </w:rPr>
              <w:t>смежных подрядчиков</w:t>
            </w:r>
            <w:r w:rsidRPr="00227C1B">
              <w:rPr>
                <w:rFonts w:ascii="Times New Roman" w:hAnsi="Times New Roman"/>
              </w:rPr>
              <w:t>.</w:t>
            </w:r>
          </w:p>
          <w:p w14:paraId="2EE39FDD" w14:textId="34B80E13" w:rsidR="006E5F99" w:rsidRPr="00227C1B" w:rsidRDefault="006E5F99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 xml:space="preserve">Обеспечить сохранность и защиту всего смонтированного оборудования и материалов до передачи в службу Эксплуатации. Сохранность, товарный вид и работоспособность в соответствии с </w:t>
            </w:r>
            <w:r w:rsidRPr="00227C1B">
              <w:rPr>
                <w:rFonts w:ascii="Times New Roman" w:hAnsi="Times New Roman"/>
              </w:rPr>
              <w:lastRenderedPageBreak/>
              <w:t xml:space="preserve">паспортными данными любого изделия до сдачи в СЭ – является обязанностью Подрядчика. </w:t>
            </w:r>
          </w:p>
          <w:p w14:paraId="7C533A3F" w14:textId="167812EE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3592C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  <w:r w:rsidRPr="00950AAF">
              <w:rPr>
                <w:rFonts w:ascii="Times New Roman" w:hAnsi="Times New Roman"/>
              </w:rPr>
              <w:t>Обеспечить вывоз мусора и утилиз</w:t>
            </w:r>
            <w:r>
              <w:rPr>
                <w:rFonts w:ascii="Times New Roman" w:hAnsi="Times New Roman"/>
              </w:rPr>
              <w:t>ацию отходов производства работ.</w:t>
            </w:r>
          </w:p>
          <w:p w14:paraId="2645C04E" w14:textId="1CDCA429" w:rsidR="00E7686E" w:rsidRDefault="00E7686E" w:rsidP="00E7686E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E7686E">
              <w:rPr>
                <w:rFonts w:ascii="Times New Roman" w:hAnsi="Times New Roman"/>
                <w:highlight w:val="yellow"/>
              </w:rPr>
              <w:t>Вывоз грунта при разработке траншей сети, с открытием и закрытием разрешения на перемещение отходов, с оформлением паспортов отходов и регистрацией в «Автоматизированная информационная система "Регулирование перемещения отходов строительства, сноса и грунтов в городе Москве" (далее - АИС "</w:t>
            </w:r>
            <w:proofErr w:type="spellStart"/>
            <w:r w:rsidRPr="00E7686E">
              <w:rPr>
                <w:rFonts w:ascii="Times New Roman" w:hAnsi="Times New Roman"/>
                <w:highlight w:val="yellow"/>
              </w:rPr>
              <w:t>ОССиГ</w:t>
            </w:r>
            <w:proofErr w:type="spellEnd"/>
            <w:r w:rsidRPr="00E7686E">
              <w:rPr>
                <w:rFonts w:ascii="Times New Roman" w:hAnsi="Times New Roman"/>
                <w:highlight w:val="yellow"/>
              </w:rPr>
              <w:t>");</w:t>
            </w:r>
          </w:p>
          <w:p w14:paraId="1FEE8869" w14:textId="545E9FAA" w:rsidR="003023EB" w:rsidRPr="00167BE0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</w:t>
            </w:r>
            <w:r w:rsidR="00E3592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  <w:r w:rsidRPr="00950AAF">
              <w:rPr>
                <w:rFonts w:ascii="Times New Roman" w:hAnsi="Times New Roman"/>
              </w:rPr>
              <w:t>Обеспечить содер</w:t>
            </w:r>
            <w:r>
              <w:rPr>
                <w:rFonts w:ascii="Times New Roman" w:hAnsi="Times New Roman"/>
              </w:rPr>
              <w:t>жание в чистоте рабочих мест.</w:t>
            </w:r>
            <w:r w:rsidR="00AF6BE9">
              <w:rPr>
                <w:rFonts w:ascii="Times New Roman" w:hAnsi="Times New Roman"/>
              </w:rPr>
              <w:t xml:space="preserve"> </w:t>
            </w:r>
            <w:r w:rsidR="00AF6BE9" w:rsidRPr="00227C1B">
              <w:rPr>
                <w:rFonts w:ascii="Times New Roman" w:hAnsi="Times New Roman"/>
              </w:rPr>
              <w:t>По окончании рабочего процесса/ рабочего дня, уб</w:t>
            </w:r>
            <w:r w:rsidR="008F4894" w:rsidRPr="00227C1B">
              <w:rPr>
                <w:rFonts w:ascii="Times New Roman" w:hAnsi="Times New Roman"/>
              </w:rPr>
              <w:t>и</w:t>
            </w:r>
            <w:r w:rsidR="00AF6BE9" w:rsidRPr="00227C1B">
              <w:rPr>
                <w:rFonts w:ascii="Times New Roman" w:hAnsi="Times New Roman"/>
              </w:rPr>
              <w:t>рать</w:t>
            </w:r>
            <w:r w:rsidR="009C09E2" w:rsidRPr="00227C1B">
              <w:rPr>
                <w:rFonts w:ascii="Times New Roman" w:hAnsi="Times New Roman"/>
              </w:rPr>
              <w:t xml:space="preserve"> за собой </w:t>
            </w:r>
            <w:r w:rsidR="00AF6BE9" w:rsidRPr="00227C1B">
              <w:rPr>
                <w:rFonts w:ascii="Times New Roman" w:hAnsi="Times New Roman"/>
              </w:rPr>
              <w:t>в полном объеме строительный мусор, обрезки материала и упаковки, образовавшиеся в процессе СМР, уб</w:t>
            </w:r>
            <w:r w:rsidR="008F4894" w:rsidRPr="00227C1B">
              <w:rPr>
                <w:rFonts w:ascii="Times New Roman" w:hAnsi="Times New Roman"/>
              </w:rPr>
              <w:t>и</w:t>
            </w:r>
            <w:r w:rsidR="00AF6BE9" w:rsidRPr="00227C1B">
              <w:rPr>
                <w:rFonts w:ascii="Times New Roman" w:hAnsi="Times New Roman"/>
              </w:rPr>
              <w:t xml:space="preserve">рать строительную пыль, образовавшуюся в процессе буровых и прочих </w:t>
            </w:r>
            <w:r w:rsidR="009C09E2" w:rsidRPr="00227C1B">
              <w:rPr>
                <w:rFonts w:ascii="Times New Roman" w:hAnsi="Times New Roman"/>
              </w:rPr>
              <w:t xml:space="preserve">работ. </w:t>
            </w:r>
            <w:r w:rsidR="00DE7ED5">
              <w:rPr>
                <w:rFonts w:ascii="Times New Roman" w:hAnsi="Times New Roman"/>
                <w:color w:val="FF0000"/>
              </w:rPr>
              <w:t xml:space="preserve">  </w:t>
            </w:r>
          </w:p>
          <w:p w14:paraId="3D292354" w14:textId="0B179A42" w:rsidR="008F4894" w:rsidRPr="00227C1B" w:rsidRDefault="009C09E2" w:rsidP="008F4894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>Не допускать к монтажу загрязненные, запыленные материалы.</w:t>
            </w:r>
            <w:r w:rsidR="008F4894" w:rsidRPr="00227C1B">
              <w:rPr>
                <w:rFonts w:ascii="Times New Roman" w:hAnsi="Times New Roman"/>
              </w:rPr>
              <w:t xml:space="preserve"> </w:t>
            </w:r>
          </w:p>
          <w:p w14:paraId="4FB77A24" w14:textId="27B410C2" w:rsidR="008F4894" w:rsidRPr="00E3592C" w:rsidRDefault="00E3592C" w:rsidP="00E3592C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E3592C">
              <w:rPr>
                <w:rFonts w:ascii="Times New Roman" w:hAnsi="Times New Roman"/>
              </w:rPr>
              <w:t>16.</w:t>
            </w:r>
            <w:r w:rsidR="008F4894" w:rsidRPr="00E3592C">
              <w:rPr>
                <w:rFonts w:ascii="Times New Roman" w:hAnsi="Times New Roman"/>
              </w:rPr>
              <w:t xml:space="preserve">Осуществляет подготовку и согласование с Генподрядчиком еженедельных планов расстановки специалистов по видам работ.    </w:t>
            </w:r>
          </w:p>
          <w:p w14:paraId="1CF3F1FF" w14:textId="3D8C6C9C" w:rsidR="003023EB" w:rsidRPr="006B7AF6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3592C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  <w:r w:rsidRPr="006B7AF6">
              <w:rPr>
                <w:rFonts w:ascii="Times New Roman" w:hAnsi="Times New Roman"/>
              </w:rPr>
              <w:t>В части соблюдения требований природоохранных мер, нор</w:t>
            </w:r>
            <w:r>
              <w:rPr>
                <w:rFonts w:ascii="Times New Roman" w:hAnsi="Times New Roman"/>
              </w:rPr>
              <w:t>м и правил ПБ, ТБ</w:t>
            </w:r>
            <w:r w:rsidRPr="006B7AF6">
              <w:rPr>
                <w:rFonts w:ascii="Times New Roman" w:hAnsi="Times New Roman"/>
              </w:rPr>
              <w:t xml:space="preserve"> и охраны окружающей среды:</w:t>
            </w:r>
          </w:p>
          <w:p w14:paraId="559792E9" w14:textId="664A9069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</w:t>
            </w:r>
            <w:r>
              <w:rPr>
                <w:rFonts w:ascii="Times New Roman" w:hAnsi="Times New Roman"/>
              </w:rPr>
              <w:t xml:space="preserve"> в надлежащем состоянии мест производства работ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32EBD53A" w14:textId="0F97C38E" w:rsidR="003023EB" w:rsidRPr="00B51EC9" w:rsidRDefault="003023EB" w:rsidP="00227C1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hanging="28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соблюдение </w:t>
            </w:r>
            <w:r w:rsidRPr="00B51EC9">
              <w:rPr>
                <w:rFonts w:ascii="Times New Roman" w:hAnsi="Times New Roman"/>
              </w:rPr>
              <w:t>нор</w:t>
            </w:r>
            <w:r>
              <w:rPr>
                <w:rFonts w:ascii="Times New Roman" w:hAnsi="Times New Roman"/>
              </w:rPr>
              <w:t>м и правил ПБ, ТБ</w:t>
            </w:r>
            <w:r w:rsidRPr="00B51EC9">
              <w:rPr>
                <w:rFonts w:ascii="Times New Roman" w:hAnsi="Times New Roman"/>
              </w:rPr>
              <w:t xml:space="preserve">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1C5FF115" w14:textId="77777777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Pr="00B51EC9">
              <w:rPr>
                <w:rFonts w:ascii="Times New Roman" w:hAnsi="Times New Roman"/>
              </w:rPr>
              <w:t>беспечить установку всех требуемых ограждений, указателей, для безопасности работников и транспорта на период производства работ</w:t>
            </w:r>
            <w:r>
              <w:rPr>
                <w:rFonts w:ascii="Times New Roman" w:hAnsi="Times New Roman"/>
              </w:rPr>
              <w:t xml:space="preserve"> в соответствии с законодательством РФ.</w:t>
            </w:r>
          </w:p>
          <w:p w14:paraId="27B07265" w14:textId="77777777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При производстве работ </w:t>
            </w:r>
            <w:r>
              <w:rPr>
                <w:rFonts w:ascii="Times New Roman" w:hAnsi="Times New Roman"/>
              </w:rPr>
              <w:t xml:space="preserve">Подрядчик должен </w:t>
            </w:r>
            <w:r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</w:t>
            </w:r>
            <w:r>
              <w:rPr>
                <w:rFonts w:ascii="Times New Roman" w:hAnsi="Times New Roman"/>
              </w:rPr>
              <w:t>й мусор на полигон ТБО, не допускать проливов ГСМ.</w:t>
            </w:r>
          </w:p>
          <w:p w14:paraId="51916F18" w14:textId="40281DBB" w:rsidR="003023EB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</w:t>
            </w:r>
            <w:r w:rsidR="009C09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средствами индивидуальной защиты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69C94F29" w14:textId="203AF157" w:rsidR="00004D8A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точное выполнение проектных решений, соблюдение проектных уклонов</w:t>
            </w:r>
            <w:r w:rsidR="009C09E2">
              <w:rPr>
                <w:rFonts w:ascii="Times New Roman" w:hAnsi="Times New Roman"/>
              </w:rPr>
              <w:t xml:space="preserve">, </w:t>
            </w:r>
            <w:r w:rsidR="009C09E2" w:rsidRPr="00867B04">
              <w:rPr>
                <w:rFonts w:ascii="Times New Roman" w:hAnsi="Times New Roman"/>
              </w:rPr>
              <w:t>пр</w:t>
            </w:r>
            <w:r w:rsidR="008F4894" w:rsidRPr="00867B04">
              <w:rPr>
                <w:rFonts w:ascii="Times New Roman" w:hAnsi="Times New Roman"/>
              </w:rPr>
              <w:t>и</w:t>
            </w:r>
            <w:r w:rsidR="009C09E2" w:rsidRPr="00867B04">
              <w:rPr>
                <w:rFonts w:ascii="Times New Roman" w:hAnsi="Times New Roman"/>
              </w:rPr>
              <w:t>вязок,</w:t>
            </w:r>
            <w:r w:rsidRPr="00867B0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высотных отметок</w:t>
            </w:r>
          </w:p>
          <w:p w14:paraId="668C1845" w14:textId="6DB012A8" w:rsidR="00004D8A" w:rsidRPr="008935CA" w:rsidRDefault="00004D8A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935CA">
              <w:rPr>
                <w:rFonts w:ascii="Times New Roman" w:hAnsi="Times New Roman"/>
              </w:rPr>
              <w:t xml:space="preserve"> Обеспечить рабочих светосигнальными жилетами с наименованием организации.</w:t>
            </w:r>
          </w:p>
          <w:p w14:paraId="37215646" w14:textId="63D5C060" w:rsidR="003023EB" w:rsidRPr="00B14A57" w:rsidRDefault="003023EB" w:rsidP="003023EB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8935CA">
              <w:rPr>
                <w:rFonts w:ascii="Times New Roman" w:hAnsi="Times New Roman"/>
              </w:rPr>
              <w:t xml:space="preserve">   </w:t>
            </w:r>
            <w:r w:rsidRPr="00867B04">
              <w:rPr>
                <w:rFonts w:ascii="Times New Roman" w:hAnsi="Times New Roman"/>
              </w:rPr>
              <w:t>В случае</w:t>
            </w:r>
            <w:r w:rsidR="009C5DF1" w:rsidRPr="00867B04">
              <w:rPr>
                <w:rFonts w:ascii="Times New Roman" w:hAnsi="Times New Roman"/>
              </w:rPr>
              <w:t>, если монтаж сопряжен с отклонениями от указаний РД, незамедлительно информировать Генподрядчика для принятия коллегиального решения по отклонениям от указаний РД,</w:t>
            </w:r>
            <w:r w:rsidR="00EB2B4F">
              <w:rPr>
                <w:rFonts w:ascii="Times New Roman" w:hAnsi="Times New Roman"/>
              </w:rPr>
              <w:t xml:space="preserve"> </w:t>
            </w:r>
            <w:r w:rsidR="009C5DF1" w:rsidRPr="00867B04">
              <w:rPr>
                <w:rFonts w:ascii="Times New Roman" w:hAnsi="Times New Roman"/>
              </w:rPr>
              <w:t xml:space="preserve">в случаях несогласованных с Генподрядчиком </w:t>
            </w:r>
            <w:r w:rsidRPr="00867B04">
              <w:rPr>
                <w:rFonts w:ascii="Times New Roman" w:hAnsi="Times New Roman"/>
              </w:rPr>
              <w:t>отклонений</w:t>
            </w:r>
            <w:r w:rsidR="00004D8A" w:rsidRPr="00867B04">
              <w:rPr>
                <w:rFonts w:ascii="Times New Roman" w:hAnsi="Times New Roman"/>
              </w:rPr>
              <w:t xml:space="preserve"> выполненного монтажа систем</w:t>
            </w:r>
            <w:r w:rsidRPr="00867B04">
              <w:rPr>
                <w:rFonts w:ascii="Times New Roman" w:hAnsi="Times New Roman"/>
              </w:rPr>
              <w:t xml:space="preserve"> от </w:t>
            </w:r>
            <w:r w:rsidR="009C5DF1" w:rsidRPr="00867B04">
              <w:rPr>
                <w:rFonts w:ascii="Times New Roman" w:hAnsi="Times New Roman"/>
              </w:rPr>
              <w:t>рабочей</w:t>
            </w:r>
            <w:r w:rsidR="00004D8A" w:rsidRPr="00867B04">
              <w:rPr>
                <w:rFonts w:ascii="Times New Roman" w:hAnsi="Times New Roman"/>
              </w:rPr>
              <w:t xml:space="preserve"> </w:t>
            </w:r>
            <w:r w:rsidR="00004D8A" w:rsidRPr="008935CA">
              <w:rPr>
                <w:rFonts w:ascii="Times New Roman" w:hAnsi="Times New Roman"/>
              </w:rPr>
              <w:t xml:space="preserve">документации и/или </w:t>
            </w:r>
            <w:r w:rsidRPr="008935CA">
              <w:rPr>
                <w:rFonts w:ascii="Times New Roman" w:hAnsi="Times New Roman"/>
              </w:rPr>
              <w:t>нормативн</w:t>
            </w:r>
            <w:r w:rsidR="00004D8A" w:rsidRPr="008935CA">
              <w:rPr>
                <w:rFonts w:ascii="Times New Roman" w:hAnsi="Times New Roman"/>
              </w:rPr>
              <w:t>ой</w:t>
            </w:r>
            <w:r w:rsidRPr="008935CA">
              <w:rPr>
                <w:rFonts w:ascii="Times New Roman" w:hAnsi="Times New Roman"/>
              </w:rPr>
              <w:t xml:space="preserve"> документации исправление производится Подрядчиком за свой счет.</w:t>
            </w:r>
          </w:p>
        </w:tc>
      </w:tr>
      <w:tr w:rsidR="003023EB" w:rsidRPr="00B51EC9" w14:paraId="7FA952F5" w14:textId="77777777" w:rsidTr="003023EB">
        <w:trPr>
          <w:jc w:val="center"/>
        </w:trPr>
        <w:tc>
          <w:tcPr>
            <w:tcW w:w="516" w:type="dxa"/>
            <w:vAlign w:val="center"/>
          </w:tcPr>
          <w:p w14:paraId="7588B361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929" w:type="dxa"/>
            <w:vAlign w:val="center"/>
          </w:tcPr>
          <w:p w14:paraId="18568042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5899" w:type="dxa"/>
          </w:tcPr>
          <w:p w14:paraId="48F9B619" w14:textId="178D600D" w:rsidR="00325F06" w:rsidRPr="00DB784C" w:rsidRDefault="00C10842" w:rsidP="00C10842">
            <w:pPr>
              <w:pStyle w:val="a4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325F06" w:rsidRPr="00DB784C">
              <w:rPr>
                <w:rFonts w:ascii="Times New Roman" w:hAnsi="Times New Roman"/>
              </w:rPr>
              <w:t xml:space="preserve">Всю необходимую документацию по объекту вести согласно требованиям действующей нормативной документации в РФ.   </w:t>
            </w:r>
          </w:p>
          <w:p w14:paraId="2ECBAD08" w14:textId="45EDF759" w:rsidR="00325F06" w:rsidRDefault="00C10842" w:rsidP="00C10842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325F06" w:rsidRPr="00DB784C">
              <w:rPr>
                <w:rFonts w:ascii="Times New Roman" w:hAnsi="Times New Roman"/>
              </w:rPr>
              <w:t>Подрядчик предоставляет приказы на ответственных представителей</w:t>
            </w:r>
            <w:r w:rsidR="009C5DF1">
              <w:rPr>
                <w:rFonts w:ascii="Times New Roman" w:hAnsi="Times New Roman"/>
              </w:rPr>
              <w:t xml:space="preserve">, </w:t>
            </w:r>
            <w:r w:rsidR="009C5DF1" w:rsidRPr="00867B04">
              <w:rPr>
                <w:rFonts w:ascii="Times New Roman" w:hAnsi="Times New Roman"/>
              </w:rPr>
              <w:t>с указанием их полномочий,</w:t>
            </w:r>
            <w:r w:rsidR="009C5DF1" w:rsidRPr="00867B04">
              <w:rPr>
                <w:rFonts w:ascii="Times New Roman" w:hAnsi="Times New Roman"/>
                <w:b/>
                <w:bCs/>
              </w:rPr>
              <w:t xml:space="preserve"> </w:t>
            </w:r>
            <w:r w:rsidR="00325F06" w:rsidRPr="00DB784C">
              <w:rPr>
                <w:rFonts w:ascii="Times New Roman" w:hAnsi="Times New Roman"/>
              </w:rPr>
              <w:t>Генподрядчику.</w:t>
            </w:r>
          </w:p>
          <w:p w14:paraId="5817A7C1" w14:textId="389DB500" w:rsidR="00867B04" w:rsidRPr="009907E6" w:rsidRDefault="00C10842" w:rsidP="00867B04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867B04" w:rsidRPr="009907E6">
              <w:rPr>
                <w:rFonts w:ascii="Times New Roman" w:hAnsi="Times New Roman"/>
              </w:rPr>
              <w:t xml:space="preserve">Подрядчик по окончании работ вызывает на их освидетельствование представителя Генподрядчика, через официальный вызов в программе </w:t>
            </w:r>
            <w:r w:rsidR="00867B04" w:rsidRPr="009907E6">
              <w:rPr>
                <w:rFonts w:ascii="Times New Roman" w:hAnsi="Times New Roman"/>
                <w:lang w:val="en-US"/>
              </w:rPr>
              <w:t>TERRA</w:t>
            </w:r>
            <w:r w:rsidR="00867B04" w:rsidRPr="009907E6">
              <w:rPr>
                <w:rFonts w:ascii="Times New Roman" w:hAnsi="Times New Roman"/>
              </w:rPr>
              <w:t xml:space="preserve"> 360.</w:t>
            </w:r>
          </w:p>
          <w:p w14:paraId="284399C9" w14:textId="77777777" w:rsidR="002574C8" w:rsidRDefault="00B5179B" w:rsidP="00B5179B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867B04">
              <w:rPr>
                <w:rFonts w:ascii="Times New Roman" w:hAnsi="Times New Roman"/>
              </w:rPr>
              <w:t>На момент предъявления подрядчик должен иметь   в бумажном виде исполнительные чертежи и схемы сдаваемых работ</w:t>
            </w:r>
            <w:r w:rsidR="002574C8">
              <w:rPr>
                <w:rFonts w:ascii="Times New Roman" w:hAnsi="Times New Roman"/>
              </w:rPr>
              <w:t xml:space="preserve"> </w:t>
            </w:r>
            <w:r w:rsidRPr="00867B04">
              <w:rPr>
                <w:rFonts w:ascii="Times New Roman" w:hAnsi="Times New Roman"/>
              </w:rPr>
              <w:t>для визуального восприятия масштаба, а также ВОР.</w:t>
            </w:r>
            <w:r w:rsidR="00DC6BAF" w:rsidRPr="00867B04">
              <w:rPr>
                <w:rFonts w:ascii="Times New Roman" w:hAnsi="Times New Roman"/>
              </w:rPr>
              <w:t xml:space="preserve">                                     </w:t>
            </w:r>
          </w:p>
          <w:p w14:paraId="75E52013" w14:textId="102CF870" w:rsidR="00B5179B" w:rsidRPr="00867B04" w:rsidRDefault="00DC6BAF" w:rsidP="00B5179B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867B04">
              <w:rPr>
                <w:rFonts w:ascii="Times New Roman" w:hAnsi="Times New Roman"/>
              </w:rPr>
              <w:t>Вызов делать не менее, чем за 2 суток.</w:t>
            </w:r>
          </w:p>
          <w:p w14:paraId="56B9DE7A" w14:textId="6F71D704" w:rsidR="00325F06" w:rsidRPr="00DB784C" w:rsidRDefault="00C10842" w:rsidP="00325F06">
            <w:pPr>
              <w:ind w:left="-10" w:firstLine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325F06" w:rsidRPr="00DB784C">
              <w:rPr>
                <w:rFonts w:ascii="Times New Roman" w:hAnsi="Times New Roman"/>
              </w:rPr>
              <w:t xml:space="preserve">Подрядчик ежемесячно, с помощью сервиса цифровой исполнительной документации в строительстве </w:t>
            </w:r>
            <w:proofErr w:type="spellStart"/>
            <w:r w:rsidR="00325F06" w:rsidRPr="00DB784C">
              <w:rPr>
                <w:rFonts w:ascii="Times New Roman" w:hAnsi="Times New Roman"/>
              </w:rPr>
              <w:t>BuildDocs</w:t>
            </w:r>
            <w:proofErr w:type="spellEnd"/>
            <w:r w:rsidR="00325F06" w:rsidRPr="00DB784C">
              <w:rPr>
                <w:rFonts w:ascii="Times New Roman" w:hAnsi="Times New Roman"/>
              </w:rPr>
              <w:t>, представляет комплект исполнительной документации (накопительным итогом) в объеме предъявляемой КС-2 (КС-3) до её подписания.</w:t>
            </w:r>
            <w:r w:rsidR="00B5179B">
              <w:rPr>
                <w:rFonts w:ascii="Times New Roman" w:hAnsi="Times New Roman"/>
              </w:rPr>
              <w:t xml:space="preserve"> </w:t>
            </w:r>
            <w:r w:rsidR="00B5179B" w:rsidRPr="00A96B6F">
              <w:rPr>
                <w:rFonts w:ascii="Times New Roman" w:hAnsi="Times New Roman"/>
              </w:rPr>
              <w:t xml:space="preserve">По приемке работ подрядчик актуализирует накопительную ведомость и направляет ее в ПТО ОСИ.   </w:t>
            </w:r>
            <w:r w:rsidR="00325F06" w:rsidRPr="00A96B6F">
              <w:rPr>
                <w:rFonts w:ascii="Times New Roman" w:hAnsi="Times New Roman"/>
              </w:rPr>
              <w:t xml:space="preserve"> </w:t>
            </w:r>
            <w:r w:rsidR="00325F06" w:rsidRPr="00DB784C">
              <w:rPr>
                <w:rFonts w:ascii="Times New Roman" w:hAnsi="Times New Roman"/>
              </w:rPr>
              <w:t>По завершении работ формирует полный комплект исполнительной документации с оформлением актов ЗОС.</w:t>
            </w:r>
          </w:p>
          <w:p w14:paraId="1D544A74" w14:textId="70AD72E5" w:rsidR="003023EB" w:rsidRPr="00A96B6F" w:rsidRDefault="00C10842" w:rsidP="00A520BD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EB2B4F">
              <w:rPr>
                <w:rFonts w:ascii="Times New Roman" w:hAnsi="Times New Roman"/>
              </w:rPr>
              <w:t xml:space="preserve"> </w:t>
            </w:r>
            <w:r w:rsidR="003023EB">
              <w:rPr>
                <w:rFonts w:ascii="Times New Roman" w:hAnsi="Times New Roman"/>
              </w:rPr>
              <w:t xml:space="preserve">Подрядчик предоставляет </w:t>
            </w:r>
            <w:r w:rsidR="003C7EFD">
              <w:rPr>
                <w:rFonts w:ascii="Times New Roman" w:hAnsi="Times New Roman"/>
              </w:rPr>
              <w:t xml:space="preserve">необходимые </w:t>
            </w:r>
            <w:r w:rsidR="003023EB">
              <w:rPr>
                <w:rFonts w:ascii="Times New Roman" w:hAnsi="Times New Roman"/>
              </w:rPr>
              <w:t>заключения лабораторий на все виды выполняемых им работ и документы о качестве на применяемые материалы</w:t>
            </w:r>
            <w:r w:rsidR="00470E79">
              <w:rPr>
                <w:rFonts w:ascii="Times New Roman" w:hAnsi="Times New Roman"/>
              </w:rPr>
              <w:t>,</w:t>
            </w:r>
            <w:r w:rsidR="00470E79" w:rsidRPr="00470E79">
              <w:rPr>
                <w:rFonts w:ascii="CIDFont+F2" w:hAnsi="CIDFont+F2"/>
                <w:b/>
                <w:bCs/>
                <w:color w:val="000000"/>
                <w:highlight w:val="green"/>
                <w:lang w:eastAsia="ru-RU"/>
              </w:rPr>
              <w:t xml:space="preserve"> 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t>технические отчеты и иную документацию по требованию Генподрядчика и Заказчика.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</w:p>
          <w:p w14:paraId="27219B10" w14:textId="478AEE40" w:rsidR="00A520BD" w:rsidRDefault="00C10842" w:rsidP="00A520BD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6.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t>Подрядчик осуществляет проведение всех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br/>
              <w:t>необходимых испытаний,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  <w:r w:rsidR="00470E79" w:rsidRPr="00A96B6F">
              <w:rPr>
                <w:rFonts w:ascii="Times New Roman" w:hAnsi="Times New Roman"/>
              </w:rPr>
              <w:t>обязуется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  <w:r w:rsidR="00470E79" w:rsidRPr="00A96B6F">
              <w:rPr>
                <w:rFonts w:ascii="Times New Roman" w:hAnsi="Times New Roman"/>
              </w:rPr>
              <w:t xml:space="preserve">выполнить полный комплекс </w:t>
            </w:r>
            <w:r w:rsidR="008935CA" w:rsidRPr="00A96B6F">
              <w:rPr>
                <w:rFonts w:ascii="Times New Roman" w:hAnsi="Times New Roman"/>
              </w:rPr>
              <w:t>ПНР</w:t>
            </w:r>
            <w:r w:rsidR="00A96B6F" w:rsidRPr="00A96B6F">
              <w:rPr>
                <w:rFonts w:ascii="Times New Roman" w:hAnsi="Times New Roman"/>
              </w:rPr>
              <w:t xml:space="preserve"> </w:t>
            </w:r>
            <w:r w:rsidR="008935CA" w:rsidRPr="00A96B6F">
              <w:rPr>
                <w:rFonts w:ascii="Times New Roman" w:hAnsi="Times New Roman"/>
              </w:rPr>
              <w:t xml:space="preserve">и </w:t>
            </w:r>
            <w:r w:rsidR="003023EB" w:rsidRPr="00A96B6F">
              <w:rPr>
                <w:rFonts w:ascii="Times New Roman" w:hAnsi="Times New Roman"/>
              </w:rPr>
              <w:t>сда</w:t>
            </w:r>
            <w:r w:rsidR="00470E79" w:rsidRPr="00A96B6F">
              <w:rPr>
                <w:rFonts w:ascii="Times New Roman" w:hAnsi="Times New Roman"/>
              </w:rPr>
              <w:t>ть</w:t>
            </w:r>
            <w:r w:rsidR="003023EB" w:rsidRPr="00A96B6F">
              <w:rPr>
                <w:rFonts w:ascii="Times New Roman" w:hAnsi="Times New Roman"/>
              </w:rPr>
              <w:t xml:space="preserve"> в</w:t>
            </w:r>
            <w:r w:rsidR="00470E79" w:rsidRPr="00A96B6F">
              <w:rPr>
                <w:rFonts w:ascii="Times New Roman" w:hAnsi="Times New Roman"/>
              </w:rPr>
              <w:t>есь</w:t>
            </w:r>
            <w:r w:rsidR="003023EB" w:rsidRPr="00A96B6F">
              <w:rPr>
                <w:rFonts w:ascii="Times New Roman" w:hAnsi="Times New Roman"/>
              </w:rPr>
              <w:t xml:space="preserve"> комплекс выполненных работ </w:t>
            </w:r>
            <w:r w:rsidR="00A520BD" w:rsidRPr="00A96B6F">
              <w:rPr>
                <w:rFonts w:ascii="Times New Roman" w:hAnsi="Times New Roman"/>
              </w:rPr>
              <w:t>Генподрядчику, Заказчику</w:t>
            </w:r>
            <w:r w:rsidR="00470E79" w:rsidRPr="00A96B6F">
              <w:rPr>
                <w:rFonts w:ascii="Times New Roman" w:hAnsi="Times New Roman"/>
              </w:rPr>
              <w:t>,</w:t>
            </w:r>
            <w:r w:rsidR="00E07DE6" w:rsidRPr="00A96B6F">
              <w:rPr>
                <w:rFonts w:ascii="Times New Roman" w:hAnsi="Times New Roman"/>
              </w:rPr>
              <w:t xml:space="preserve"> надзорным органам</w:t>
            </w:r>
            <w:r w:rsidR="00A520BD" w:rsidRPr="00A96B6F">
              <w:rPr>
                <w:rFonts w:ascii="Times New Roman" w:hAnsi="Times New Roman"/>
              </w:rPr>
              <w:t xml:space="preserve"> и эксплуатирующей организации.</w:t>
            </w:r>
          </w:p>
          <w:p w14:paraId="673C14D3" w14:textId="6FB4244B" w:rsidR="003023EB" w:rsidRPr="00A96B6F" w:rsidRDefault="00C10842" w:rsidP="003C7EFD">
            <w:pPr>
              <w:pStyle w:val="a4"/>
              <w:tabs>
                <w:tab w:val="left" w:pos="-10"/>
              </w:tabs>
              <w:ind w:lef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="003023EB" w:rsidRPr="00A96B6F">
              <w:rPr>
                <w:rFonts w:ascii="Times New Roman" w:hAnsi="Times New Roman"/>
              </w:rPr>
              <w:t xml:space="preserve">Подрядчик обеспечивает получение необходимых справок, актов, актов-допусков, отчетов по испытаниям, заключений, протоколов испытаний, технических отчетов и иной документации по требованию </w:t>
            </w:r>
            <w:r w:rsidR="008935CA" w:rsidRPr="00A96B6F">
              <w:rPr>
                <w:rFonts w:ascii="Times New Roman" w:hAnsi="Times New Roman"/>
              </w:rPr>
              <w:t>Генподряд</w:t>
            </w:r>
            <w:r w:rsidR="003023EB" w:rsidRPr="00A96B6F">
              <w:rPr>
                <w:rFonts w:ascii="Times New Roman" w:hAnsi="Times New Roman"/>
              </w:rPr>
              <w:t>чика</w:t>
            </w:r>
            <w:r w:rsidR="008935CA" w:rsidRPr="00A96B6F">
              <w:rPr>
                <w:rFonts w:ascii="Times New Roman" w:hAnsi="Times New Roman"/>
              </w:rPr>
              <w:t>/Заказчика, участвует</w:t>
            </w:r>
            <w:r w:rsidR="00F80A2F" w:rsidRPr="00A96B6F">
              <w:rPr>
                <w:rFonts w:ascii="Times New Roman" w:hAnsi="Times New Roman"/>
              </w:rPr>
              <w:t xml:space="preserve"> в формировании документов ЗОС</w:t>
            </w:r>
            <w:r w:rsidR="003023EB" w:rsidRPr="00A96B6F">
              <w:rPr>
                <w:rFonts w:ascii="Times New Roman" w:hAnsi="Times New Roman"/>
              </w:rPr>
              <w:t>.</w:t>
            </w:r>
          </w:p>
          <w:p w14:paraId="06F7BE71" w14:textId="3357249D" w:rsidR="003023EB" w:rsidRDefault="00C10842" w:rsidP="003C7EFD">
            <w:pPr>
              <w:pStyle w:val="a4"/>
              <w:tabs>
                <w:tab w:val="left" w:pos="-10"/>
                <w:tab w:val="left" w:pos="454"/>
              </w:tabs>
              <w:ind w:lef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  <w:r w:rsidR="003023EB" w:rsidRPr="00EB1BF4">
              <w:rPr>
                <w:rFonts w:ascii="Times New Roman" w:hAnsi="Times New Roman"/>
              </w:rPr>
              <w:t>При проверке подрядчика со стороны контролирующих органов (АТИ, Госстройнадзор и др.) ответственность несет Подрядчик.</w:t>
            </w:r>
          </w:p>
          <w:p w14:paraId="2F4E0582" w14:textId="7BFD5F57" w:rsidR="003023EB" w:rsidRDefault="003023EB" w:rsidP="003023EB">
            <w:pPr>
              <w:rPr>
                <w:rFonts w:ascii="Times New Roman" w:hAnsi="Times New Roman"/>
              </w:rPr>
            </w:pPr>
            <w:r w:rsidRPr="00E803BF">
              <w:rPr>
                <w:rFonts w:ascii="Times New Roman" w:hAnsi="Times New Roman"/>
              </w:rPr>
              <w:t xml:space="preserve">Подрядчик, совместно с </w:t>
            </w:r>
            <w:r w:rsidR="008935CA">
              <w:rPr>
                <w:rFonts w:ascii="Times New Roman" w:hAnsi="Times New Roman"/>
              </w:rPr>
              <w:t>Генподрядчиком/</w:t>
            </w:r>
            <w:r w:rsidRPr="00E803BF">
              <w:rPr>
                <w:rFonts w:ascii="Times New Roman" w:hAnsi="Times New Roman"/>
              </w:rPr>
              <w:t xml:space="preserve">Заказчиком формирует исполнительную документацию с помощью сервиса цифровой исполнительной документации в строительстве </w:t>
            </w:r>
            <w:proofErr w:type="spellStart"/>
            <w:r w:rsidRPr="00E803BF">
              <w:rPr>
                <w:rFonts w:ascii="Times New Roman" w:hAnsi="Times New Roman"/>
              </w:rPr>
              <w:t>BuildDocs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05735BCC" w14:textId="57FE9815" w:rsidR="00325F06" w:rsidRPr="00DB784C" w:rsidRDefault="00C10842" w:rsidP="00325F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  <w:r w:rsidR="003023EB" w:rsidRPr="00E707A3">
              <w:rPr>
                <w:rFonts w:ascii="Times New Roman" w:hAnsi="Times New Roman"/>
              </w:rPr>
              <w:t>Гарантийный срок обслуживания устанавливается в</w:t>
            </w:r>
            <w:r w:rsidR="003C7EFD"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 xml:space="preserve">течение пяти лет </w:t>
            </w:r>
            <w:r w:rsidR="00325F06" w:rsidRPr="00DB784C">
              <w:rPr>
                <w:rFonts w:ascii="Times New Roman" w:hAnsi="Times New Roman"/>
              </w:rPr>
              <w:t>с момента подписания акта</w:t>
            </w:r>
          </w:p>
          <w:p w14:paraId="35955AA8" w14:textId="44DAC41F" w:rsidR="00325F06" w:rsidRPr="00DB784C" w:rsidRDefault="00325F06" w:rsidP="00325F06">
            <w:pPr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>окончательной сдачи-приемки выполненных работ по договору подряда.</w:t>
            </w:r>
          </w:p>
          <w:p w14:paraId="27A0F77B" w14:textId="48B9FC2A" w:rsidR="003023EB" w:rsidRDefault="003C7EFD" w:rsidP="003023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10842">
              <w:rPr>
                <w:rFonts w:ascii="Times New Roman" w:hAnsi="Times New Roman"/>
              </w:rPr>
              <w:t>0</w:t>
            </w:r>
            <w:r w:rsidR="003023EB">
              <w:rPr>
                <w:rFonts w:ascii="Times New Roman" w:hAnsi="Times New Roman"/>
              </w:rPr>
              <w:t>.</w:t>
            </w:r>
            <w:r w:rsidR="003023EB" w:rsidRPr="00E707A3">
              <w:rPr>
                <w:rFonts w:ascii="Times New Roman" w:hAnsi="Times New Roman"/>
              </w:rPr>
              <w:t xml:space="preserve"> Подрядчик осуществляет ведени</w:t>
            </w:r>
            <w:r>
              <w:rPr>
                <w:rFonts w:ascii="Times New Roman" w:hAnsi="Times New Roman"/>
              </w:rPr>
              <w:t>е</w:t>
            </w:r>
            <w:r w:rsidR="003023EB" w:rsidRPr="00E707A3">
              <w:rPr>
                <w:rFonts w:ascii="Times New Roman" w:hAnsi="Times New Roman"/>
              </w:rPr>
              <w:t xml:space="preserve"> всех специальных</w:t>
            </w:r>
            <w:r>
              <w:rPr>
                <w:rFonts w:ascii="Times New Roman" w:hAnsi="Times New Roman"/>
              </w:rPr>
              <w:t xml:space="preserve"> ж</w:t>
            </w:r>
            <w:r w:rsidR="003023EB" w:rsidRPr="00E707A3">
              <w:rPr>
                <w:rFonts w:ascii="Times New Roman" w:hAnsi="Times New Roman"/>
              </w:rPr>
              <w:t>урналов</w:t>
            </w:r>
            <w:r>
              <w:rPr>
                <w:rFonts w:ascii="Times New Roman" w:hAnsi="Times New Roman"/>
              </w:rPr>
              <w:t>,</w:t>
            </w:r>
            <w:r w:rsidR="003023EB" w:rsidRPr="00E707A3">
              <w:rPr>
                <w:rFonts w:ascii="Times New Roman" w:hAnsi="Times New Roman"/>
              </w:rPr>
              <w:t xml:space="preserve"> согласно законодательству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>РФ</w:t>
            </w:r>
            <w:r>
              <w:rPr>
                <w:rFonts w:ascii="Times New Roman" w:hAnsi="Times New Roman"/>
              </w:rPr>
              <w:t>,</w:t>
            </w:r>
            <w:r w:rsidR="003023EB" w:rsidRPr="00E707A3">
              <w:rPr>
                <w:rFonts w:ascii="Times New Roman" w:hAnsi="Times New Roman"/>
              </w:rPr>
              <w:t xml:space="preserve"> с последующей передачей Заказчику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>(Генподрядчику)</w:t>
            </w:r>
            <w:r>
              <w:rPr>
                <w:rFonts w:ascii="Times New Roman" w:hAnsi="Times New Roman"/>
              </w:rPr>
              <w:t>.</w:t>
            </w:r>
          </w:p>
          <w:p w14:paraId="6951BC15" w14:textId="25BEC07F" w:rsidR="00325F06" w:rsidRPr="00E707A3" w:rsidRDefault="003C7EFD" w:rsidP="00325F0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C10842">
              <w:rPr>
                <w:rFonts w:ascii="Times New Roman" w:hAnsi="Times New Roman"/>
              </w:rPr>
              <w:t>1</w:t>
            </w:r>
            <w:r w:rsidR="00325F06">
              <w:rPr>
                <w:rFonts w:ascii="Times New Roman" w:hAnsi="Times New Roman"/>
              </w:rPr>
              <w:t>.</w:t>
            </w:r>
            <w:r w:rsidR="00325F06" w:rsidRPr="00DB784C">
              <w:rPr>
                <w:rFonts w:ascii="Times New Roman" w:hAnsi="Times New Roman"/>
                <w:color w:val="000000"/>
                <w:shd w:val="clear" w:color="auto" w:fill="FFFFFF"/>
              </w:rPr>
              <w:t>Принимает участие в мероприятиях контроля возведенного объекта и получения ЗОС.</w:t>
            </w:r>
          </w:p>
        </w:tc>
      </w:tr>
      <w:tr w:rsidR="001E1323" w:rsidRPr="00B51EC9" w14:paraId="24407E53" w14:textId="77777777" w:rsidTr="003023EB">
        <w:trPr>
          <w:jc w:val="center"/>
        </w:trPr>
        <w:tc>
          <w:tcPr>
            <w:tcW w:w="516" w:type="dxa"/>
            <w:vAlign w:val="center"/>
          </w:tcPr>
          <w:p w14:paraId="1DE07F56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929" w:type="dxa"/>
            <w:vAlign w:val="center"/>
          </w:tcPr>
          <w:p w14:paraId="4881C34F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5899" w:type="dxa"/>
          </w:tcPr>
          <w:p w14:paraId="1B5AF880" w14:textId="5792689F" w:rsidR="001E1323" w:rsidRDefault="001E1323" w:rsidP="002574C8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 xml:space="preserve">До представления коммерческого предложения Претендент тщательно изучает представленную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</w:t>
            </w:r>
            <w:r w:rsidRPr="005468AD">
              <w:rPr>
                <w:rFonts w:ascii="Times New Roman" w:hAnsi="Times New Roman"/>
                <w:bCs/>
              </w:rPr>
              <w:t>в укрупненной ведомости объемов</w:t>
            </w:r>
            <w:r w:rsidRPr="005468AD">
              <w:rPr>
                <w:rFonts w:ascii="Times New Roman" w:hAnsi="Times New Roman"/>
                <w:bCs/>
                <w:spacing w:val="-3"/>
              </w:rPr>
              <w:t xml:space="preserve"> </w:t>
            </w:r>
            <w:r w:rsidRPr="005468AD">
              <w:rPr>
                <w:rFonts w:ascii="Times New Roman" w:hAnsi="Times New Roman"/>
                <w:bCs/>
              </w:rPr>
              <w:t>работ</w:t>
            </w:r>
            <w:r w:rsidRPr="005468AD">
              <w:rPr>
                <w:rFonts w:ascii="Times New Roman" w:hAnsi="Times New Roman"/>
              </w:rPr>
              <w:t>, но необходимые для качественного и своевременного завершения работ по Договору на 100% позволяющих его нормальную эксплуатацию, пропущенные или неучтенные им объемы, выполняются им в счет цены предложения. Выявленные дополнительные объемы работ в дальнейшем учитываются в цене предложения.</w:t>
            </w:r>
          </w:p>
          <w:p w14:paraId="0BFC07D7" w14:textId="77777777" w:rsidR="001E1323" w:rsidRPr="005468AD" w:rsidRDefault="001E1323" w:rsidP="002574C8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 xml:space="preserve">Претендент подтверждает, что комплект документации, предоставленный Генподрядом, является достаточным для выполнения работ в полном объеме. </w:t>
            </w:r>
          </w:p>
          <w:p w14:paraId="5EC58591" w14:textId="77777777" w:rsidR="001E1323" w:rsidRPr="005468AD" w:rsidRDefault="001E1323" w:rsidP="002574C8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>В стоимости коммерческого предложения предусмотреть затраты на мобилизацию подрядчика на площадке с последующим освобождением стройплощадки по окончании работ. Сумма предложения включает все расходы, в том числе налоги, сборы, страховые выплаты и прочие затраты, которые понесет Участник тендера в процессе выполнения работ, являющихся Предметом тендера.</w:t>
            </w:r>
          </w:p>
          <w:p w14:paraId="5AA1E9EF" w14:textId="77777777" w:rsidR="001E1323" w:rsidRPr="005468AD" w:rsidRDefault="001E1323" w:rsidP="002574C8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>В стоимости коммерческого предложения предусмотреть затраты на электроэнергию и водоснабжение.</w:t>
            </w:r>
          </w:p>
          <w:p w14:paraId="109862FF" w14:textId="77777777" w:rsidR="001E1323" w:rsidRPr="005468AD" w:rsidRDefault="001E1323" w:rsidP="002574C8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 xml:space="preserve">В коммерческом предложении учесть работу собственных подъемных механизмов для доставки материалов на этажи. </w:t>
            </w:r>
          </w:p>
          <w:p w14:paraId="411A9D10" w14:textId="45DFCD1D" w:rsidR="001E1323" w:rsidRPr="005468AD" w:rsidRDefault="001E1323" w:rsidP="002574C8">
            <w:pPr>
              <w:jc w:val="both"/>
              <w:rPr>
                <w:rFonts w:ascii="Times New Roman" w:hAnsi="Times New Roman"/>
              </w:rPr>
            </w:pPr>
            <w:r w:rsidRPr="005468AD">
              <w:rPr>
                <w:rStyle w:val="fontstyle01"/>
                <w:rFonts w:ascii="Times New Roman" w:hAnsi="Times New Roman"/>
              </w:rPr>
              <w:t xml:space="preserve">  </w:t>
            </w:r>
            <w:r w:rsidR="005468AD" w:rsidRPr="005468AD">
              <w:rPr>
                <w:rStyle w:val="fontstyle01"/>
                <w:rFonts w:ascii="Times New Roman" w:hAnsi="Times New Roman"/>
              </w:rPr>
              <w:t>6.</w:t>
            </w:r>
            <w:r w:rsidRPr="005468AD">
              <w:rPr>
                <w:rFonts w:ascii="Times New Roman" w:hAnsi="Times New Roman"/>
              </w:rPr>
              <w:t>Претендент обязуется предоставить в информационном письме, совместно с тендерным предложением, информацию о запланированном количестве работников и механизмов для своевременного выполнения работ.</w:t>
            </w:r>
          </w:p>
          <w:p w14:paraId="411C1937" w14:textId="77777777" w:rsidR="005468AD" w:rsidRPr="005468AD" w:rsidRDefault="005468AD" w:rsidP="002574C8">
            <w:pPr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 xml:space="preserve">7. В коммерческом предложении учесть все </w:t>
            </w:r>
            <w:proofErr w:type="gramStart"/>
            <w:r w:rsidRPr="005468AD">
              <w:rPr>
                <w:rFonts w:ascii="Times New Roman" w:hAnsi="Times New Roman"/>
              </w:rPr>
              <w:t>крепежные  элементы</w:t>
            </w:r>
            <w:proofErr w:type="gramEnd"/>
            <w:r w:rsidRPr="005468AD">
              <w:rPr>
                <w:rFonts w:ascii="Times New Roman" w:hAnsi="Times New Roman"/>
              </w:rPr>
              <w:t xml:space="preserve">, которые в объеме работ на тендерной площадке не учтены. Разрешается, после согласования с Генподрядчиком, применение крепёжных элементов со схожими техническими характеристиками. </w:t>
            </w:r>
          </w:p>
          <w:p w14:paraId="6E0018D0" w14:textId="77777777" w:rsidR="005468AD" w:rsidRPr="005468AD" w:rsidRDefault="005468AD" w:rsidP="002574C8">
            <w:pPr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>8. Крепежные элементы, герметизирующие составы и прочее перед заказом согласовать с Заказчиком и Авторами проекта.</w:t>
            </w:r>
          </w:p>
          <w:p w14:paraId="35CCB27E" w14:textId="593CA8F2" w:rsidR="005468AD" w:rsidRPr="005468AD" w:rsidRDefault="005468AD" w:rsidP="002574C8">
            <w:pPr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>9.</w:t>
            </w:r>
            <w:r w:rsidR="002574C8">
              <w:rPr>
                <w:rFonts w:ascii="Times New Roman" w:hAnsi="Times New Roman"/>
              </w:rPr>
              <w:t xml:space="preserve"> </w:t>
            </w:r>
            <w:r w:rsidRPr="005468AD">
              <w:rPr>
                <w:rFonts w:ascii="Times New Roman" w:hAnsi="Times New Roman"/>
              </w:rPr>
              <w:t>Стоимость работ, указанная в КП подрядчика, является твёрдой, не подлежит пересмотру. При этом Застройщик (Заказчик) имеет право вносить изменения в проектную документацию без оформления дополнительных соглашений в соответствии со ст.744 ГК РФ.</w:t>
            </w:r>
          </w:p>
          <w:p w14:paraId="5D13CBB0" w14:textId="79303420" w:rsidR="001E1323" w:rsidRPr="005468AD" w:rsidRDefault="005468AD" w:rsidP="002574C8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1E1323" w:rsidRPr="005468AD">
              <w:rPr>
                <w:rFonts w:ascii="Times New Roman" w:hAnsi="Times New Roman"/>
              </w:rPr>
              <w:t xml:space="preserve">. </w:t>
            </w:r>
            <w:r w:rsidR="00EB2B4F" w:rsidRPr="005468AD">
              <w:rPr>
                <w:rFonts w:ascii="Times New Roman" w:hAnsi="Times New Roman"/>
              </w:rPr>
              <w:t xml:space="preserve"> </w:t>
            </w:r>
            <w:r w:rsidR="001E1323" w:rsidRPr="005468AD">
              <w:rPr>
                <w:rFonts w:ascii="Times New Roman" w:hAnsi="Times New Roman"/>
              </w:rPr>
              <w:t>ТКП подрядчиков должно включать в себя все</w:t>
            </w:r>
          </w:p>
          <w:p w14:paraId="5B79FB3F" w14:textId="77777777" w:rsidR="001E1323" w:rsidRPr="005468AD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>возможные стоимости Работ и Материалов в</w:t>
            </w:r>
          </w:p>
          <w:p w14:paraId="71A897B2" w14:textId="77777777" w:rsidR="001E1323" w:rsidRPr="005468AD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>соответствии с проектной документацией и</w:t>
            </w:r>
          </w:p>
          <w:p w14:paraId="6BD07282" w14:textId="77777777" w:rsidR="001E1323" w:rsidRPr="005468AD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lastRenderedPageBreak/>
              <w:t>ведомостью оферты на Объект, в том числе возможных</w:t>
            </w:r>
          </w:p>
          <w:p w14:paraId="36C5E654" w14:textId="77777777" w:rsidR="001E1323" w:rsidRPr="005468AD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>работ, определенно в оферте не упомянутых, но</w:t>
            </w:r>
          </w:p>
          <w:p w14:paraId="6121FD27" w14:textId="77777777" w:rsidR="001E1323" w:rsidRPr="005468AD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>необходимых для полного сооружения Объекта, на</w:t>
            </w:r>
          </w:p>
          <w:p w14:paraId="6FF9BCCC" w14:textId="77777777" w:rsidR="001E1323" w:rsidRPr="005468AD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>100% позволяющих его нормальную</w:t>
            </w:r>
          </w:p>
          <w:p w14:paraId="5ACCD312" w14:textId="77777777" w:rsidR="001E1323" w:rsidRPr="005468AD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>эксплуатацию с получением Заключения о</w:t>
            </w:r>
          </w:p>
          <w:p w14:paraId="7ECA4834" w14:textId="77777777" w:rsidR="001E1323" w:rsidRPr="005468AD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>соответствии построенного, реконструированного,</w:t>
            </w:r>
          </w:p>
          <w:p w14:paraId="3140FDF5" w14:textId="77777777" w:rsidR="001E1323" w:rsidRPr="005468AD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>отремонтированного объекта капитального</w:t>
            </w:r>
          </w:p>
          <w:p w14:paraId="255B7EA4" w14:textId="68D71850" w:rsidR="001E1323" w:rsidRPr="005468AD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>строительства (ЗОС), с разработкой ППР</w:t>
            </w:r>
            <w:r w:rsidR="003C7EFD" w:rsidRPr="005468AD">
              <w:rPr>
                <w:rFonts w:ascii="Times New Roman" w:hAnsi="Times New Roman"/>
              </w:rPr>
              <w:t>,</w:t>
            </w:r>
          </w:p>
          <w:p w14:paraId="42161CDD" w14:textId="77777777" w:rsidR="001E1323" w:rsidRPr="005468AD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>формированием полного комплекта исполнительной</w:t>
            </w:r>
          </w:p>
          <w:p w14:paraId="08BCEE93" w14:textId="77777777" w:rsidR="001E1323" w:rsidRPr="005468AD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>документации</w:t>
            </w:r>
            <w:r w:rsidR="003C7EFD" w:rsidRPr="005468AD">
              <w:rPr>
                <w:rFonts w:ascii="Times New Roman" w:hAnsi="Times New Roman"/>
              </w:rPr>
              <w:t xml:space="preserve"> в </w:t>
            </w:r>
            <w:proofErr w:type="spellStart"/>
            <w:r w:rsidR="003C7EFD" w:rsidRPr="005468AD">
              <w:rPr>
                <w:rFonts w:ascii="Times New Roman" w:hAnsi="Times New Roman"/>
              </w:rPr>
              <w:t>BuildDocs</w:t>
            </w:r>
            <w:proofErr w:type="spellEnd"/>
            <w:r w:rsidR="003C7EFD" w:rsidRPr="005468AD">
              <w:rPr>
                <w:rFonts w:ascii="Times New Roman" w:hAnsi="Times New Roman"/>
              </w:rPr>
              <w:t>,</w:t>
            </w:r>
            <w:r w:rsidRPr="005468AD">
              <w:rPr>
                <w:rFonts w:ascii="Times New Roman" w:hAnsi="Times New Roman"/>
              </w:rPr>
              <w:t xml:space="preserve"> со сдачей работ и исполнительной</w:t>
            </w:r>
            <w:r w:rsidR="003C7EFD" w:rsidRPr="005468AD">
              <w:rPr>
                <w:rFonts w:ascii="Times New Roman" w:hAnsi="Times New Roman"/>
              </w:rPr>
              <w:t xml:space="preserve"> </w:t>
            </w:r>
            <w:r w:rsidRPr="005468AD">
              <w:rPr>
                <w:rFonts w:ascii="Times New Roman" w:hAnsi="Times New Roman"/>
              </w:rPr>
              <w:t>документации Генподрядчику, Заказчику,</w:t>
            </w:r>
            <w:r w:rsidR="003C7EFD" w:rsidRPr="005468AD">
              <w:rPr>
                <w:rFonts w:ascii="Times New Roman" w:hAnsi="Times New Roman"/>
              </w:rPr>
              <w:t xml:space="preserve"> э</w:t>
            </w:r>
            <w:r w:rsidRPr="005468AD">
              <w:rPr>
                <w:rFonts w:ascii="Times New Roman" w:hAnsi="Times New Roman"/>
              </w:rPr>
              <w:t>ксплуатирующей организации.</w:t>
            </w:r>
          </w:p>
          <w:p w14:paraId="5B353BB5" w14:textId="5A31EA2C" w:rsidR="002020EB" w:rsidRPr="005468AD" w:rsidRDefault="002020EB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>1</w:t>
            </w:r>
            <w:r w:rsidR="005468AD">
              <w:rPr>
                <w:rFonts w:ascii="Times New Roman" w:hAnsi="Times New Roman"/>
              </w:rPr>
              <w:t>1</w:t>
            </w:r>
            <w:r w:rsidRPr="005468AD">
              <w:rPr>
                <w:rFonts w:ascii="Times New Roman" w:hAnsi="Times New Roman"/>
              </w:rPr>
              <w:t>.</w:t>
            </w:r>
            <w:r w:rsidRPr="005468A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5468AD">
              <w:rPr>
                <w:rFonts w:ascii="Times New Roman" w:hAnsi="Times New Roman"/>
                <w:color w:val="000000"/>
                <w:lang w:eastAsia="ru-RU"/>
              </w:rPr>
              <w:t>На момент подачи коммерческого предложения,</w:t>
            </w:r>
            <w:r w:rsidRPr="005468AD">
              <w:rPr>
                <w:rFonts w:ascii="Times New Roman" w:hAnsi="Times New Roman"/>
                <w:color w:val="000000"/>
                <w:lang w:eastAsia="ru-RU"/>
              </w:rPr>
              <w:br/>
              <w:t>претендент обязан предоставить расшифровку</w:t>
            </w:r>
            <w:r w:rsidRPr="005468AD">
              <w:rPr>
                <w:rFonts w:ascii="Times New Roman" w:hAnsi="Times New Roman"/>
                <w:color w:val="000000"/>
                <w:lang w:eastAsia="ru-RU"/>
              </w:rPr>
              <w:br/>
              <w:t>стоимостей работ и материалов на основании</w:t>
            </w:r>
            <w:r w:rsidRPr="005468AD">
              <w:rPr>
                <w:rFonts w:ascii="Times New Roman" w:hAnsi="Times New Roman"/>
                <w:color w:val="000000"/>
                <w:lang w:eastAsia="ru-RU"/>
              </w:rPr>
              <w:br/>
              <w:t>приложенной рабочей документации и</w:t>
            </w:r>
            <w:r w:rsidRPr="005468AD">
              <w:rPr>
                <w:rFonts w:ascii="Times New Roman" w:hAnsi="Times New Roman"/>
                <w:color w:val="000000"/>
                <w:lang w:eastAsia="ru-RU"/>
              </w:rPr>
              <w:br/>
              <w:t>спецификаций к ним. Данный расчёт будет</w:t>
            </w:r>
            <w:r w:rsidRPr="005468AD">
              <w:rPr>
                <w:rFonts w:ascii="Times New Roman" w:hAnsi="Times New Roman"/>
                <w:color w:val="000000"/>
                <w:lang w:eastAsia="ru-RU"/>
              </w:rPr>
              <w:br/>
              <w:t>являться информативным и не будет являться</w:t>
            </w:r>
            <w:r w:rsidRPr="005468AD">
              <w:rPr>
                <w:rFonts w:ascii="Times New Roman" w:hAnsi="Times New Roman"/>
                <w:color w:val="000000"/>
                <w:lang w:eastAsia="ru-RU"/>
              </w:rPr>
              <w:br/>
              <w:t>основанием для подачи актов выполненных работ</w:t>
            </w:r>
          </w:p>
        </w:tc>
      </w:tr>
      <w:tr w:rsidR="001E1323" w:rsidRPr="00B51EC9" w14:paraId="03B0C877" w14:textId="77777777" w:rsidTr="003023EB">
        <w:trPr>
          <w:jc w:val="center"/>
        </w:trPr>
        <w:tc>
          <w:tcPr>
            <w:tcW w:w="516" w:type="dxa"/>
            <w:vAlign w:val="center"/>
          </w:tcPr>
          <w:p w14:paraId="593AFB63" w14:textId="77777777" w:rsidR="001E1323" w:rsidRPr="008B6798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929" w:type="dxa"/>
            <w:vAlign w:val="center"/>
          </w:tcPr>
          <w:p w14:paraId="46CAD883" w14:textId="758AE7E3" w:rsidR="001E1323" w:rsidRPr="003C2AD7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 xml:space="preserve">требования к </w:t>
            </w:r>
            <w:r>
              <w:rPr>
                <w:rFonts w:ascii="Times New Roman" w:hAnsi="Times New Roman"/>
              </w:rPr>
              <w:t xml:space="preserve">материалам и </w:t>
            </w:r>
            <w:r w:rsidRPr="008B6798">
              <w:rPr>
                <w:rFonts w:ascii="Times New Roman" w:hAnsi="Times New Roman"/>
              </w:rPr>
              <w:t>работам</w:t>
            </w:r>
          </w:p>
        </w:tc>
        <w:tc>
          <w:tcPr>
            <w:tcW w:w="5899" w:type="dxa"/>
          </w:tcPr>
          <w:p w14:paraId="4432D3CD" w14:textId="77777777" w:rsidR="001E1323" w:rsidRPr="005C2890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Обязательные требования:</w:t>
            </w:r>
          </w:p>
          <w:p w14:paraId="6CF434AA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–предотвращение воздействия от строительного загрязнения;</w:t>
            </w:r>
          </w:p>
          <w:p w14:paraId="6F954BC0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–организация отходов строительства (раздельный сбор);</w:t>
            </w:r>
          </w:p>
          <w:p w14:paraId="4D87F777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 xml:space="preserve">–управление качеством воздуха во время строительства: </w:t>
            </w:r>
          </w:p>
          <w:p w14:paraId="742D6DAA" w14:textId="77777777" w:rsidR="001E1323" w:rsidRPr="008B6798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Управление качеством воздуха во время строительства включает в себя следующие защитные мероприятия:</w:t>
            </w:r>
          </w:p>
          <w:p w14:paraId="0DD50002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-защита систем отопления, вентиляции и кондиционирования;</w:t>
            </w:r>
          </w:p>
          <w:p w14:paraId="3F6DF9E9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вредных веществ (краски, вяжущие, строительное оборудование на горючем топливе, места хранения материалов);</w:t>
            </w:r>
          </w:p>
          <w:p w14:paraId="7919276C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распространения пыли (мероприятия по защите от пыли);</w:t>
            </w:r>
          </w:p>
          <w:p w14:paraId="550A5AE3" w14:textId="77777777" w:rsidR="001E1323" w:rsidRPr="008B6798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-обеспечение чистоты и порядка (ежедневная уборка);</w:t>
            </w:r>
          </w:p>
          <w:p w14:paraId="094D8BA9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-меро</w:t>
            </w:r>
            <w:r>
              <w:rPr>
                <w:rFonts w:ascii="Times New Roman" w:hAnsi="Times New Roman"/>
              </w:rPr>
              <w:t>приятия по защите строительных м</w:t>
            </w:r>
            <w:r w:rsidRPr="008B6798">
              <w:rPr>
                <w:rFonts w:ascii="Times New Roman" w:hAnsi="Times New Roman"/>
              </w:rPr>
              <w:t>атериалов от влаги.</w:t>
            </w:r>
          </w:p>
          <w:p w14:paraId="7EF39A06" w14:textId="77777777" w:rsidR="001E1323" w:rsidRPr="005C2890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Меры по поддержанию нормативных показателей качества воздуха в здании во время строительства:</w:t>
            </w:r>
          </w:p>
          <w:p w14:paraId="38AA0AE8" w14:textId="518FD900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5C2890">
              <w:rPr>
                <w:rFonts w:ascii="Times New Roman" w:hAnsi="Times New Roman"/>
              </w:rPr>
              <w:t>Не использовать внутри помещений топливный (бензин, дизель и т. п.) инструмент и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обогревательное оборудование. Пользоваться электрическими инструментами и отоплением.</w:t>
            </w:r>
          </w:p>
          <w:p w14:paraId="0AAA0BF2" w14:textId="7DA123D7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5C2890">
              <w:rPr>
                <w:rFonts w:ascii="Times New Roman" w:hAnsi="Times New Roman"/>
              </w:rPr>
              <w:t>Все влажные материалы, материалы, имеющие резкие запахи, материалы, имеющие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абсорбирующие свойства, должны храниться и транспортироваться по зданию в закрытой таре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(контейнеры, емкости и т. д.).</w:t>
            </w:r>
          </w:p>
          <w:p w14:paraId="3898F0FF" w14:textId="66F549AB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5C2890">
              <w:rPr>
                <w:rFonts w:ascii="Times New Roman" w:hAnsi="Times New Roman"/>
              </w:rPr>
              <w:t xml:space="preserve">Использовать на входах в строящееся здание </w:t>
            </w:r>
            <w:proofErr w:type="spellStart"/>
            <w:r w:rsidRPr="005C2890">
              <w:rPr>
                <w:rFonts w:ascii="Times New Roman" w:hAnsi="Times New Roman"/>
              </w:rPr>
              <w:t>грязеулавливающие</w:t>
            </w:r>
            <w:proofErr w:type="spellEnd"/>
            <w:r w:rsidRPr="005C2890">
              <w:rPr>
                <w:rFonts w:ascii="Times New Roman" w:hAnsi="Times New Roman"/>
              </w:rPr>
              <w:t xml:space="preserve"> устройства и средства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(решетки, коврики, тканевые покрытия и т. п.).</w:t>
            </w:r>
          </w:p>
          <w:p w14:paraId="5E62354F" w14:textId="184893BB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Pr="005C2890">
              <w:rPr>
                <w:rFonts w:ascii="Times New Roman" w:hAnsi="Times New Roman"/>
              </w:rPr>
              <w:t>Все хранящиеся материалы внутри здания должны быть накрыты и не контактировать с влагой.</w:t>
            </w:r>
          </w:p>
          <w:p w14:paraId="78A40D42" w14:textId="5B247CAC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</w:t>
            </w:r>
            <w:r w:rsidRPr="005C2890">
              <w:rPr>
                <w:rFonts w:ascii="Times New Roman" w:hAnsi="Times New Roman"/>
              </w:rPr>
              <w:t>Предусматривать временные заграждения любого типа между уже готовыми помещениями и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помещениями, в которых ведутся или еще будут вестись работы.</w:t>
            </w:r>
          </w:p>
          <w:p w14:paraId="489D9CF4" w14:textId="09C14A9D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Ежедневно </w:t>
            </w:r>
            <w:r w:rsidRPr="005C2890">
              <w:rPr>
                <w:rFonts w:ascii="Times New Roman" w:hAnsi="Times New Roman"/>
              </w:rPr>
              <w:t>проводить чистку и уборку помещений</w:t>
            </w:r>
            <w:r>
              <w:rPr>
                <w:rFonts w:ascii="Times New Roman" w:hAnsi="Times New Roman"/>
              </w:rPr>
              <w:t xml:space="preserve">, в которых ведется работа, и через которые осуществляется транспортировка материалов и вынос мусора. </w:t>
            </w:r>
          </w:p>
          <w:p w14:paraId="06303D6A" w14:textId="21AB9A40" w:rsidR="001E1323" w:rsidRPr="003A3C30" w:rsidRDefault="001E1323" w:rsidP="003B4DA6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Pr="005C2890">
              <w:rPr>
                <w:rFonts w:ascii="Times New Roman" w:hAnsi="Times New Roman"/>
              </w:rPr>
              <w:t>Запрет на использование табачных изделий внутри здания и на расстоянии до 8 метров от входа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в здание в течение строительства объекта.</w:t>
            </w:r>
          </w:p>
        </w:tc>
      </w:tr>
      <w:tr w:rsidR="001E1323" w:rsidRPr="00B51EC9" w14:paraId="546CB691" w14:textId="77777777" w:rsidTr="003023EB">
        <w:trPr>
          <w:jc w:val="center"/>
        </w:trPr>
        <w:tc>
          <w:tcPr>
            <w:tcW w:w="516" w:type="dxa"/>
            <w:vAlign w:val="center"/>
          </w:tcPr>
          <w:p w14:paraId="30073ADC" w14:textId="77777777" w:rsidR="001E1323" w:rsidRPr="003C2AD7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929" w:type="dxa"/>
            <w:vAlign w:val="center"/>
          </w:tcPr>
          <w:p w14:paraId="2069DFE8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C2AD7">
              <w:rPr>
                <w:rFonts w:ascii="Times New Roman" w:hAnsi="Times New Roman"/>
              </w:rPr>
              <w:t>Дополнительные сведения и прочие затраты, учтенные в коммерческом предложении</w:t>
            </w:r>
          </w:p>
        </w:tc>
        <w:tc>
          <w:tcPr>
            <w:tcW w:w="5899" w:type="dxa"/>
          </w:tcPr>
          <w:p w14:paraId="18BF782D" w14:textId="77777777" w:rsidR="001E1323" w:rsidRPr="003A3C30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Необходимо учесть и указать следующие пункты:</w:t>
            </w:r>
          </w:p>
          <w:p w14:paraId="04720A9D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Является ли компания плательщиком НДС, да/нет.</w:t>
            </w:r>
          </w:p>
          <w:p w14:paraId="260DE3F8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Авансирование (при необходимости), %</w:t>
            </w:r>
          </w:p>
          <w:p w14:paraId="7DEF6264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Необходимый срок</w:t>
            </w:r>
            <w:r w:rsidRPr="003A3C30"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</w:rPr>
              <w:t xml:space="preserve">подготовительный период </w:t>
            </w:r>
            <w:r w:rsidRPr="003A3C30">
              <w:rPr>
                <w:rFonts w:ascii="Times New Roman" w:hAnsi="Times New Roman"/>
              </w:rPr>
              <w:t>от даты по</w:t>
            </w:r>
            <w:r>
              <w:rPr>
                <w:rFonts w:ascii="Times New Roman" w:hAnsi="Times New Roman"/>
              </w:rPr>
              <w:t>лучения аванса до начала СМР.</w:t>
            </w:r>
          </w:p>
          <w:p w14:paraId="639E8ED9" w14:textId="50DEDC2A" w:rsidR="001E1323" w:rsidRPr="00E21B0B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E21B0B">
              <w:rPr>
                <w:rFonts w:ascii="Times New Roman" w:hAnsi="Times New Roman"/>
              </w:rPr>
              <w:t>Срок</w:t>
            </w:r>
            <w:r>
              <w:rPr>
                <w:rFonts w:ascii="Times New Roman" w:hAnsi="Times New Roman"/>
              </w:rPr>
              <w:t xml:space="preserve"> исполнения предмета тендера, кол. дней/мес., от начала СМР</w:t>
            </w:r>
            <w:r w:rsidRPr="00E21B0B">
              <w:rPr>
                <w:rFonts w:ascii="Times New Roman" w:hAnsi="Times New Roman"/>
              </w:rPr>
              <w:t xml:space="preserve"> до завершения полного комплекса работ и </w:t>
            </w:r>
            <w:r>
              <w:rPr>
                <w:rFonts w:ascii="Times New Roman" w:hAnsi="Times New Roman"/>
              </w:rPr>
              <w:t>передачей Генподряду</w:t>
            </w:r>
            <w:r w:rsidRPr="00E21B0B">
              <w:rPr>
                <w:rFonts w:ascii="Times New Roman" w:hAnsi="Times New Roman"/>
              </w:rPr>
              <w:t>.</w:t>
            </w:r>
          </w:p>
          <w:p w14:paraId="54DB0E72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Гарантийный срок, лет.</w:t>
            </w:r>
          </w:p>
          <w:p w14:paraId="72C60FAA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Готовность к типовому договору, да/нет</w:t>
            </w:r>
          </w:p>
          <w:p w14:paraId="3353EE4F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Численность работающих всего/ планируемая для выполнения предмета тендера, чел.</w:t>
            </w:r>
          </w:p>
          <w:p w14:paraId="35EA28C9" w14:textId="015E006D" w:rsidR="001E1323" w:rsidRPr="00A96B6F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Наличие СРО и на какую сумму, да/нет, руб.</w:t>
            </w:r>
            <w:r w:rsidR="00AC72FC" w:rsidRPr="00A96B6F">
              <w:rPr>
                <w:rFonts w:ascii="Times New Roman" w:hAnsi="Times New Roman"/>
              </w:rPr>
              <w:t>, Наличие лицензии на проведение отдельных видов работ, указание ФИО сотрудников, имеющих регистрацию в НОСТРОЙ и НАКС</w:t>
            </w:r>
          </w:p>
          <w:p w14:paraId="732B89EC" w14:textId="0C8CA891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 xml:space="preserve">Опыт реализации подобных видов работ за последние 2-3 года с указанием стоимости контракта (указать не более 5 ключевых объектов и их </w:t>
            </w:r>
            <w:r>
              <w:rPr>
                <w:rFonts w:ascii="Times New Roman" w:hAnsi="Times New Roman"/>
              </w:rPr>
              <w:t>Генподряд</w:t>
            </w:r>
            <w:r w:rsidRPr="003A3C30">
              <w:rPr>
                <w:rFonts w:ascii="Times New Roman" w:hAnsi="Times New Roman"/>
              </w:rPr>
              <w:t>ов)</w:t>
            </w:r>
          </w:p>
          <w:p w14:paraId="685719F1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Последующие субподрядные организации запрещены</w:t>
            </w:r>
            <w:r>
              <w:rPr>
                <w:rFonts w:ascii="Times New Roman" w:hAnsi="Times New Roman"/>
              </w:rPr>
              <w:t>.</w:t>
            </w:r>
          </w:p>
          <w:p w14:paraId="271B684E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В стоимости коммерческого предложения Подрядчик должен предусмотреть затраты на все сопутствующие, вспомогательные и подготовительные работы: затраты на установку, монтаж, использование подъёмных машин и механизмов, технологические крепежные элементы и детали, автотранспорт, подъемно-транспортные механизмы, уборку по окончании работ, затраты на электроэнергию, водоснабжение, затраты на оформление всей необходимой исходно-разрешительной документации и т.п, ведение специальных журналов Генподрядчика согласно действующего законодательства, в стоимость КП должны входить все необходимые согласования и прочие сопутствующие расходы, необходимые для качественного и своевременного выполнения работ.</w:t>
            </w:r>
          </w:p>
          <w:p w14:paraId="617D3BFF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До представления коммерческого предложения Подрядчик изучает представленную рабочую документацию, производит контрольный пересчет объемов работ и учитывает в цене предложения все основные и вспомогательные работы.</w:t>
            </w:r>
          </w:p>
          <w:p w14:paraId="1C73804D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 xml:space="preserve">Подрядчик обеспечивает выполнение работ в соответствии с требованиями ОТ и ТБ. Весь инвентарь </w:t>
            </w:r>
            <w:r w:rsidRPr="003A3C30">
              <w:rPr>
                <w:rFonts w:ascii="Times New Roman" w:hAnsi="Times New Roman"/>
              </w:rPr>
              <w:lastRenderedPageBreak/>
              <w:t>необходимый для выполнения требований ОТ и ТБ являются затратной частью Подрядчика.</w:t>
            </w:r>
          </w:p>
          <w:p w14:paraId="2CAD4276" w14:textId="6F635FF6" w:rsidR="001E1323" w:rsidRPr="003A3C30" w:rsidRDefault="001E1323" w:rsidP="001E1323">
            <w:pPr>
              <w:pStyle w:val="a4"/>
              <w:tabs>
                <w:tab w:val="left" w:pos="312"/>
              </w:tabs>
              <w:ind w:lef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. </w:t>
            </w:r>
            <w:r w:rsidRPr="003A3C30">
              <w:rPr>
                <w:rFonts w:ascii="Times New Roman" w:hAnsi="Times New Roman"/>
              </w:rPr>
              <w:t>В стоимости коммерческого предложения предусмотреть затраты на вывоз и утилизацию строительных отходов с предоставлением талонов об утилизации</w:t>
            </w:r>
            <w:r>
              <w:rPr>
                <w:rFonts w:ascii="Times New Roman" w:hAnsi="Times New Roman"/>
              </w:rPr>
              <w:t>.</w:t>
            </w:r>
          </w:p>
          <w:p w14:paraId="0DDB7B37" w14:textId="495403C9" w:rsidR="001E1323" w:rsidRDefault="001E1323" w:rsidP="001E1323">
            <w:pPr>
              <w:pStyle w:val="a4"/>
              <w:tabs>
                <w:tab w:val="left" w:pos="312"/>
              </w:tabs>
              <w:ind w:lef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. </w:t>
            </w:r>
            <w:r w:rsidRPr="003A3C30">
              <w:rPr>
                <w:rFonts w:ascii="Times New Roman" w:hAnsi="Times New Roman"/>
              </w:rPr>
              <w:t>Предложения Подрядчика по изменению проектных решений принимаются без увеличения договорной цены</w:t>
            </w:r>
            <w:r w:rsidR="00AC72FC">
              <w:rPr>
                <w:rFonts w:ascii="Times New Roman" w:hAnsi="Times New Roman"/>
              </w:rPr>
              <w:t xml:space="preserve"> </w:t>
            </w:r>
            <w:r w:rsidR="00AC72FC" w:rsidRPr="00A96B6F">
              <w:rPr>
                <w:rFonts w:ascii="Times New Roman" w:hAnsi="Times New Roman"/>
              </w:rPr>
              <w:t>после согласования с Генподрядчиком</w:t>
            </w:r>
            <w:r w:rsidRPr="003A3C30">
              <w:rPr>
                <w:rFonts w:ascii="Times New Roman" w:hAnsi="Times New Roman"/>
              </w:rPr>
              <w:t xml:space="preserve"> и не в ущерб качеству выполняемых работ, сроков их выполнения и гарантийных сроков. Работы по корректировке проекта и согласованию изменений в проекте выполняются силами и за счет Подрядчика.</w:t>
            </w:r>
          </w:p>
          <w:p w14:paraId="3812B85C" w14:textId="7C591D66" w:rsidR="001E1323" w:rsidRPr="000E7931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0E7931"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6</w:t>
            </w:r>
            <w:r w:rsidRPr="000E793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0E7931">
              <w:rPr>
                <w:rFonts w:ascii="Times New Roman" w:hAnsi="Times New Roman"/>
              </w:rPr>
              <w:t>Замена оборудования, материалов, указанных в рабочей документации по предложению подрядчика возможна по согласованию с Генподрядом не в ущерб качеству выполняемых работ, сроков их выполнения и гарантийных сроков. Изменение стоимости договорной цены согласовывается сторонами и оформляется подписанием дополнительного соглашения.</w:t>
            </w:r>
          </w:p>
          <w:p w14:paraId="1C1C2FCF" w14:textId="77777777" w:rsidR="00C1670D" w:rsidRDefault="001E1323" w:rsidP="00333E85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B2C0B" w:rsidRPr="00A613A7">
              <w:rPr>
                <w:rFonts w:ascii="Times New Roman" w:hAnsi="Times New Roman"/>
                <w:highlight w:val="cyan"/>
              </w:rPr>
              <w:t>1</w:t>
            </w:r>
            <w:r w:rsidR="00305279" w:rsidRPr="00A613A7">
              <w:rPr>
                <w:rFonts w:ascii="Times New Roman" w:hAnsi="Times New Roman"/>
                <w:highlight w:val="cyan"/>
              </w:rPr>
              <w:t>7</w:t>
            </w:r>
            <w:r w:rsidR="00AB2C0B" w:rsidRPr="00A613A7">
              <w:rPr>
                <w:rFonts w:ascii="Times New Roman" w:hAnsi="Times New Roman"/>
                <w:highlight w:val="cyan"/>
              </w:rPr>
              <w:t>.</w:t>
            </w:r>
            <w:r w:rsidR="00C1670D">
              <w:t xml:space="preserve"> </w:t>
            </w:r>
            <w:r w:rsidR="00C1670D" w:rsidRPr="00C1670D">
              <w:rPr>
                <w:rFonts w:ascii="Times New Roman" w:hAnsi="Times New Roman"/>
                <w:highlight w:val="cyan"/>
              </w:rPr>
              <w:t xml:space="preserve">В качестве обеспечения исполнения Подрядчиком гарантийных обязательств по Договору Генеральный подрядчик ежемесячно производит удержание денежных средств в размере 5 % включая НДС от полной стоимости работ, указанной в справке о стоимости выполненных работ и затрат (далее – «Справка по форме КС-3»). Гарантийные удержания перечисляются Подрядчику в течение 10 (десяти) рабочих дней по истечении 1 (одного) года с момента ввода Объекта в эксплуатацию, на основании предоставленного Подрядчиком Генподрядчику счета на оплату, при условии отсутствия недостатков в результатах выполненных Работ, просрочки выполнения Работ и замечаний со стороны Эксплуатирующей организации, передачи Подрядчиком Генподрядчику полного комплекта исполнительной и эксплуатационной документации, сформированной в виде электронных документов в сервисе </w:t>
            </w:r>
            <w:proofErr w:type="spellStart"/>
            <w:r w:rsidR="00C1670D" w:rsidRPr="00C1670D">
              <w:rPr>
                <w:rFonts w:ascii="Times New Roman" w:hAnsi="Times New Roman"/>
                <w:highlight w:val="cyan"/>
              </w:rPr>
              <w:t>BuildDocs</w:t>
            </w:r>
            <w:proofErr w:type="spellEnd"/>
            <w:r w:rsidR="00C1670D" w:rsidRPr="00C1670D">
              <w:rPr>
                <w:rFonts w:ascii="Times New Roman" w:hAnsi="Times New Roman"/>
                <w:highlight w:val="cyan"/>
              </w:rPr>
              <w:t>, оформленной в соответствии с требованиями действующего законодательства РФ, технических регламентов, национальных стандартов, сводов правил, и документов, подтверждающих соответствие результатов выполненных Работ техническим условиям и подписании Акта окончательной сдачи-приемки выполненных работ по Договору (Приложение №12).</w:t>
            </w:r>
          </w:p>
          <w:p w14:paraId="06F3DCDD" w14:textId="3B0724D1" w:rsidR="001E1323" w:rsidRPr="00152428" w:rsidRDefault="00AB2C0B" w:rsidP="00333E85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8</w:t>
            </w:r>
            <w:r w:rsidRPr="00102C98">
              <w:rPr>
                <w:rFonts w:ascii="Times New Roman" w:hAnsi="Times New Roman"/>
              </w:rPr>
              <w:t>. Подрядчик до начала производства Работ по Договору и приемки от Генподрядчика строительной площадки обязуется заключить договор на предоставлении простой неисключительной лицензии с ООО «</w:t>
            </w:r>
            <w:proofErr w:type="spellStart"/>
            <w:r w:rsidRPr="00102C98">
              <w:rPr>
                <w:rFonts w:ascii="Times New Roman" w:hAnsi="Times New Roman"/>
              </w:rPr>
              <w:t>СтройКонтроль</w:t>
            </w:r>
            <w:proofErr w:type="spellEnd"/>
            <w:r w:rsidRPr="00102C98">
              <w:rPr>
                <w:rFonts w:ascii="Times New Roman" w:hAnsi="Times New Roman"/>
              </w:rPr>
              <w:t xml:space="preserve">» с фиксированной ежемесячной стоимостью 300 000 (триста тысяч) рублей (указать, если стоимость работ по Договору подряда более 2 млрд. руб.), 250 000 (двести пятьдесят тысяч) рублей </w:t>
            </w:r>
            <w:r w:rsidRPr="00102C98">
              <w:rPr>
                <w:rFonts w:ascii="Times New Roman" w:hAnsi="Times New Roman"/>
              </w:rPr>
              <w:lastRenderedPageBreak/>
              <w:t>(указать, если стоимость работ по Договору подряда от 1 млрд. до 2 млрд. руб.) 200 000 (двести тысяч) рублей (указать, если стоимость работ по Договору подряда от 100 млн. до 1 млрд. руб.), 80 000 (восемьдесят тысяч) рублей (указать, если стоимость работ по Договору подряда от 1 млн. до 100 млн. руб.), в т.ч. НДС-5%, на весь срок действия Договора, а Генподрядчик обязуется содействовать в заключении этого договора в целях ведения Подрядчиком работ по выявленным нарушениям и дефектам, иных условий Договора, выставленным Исполнителем/Генподрядчиком Предписаниям по устранению дефектов, а также осуществления вызовов Исполнителя/Генподрядчика для приёмки Работ по Договору (в т.ч. в выходные и праздничные дни).</w:t>
            </w:r>
          </w:p>
        </w:tc>
      </w:tr>
      <w:tr w:rsidR="00BF4DF9" w:rsidRPr="00B51EC9" w14:paraId="1D37E1D9" w14:textId="77777777" w:rsidTr="003541D0">
        <w:trPr>
          <w:jc w:val="center"/>
        </w:trPr>
        <w:tc>
          <w:tcPr>
            <w:tcW w:w="516" w:type="dxa"/>
            <w:vAlign w:val="center"/>
          </w:tcPr>
          <w:p w14:paraId="08FA48EC" w14:textId="690087AB" w:rsidR="00BF4DF9" w:rsidRPr="00BF4DF9" w:rsidRDefault="00BF4DF9" w:rsidP="00BF4DF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15.</w:t>
            </w:r>
          </w:p>
        </w:tc>
        <w:tc>
          <w:tcPr>
            <w:tcW w:w="2929" w:type="dxa"/>
            <w:vAlign w:val="center"/>
          </w:tcPr>
          <w:p w14:paraId="7CDA8EFD" w14:textId="77777777" w:rsidR="00BF4DF9" w:rsidRPr="00BF4DF9" w:rsidRDefault="00BF4DF9" w:rsidP="00BF4DF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F4DF9">
              <w:rPr>
                <w:rFonts w:ascii="Times New Roman" w:hAnsi="Times New Roman"/>
              </w:rPr>
              <w:t>Требования по банковской</w:t>
            </w:r>
          </w:p>
          <w:p w14:paraId="04CC4CB2" w14:textId="67AC86DB" w:rsidR="00BF4DF9" w:rsidRPr="003C2AD7" w:rsidRDefault="00BF4DF9" w:rsidP="00BF4DF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F4DF9">
              <w:rPr>
                <w:rFonts w:ascii="Times New Roman" w:hAnsi="Times New Roman"/>
              </w:rPr>
              <w:t>гарантии (БГ)</w:t>
            </w:r>
          </w:p>
        </w:tc>
        <w:tc>
          <w:tcPr>
            <w:tcW w:w="5899" w:type="dxa"/>
            <w:vAlign w:val="center"/>
          </w:tcPr>
          <w:p w14:paraId="7C6485CC" w14:textId="77777777" w:rsidR="00BF4DF9" w:rsidRDefault="00BF4DF9" w:rsidP="00BF4DF9">
            <w:pPr>
              <w:pStyle w:val="TableParagraph"/>
              <w:tabs>
                <w:tab w:val="left" w:pos="143"/>
              </w:tabs>
              <w:spacing w:before="1"/>
              <w:ind w:left="143" w:right="27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БГ необходима при запрошенном авансировании более 10 млн. руб.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  <w:p w14:paraId="376DD8F9" w14:textId="77777777" w:rsidR="00BF4DF9" w:rsidRDefault="00BF4DF9" w:rsidP="00BF4DF9">
            <w:pPr>
              <w:pStyle w:val="TableParagraph"/>
              <w:tabs>
                <w:tab w:val="left" w:pos="143"/>
              </w:tabs>
              <w:spacing w:before="1"/>
              <w:ind w:left="143" w:right="274"/>
              <w:jc w:val="both"/>
              <w:rPr>
                <w:b/>
                <w:sz w:val="24"/>
                <w:szCs w:val="24"/>
              </w:rPr>
            </w:pPr>
          </w:p>
          <w:p w14:paraId="2CA6FCAA" w14:textId="5212A2FD" w:rsidR="00BF4DF9" w:rsidRPr="00FE7F57" w:rsidRDefault="00BF4DF9" w:rsidP="00FE7F57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ind w:left="426" w:right="133" w:hanging="284"/>
              <w:contextualSpacing w:val="0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4C19">
              <w:rPr>
                <w:rFonts w:ascii="Times New Roman" w:hAnsi="Times New Roman"/>
                <w:color w:val="000000" w:themeColor="text1"/>
              </w:rPr>
              <w:t>В случае если Подрядчик получит от</w:t>
            </w:r>
            <w:r w:rsidRPr="00044C19">
              <w:rPr>
                <w:color w:val="000000" w:themeColor="text1"/>
              </w:rPr>
              <w:t xml:space="preserve"> </w:t>
            </w:r>
            <w:r w:rsidRPr="00044C19">
              <w:rPr>
                <w:rFonts w:ascii="Times New Roman" w:hAnsi="Times New Roman"/>
                <w:color w:val="000000" w:themeColor="text1"/>
              </w:rPr>
              <w:t xml:space="preserve">Генподрядчика авансовый платеж на сумму свыше 10 000 000,00 руб. (десяти миллионов рублей 00 копеек), Подрядчик обязуется не позднее 5 (Пяти) рабочих дней с даты получения аванса, предоставить по выбору Генподрядчика безотзывную Банковскую гарантию, выданную в пользу Генподрядчика, на сумму авансового платежа со сроком действия не менее 3 (Трех) календарных месяцев или поручительство третьего лица, согласованного с Генподрядчиком в обеспечение исполнения обязательств по Договору в части: возврата аванса, перечисленного в порядке, определенном Сторонами в Приложении  к Договору, уплаты штрафов, начисленных Подрядчику по условиям Договора и действующего законодательства РФ. </w:t>
            </w:r>
            <w:r w:rsidRPr="00044C1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</w:p>
        </w:tc>
      </w:tr>
    </w:tbl>
    <w:p w14:paraId="69A4BFED" w14:textId="77777777" w:rsidR="006328EB" w:rsidRDefault="006328EB" w:rsidP="006328EB">
      <w:pPr>
        <w:rPr>
          <w:rFonts w:ascii="Times New Roman" w:hAnsi="Times New Roman"/>
        </w:rPr>
      </w:pPr>
    </w:p>
    <w:p w14:paraId="3280ED27" w14:textId="77777777" w:rsidR="00F96B14" w:rsidRDefault="00F96B14" w:rsidP="006328EB">
      <w:pPr>
        <w:rPr>
          <w:rFonts w:ascii="Times New Roman" w:hAnsi="Times New Roman"/>
        </w:rPr>
      </w:pPr>
    </w:p>
    <w:p w14:paraId="7063CC79" w14:textId="31C34515" w:rsidR="001738B7" w:rsidRPr="00034EB6" w:rsidRDefault="00F44173" w:rsidP="006328EB">
      <w:pPr>
        <w:rPr>
          <w:rFonts w:ascii="Times New Roman" w:hAnsi="Times New Roman"/>
        </w:rPr>
      </w:pPr>
      <w:r w:rsidRPr="00F44173">
        <w:rPr>
          <w:rFonts w:ascii="Times New Roman" w:hAnsi="Times New Roman"/>
        </w:rPr>
        <w:t>Генеральный директор ООО «</w:t>
      </w:r>
      <w:proofErr w:type="gramStart"/>
      <w:r w:rsidRPr="00F44173">
        <w:rPr>
          <w:rFonts w:ascii="Times New Roman" w:hAnsi="Times New Roman"/>
        </w:rPr>
        <w:t xml:space="preserve">ОблСтройИнвест»   </w:t>
      </w:r>
      <w:proofErr w:type="gramEnd"/>
      <w:r w:rsidRPr="00F44173">
        <w:rPr>
          <w:rFonts w:ascii="Times New Roman" w:hAnsi="Times New Roman"/>
        </w:rPr>
        <w:t xml:space="preserve">                                        Волхонский В.Б.</w:t>
      </w:r>
    </w:p>
    <w:sectPr w:rsidR="001738B7" w:rsidRPr="00034EB6" w:rsidSect="000E1A13">
      <w:footerReference w:type="default" r:id="rId8"/>
      <w:pgSz w:w="11906" w:h="16838"/>
      <w:pgMar w:top="425" w:right="85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59AB6" w14:textId="77777777" w:rsidR="00A06C65" w:rsidRDefault="00A06C65" w:rsidP="00212441">
      <w:r>
        <w:separator/>
      </w:r>
    </w:p>
  </w:endnote>
  <w:endnote w:type="continuationSeparator" w:id="0">
    <w:p w14:paraId="3164B39C" w14:textId="77777777" w:rsidR="00A06C65" w:rsidRDefault="00A06C65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Calibri"/>
    <w:charset w:val="CC"/>
    <w:family w:val="auto"/>
    <w:pitch w:val="variable"/>
    <w:sig w:usb0="A00002AF" w:usb1="5000206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IDFont+F2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0D51F0E7" w14:textId="77777777" w:rsidR="00212441" w:rsidRPr="003855A9" w:rsidRDefault="000E1A13">
        <w:pPr>
          <w:pStyle w:val="afd"/>
          <w:jc w:val="right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/>
            <w:sz w:val="22"/>
            <w:szCs w:val="22"/>
          </w:rPr>
          <w:fldChar w:fldCharType="separate"/>
        </w:r>
        <w:r w:rsidR="001651BE">
          <w:rPr>
            <w:rFonts w:ascii="Times New Roman" w:hAnsi="Times New Roman"/>
            <w:noProof/>
            <w:sz w:val="22"/>
            <w:szCs w:val="22"/>
          </w:rPr>
          <w:t>7</w:t>
        </w:r>
        <w:r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1B937841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32EB5" w14:textId="77777777" w:rsidR="00A06C65" w:rsidRDefault="00A06C65" w:rsidP="00212441">
      <w:r>
        <w:separator/>
      </w:r>
    </w:p>
  </w:footnote>
  <w:footnote w:type="continuationSeparator" w:id="0">
    <w:p w14:paraId="40253534" w14:textId="77777777" w:rsidR="00A06C65" w:rsidRDefault="00A06C65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A88"/>
    <w:multiLevelType w:val="hybridMultilevel"/>
    <w:tmpl w:val="5DE80158"/>
    <w:lvl w:ilvl="0" w:tplc="5C84BD8C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4AC1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B0C48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25E77"/>
    <w:multiLevelType w:val="hybridMultilevel"/>
    <w:tmpl w:val="A79818CE"/>
    <w:lvl w:ilvl="0" w:tplc="6758FCCC">
      <w:start w:val="5"/>
      <w:numFmt w:val="decimal"/>
      <w:lvlText w:val="%1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21C7E03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432A6"/>
    <w:multiLevelType w:val="hybridMultilevel"/>
    <w:tmpl w:val="071E87D0"/>
    <w:lvl w:ilvl="0" w:tplc="C17643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F41DA"/>
    <w:multiLevelType w:val="hybridMultilevel"/>
    <w:tmpl w:val="0F0E11A8"/>
    <w:lvl w:ilvl="0" w:tplc="624C9678">
      <w:start w:val="6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209D4F86"/>
    <w:multiLevelType w:val="multilevel"/>
    <w:tmpl w:val="6F0C9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23479"/>
    <w:multiLevelType w:val="hybridMultilevel"/>
    <w:tmpl w:val="6ADE36C4"/>
    <w:lvl w:ilvl="0" w:tplc="DB60A3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50700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B3EB3"/>
    <w:multiLevelType w:val="hybridMultilevel"/>
    <w:tmpl w:val="5754B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0631C"/>
    <w:multiLevelType w:val="hybridMultilevel"/>
    <w:tmpl w:val="225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13B3B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73922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AAB"/>
    <w:multiLevelType w:val="multilevel"/>
    <w:tmpl w:val="D6144B38"/>
    <w:lvl w:ilvl="0">
      <w:start w:val="1"/>
      <w:numFmt w:val="decimal"/>
      <w:pStyle w:val="HPBSBulletNumbering"/>
      <w:lvlText w:val="%1."/>
      <w:lvlJc w:val="left"/>
      <w:pPr>
        <w:tabs>
          <w:tab w:val="num" w:pos="738"/>
        </w:tabs>
        <w:ind w:left="738" w:hanging="45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6" w:hanging="338"/>
      </w:pPr>
      <w:rPr>
        <w:rFonts w:ascii="EYInterstate Light" w:hAnsi="EYInterstate Light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907"/>
      </w:pPr>
      <w:rPr>
        <w:rFonts w:ascii="EYInterstate Light" w:hAnsi="EYInterstate Light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19" w15:restartNumberingAfterBreak="0">
    <w:nsid w:val="729F017C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66C45"/>
    <w:multiLevelType w:val="hybridMultilevel"/>
    <w:tmpl w:val="4C5CDDE4"/>
    <w:lvl w:ilvl="0" w:tplc="0DA02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6"/>
  </w:num>
  <w:num w:numId="5">
    <w:abstractNumId w:val="13"/>
  </w:num>
  <w:num w:numId="6">
    <w:abstractNumId w:val="10"/>
  </w:num>
  <w:num w:numId="7">
    <w:abstractNumId w:val="19"/>
  </w:num>
  <w:num w:numId="8">
    <w:abstractNumId w:val="15"/>
  </w:num>
  <w:num w:numId="9">
    <w:abstractNumId w:val="14"/>
  </w:num>
  <w:num w:numId="10">
    <w:abstractNumId w:val="18"/>
  </w:num>
  <w:num w:numId="11">
    <w:abstractNumId w:val="20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"/>
  </w:num>
  <w:num w:numId="15">
    <w:abstractNumId w:val="1"/>
  </w:num>
  <w:num w:numId="16">
    <w:abstractNumId w:val="4"/>
  </w:num>
  <w:num w:numId="17">
    <w:abstractNumId w:val="5"/>
  </w:num>
  <w:num w:numId="18">
    <w:abstractNumId w:val="9"/>
  </w:num>
  <w:num w:numId="19">
    <w:abstractNumId w:val="3"/>
  </w:num>
  <w:num w:numId="20">
    <w:abstractNumId w:val="6"/>
  </w:num>
  <w:num w:numId="21">
    <w:abstractNumId w:val="0"/>
  </w:num>
  <w:num w:numId="2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DF6"/>
    <w:rsid w:val="000044DE"/>
    <w:rsid w:val="00004D8A"/>
    <w:rsid w:val="00023442"/>
    <w:rsid w:val="0003105D"/>
    <w:rsid w:val="00031C40"/>
    <w:rsid w:val="00032E41"/>
    <w:rsid w:val="00034ADD"/>
    <w:rsid w:val="00034EB6"/>
    <w:rsid w:val="000474D4"/>
    <w:rsid w:val="00050C6C"/>
    <w:rsid w:val="000534E2"/>
    <w:rsid w:val="00055788"/>
    <w:rsid w:val="00060753"/>
    <w:rsid w:val="00065190"/>
    <w:rsid w:val="00066E29"/>
    <w:rsid w:val="000719DD"/>
    <w:rsid w:val="00075DBA"/>
    <w:rsid w:val="0008198A"/>
    <w:rsid w:val="00083862"/>
    <w:rsid w:val="00086671"/>
    <w:rsid w:val="00090E0C"/>
    <w:rsid w:val="000926AD"/>
    <w:rsid w:val="00097550"/>
    <w:rsid w:val="000A4717"/>
    <w:rsid w:val="000A48D4"/>
    <w:rsid w:val="000B4F2B"/>
    <w:rsid w:val="000B5A16"/>
    <w:rsid w:val="000B5B92"/>
    <w:rsid w:val="000C344C"/>
    <w:rsid w:val="000C5AEF"/>
    <w:rsid w:val="000C68EB"/>
    <w:rsid w:val="000D0B06"/>
    <w:rsid w:val="000D1F70"/>
    <w:rsid w:val="000D2E31"/>
    <w:rsid w:val="000D31A5"/>
    <w:rsid w:val="000D4232"/>
    <w:rsid w:val="000D74EC"/>
    <w:rsid w:val="000E1A13"/>
    <w:rsid w:val="000E6C6B"/>
    <w:rsid w:val="000E7931"/>
    <w:rsid w:val="000F1378"/>
    <w:rsid w:val="000F1661"/>
    <w:rsid w:val="00102137"/>
    <w:rsid w:val="0011119D"/>
    <w:rsid w:val="00113859"/>
    <w:rsid w:val="0012020E"/>
    <w:rsid w:val="00124C9C"/>
    <w:rsid w:val="0013199B"/>
    <w:rsid w:val="00133218"/>
    <w:rsid w:val="001403C4"/>
    <w:rsid w:val="001438A4"/>
    <w:rsid w:val="001450D5"/>
    <w:rsid w:val="00146FCE"/>
    <w:rsid w:val="00152428"/>
    <w:rsid w:val="00153C57"/>
    <w:rsid w:val="00153C9D"/>
    <w:rsid w:val="001551B0"/>
    <w:rsid w:val="00155373"/>
    <w:rsid w:val="00155D9E"/>
    <w:rsid w:val="001651BE"/>
    <w:rsid w:val="001653C6"/>
    <w:rsid w:val="00167BE0"/>
    <w:rsid w:val="00172054"/>
    <w:rsid w:val="001732A2"/>
    <w:rsid w:val="001738B7"/>
    <w:rsid w:val="001760FA"/>
    <w:rsid w:val="0017698C"/>
    <w:rsid w:val="00177C18"/>
    <w:rsid w:val="0018046E"/>
    <w:rsid w:val="00182A4D"/>
    <w:rsid w:val="00191448"/>
    <w:rsid w:val="00192A1F"/>
    <w:rsid w:val="00194898"/>
    <w:rsid w:val="00194F7B"/>
    <w:rsid w:val="00196804"/>
    <w:rsid w:val="001A7BC9"/>
    <w:rsid w:val="001B2984"/>
    <w:rsid w:val="001C15C7"/>
    <w:rsid w:val="001C4559"/>
    <w:rsid w:val="001C696F"/>
    <w:rsid w:val="001D3915"/>
    <w:rsid w:val="001E1323"/>
    <w:rsid w:val="001E4677"/>
    <w:rsid w:val="001E5FF9"/>
    <w:rsid w:val="001F4E1E"/>
    <w:rsid w:val="001F5A14"/>
    <w:rsid w:val="002020EB"/>
    <w:rsid w:val="00202FD0"/>
    <w:rsid w:val="00203060"/>
    <w:rsid w:val="002053DE"/>
    <w:rsid w:val="00205E61"/>
    <w:rsid w:val="00210F08"/>
    <w:rsid w:val="00212441"/>
    <w:rsid w:val="00212958"/>
    <w:rsid w:val="00212F65"/>
    <w:rsid w:val="0021353A"/>
    <w:rsid w:val="00214A5E"/>
    <w:rsid w:val="00214E9E"/>
    <w:rsid w:val="00227073"/>
    <w:rsid w:val="00227B42"/>
    <w:rsid w:val="00227C1B"/>
    <w:rsid w:val="0023016F"/>
    <w:rsid w:val="00233D91"/>
    <w:rsid w:val="00237269"/>
    <w:rsid w:val="0023782B"/>
    <w:rsid w:val="00240D31"/>
    <w:rsid w:val="00240F59"/>
    <w:rsid w:val="00256501"/>
    <w:rsid w:val="00257418"/>
    <w:rsid w:val="002574C8"/>
    <w:rsid w:val="00260D4E"/>
    <w:rsid w:val="00261FDB"/>
    <w:rsid w:val="0026662B"/>
    <w:rsid w:val="00267093"/>
    <w:rsid w:val="002754FD"/>
    <w:rsid w:val="00277146"/>
    <w:rsid w:val="00277591"/>
    <w:rsid w:val="0028444F"/>
    <w:rsid w:val="002941BB"/>
    <w:rsid w:val="002A0189"/>
    <w:rsid w:val="002A51AC"/>
    <w:rsid w:val="002B0483"/>
    <w:rsid w:val="002B2F1A"/>
    <w:rsid w:val="002B6E90"/>
    <w:rsid w:val="002B7249"/>
    <w:rsid w:val="002C1D92"/>
    <w:rsid w:val="002D0290"/>
    <w:rsid w:val="002D35C3"/>
    <w:rsid w:val="002E05BF"/>
    <w:rsid w:val="002E0CBB"/>
    <w:rsid w:val="002E19BD"/>
    <w:rsid w:val="002E4E79"/>
    <w:rsid w:val="002E72EB"/>
    <w:rsid w:val="002F1F6D"/>
    <w:rsid w:val="002F56CA"/>
    <w:rsid w:val="003011CF"/>
    <w:rsid w:val="00301D73"/>
    <w:rsid w:val="00301F4A"/>
    <w:rsid w:val="003023EB"/>
    <w:rsid w:val="00302A9B"/>
    <w:rsid w:val="003050AE"/>
    <w:rsid w:val="00305279"/>
    <w:rsid w:val="00310B63"/>
    <w:rsid w:val="00312ADF"/>
    <w:rsid w:val="00321CA2"/>
    <w:rsid w:val="00322836"/>
    <w:rsid w:val="00322AEF"/>
    <w:rsid w:val="003232E5"/>
    <w:rsid w:val="003239EA"/>
    <w:rsid w:val="00323E02"/>
    <w:rsid w:val="0032448A"/>
    <w:rsid w:val="00325197"/>
    <w:rsid w:val="00325F06"/>
    <w:rsid w:val="00333E85"/>
    <w:rsid w:val="00334606"/>
    <w:rsid w:val="00351509"/>
    <w:rsid w:val="0035352C"/>
    <w:rsid w:val="00357646"/>
    <w:rsid w:val="00360C26"/>
    <w:rsid w:val="00361CAB"/>
    <w:rsid w:val="00362D3D"/>
    <w:rsid w:val="00364882"/>
    <w:rsid w:val="00367B3E"/>
    <w:rsid w:val="00371683"/>
    <w:rsid w:val="00377A12"/>
    <w:rsid w:val="003855A9"/>
    <w:rsid w:val="00392474"/>
    <w:rsid w:val="00396EE5"/>
    <w:rsid w:val="003A133D"/>
    <w:rsid w:val="003A3C30"/>
    <w:rsid w:val="003A47C7"/>
    <w:rsid w:val="003A492D"/>
    <w:rsid w:val="003A4C6B"/>
    <w:rsid w:val="003A5040"/>
    <w:rsid w:val="003B244D"/>
    <w:rsid w:val="003B4DA6"/>
    <w:rsid w:val="003C0D74"/>
    <w:rsid w:val="003C7EFD"/>
    <w:rsid w:val="003E6790"/>
    <w:rsid w:val="003F0598"/>
    <w:rsid w:val="003F16AD"/>
    <w:rsid w:val="003F619A"/>
    <w:rsid w:val="003F6517"/>
    <w:rsid w:val="00410981"/>
    <w:rsid w:val="0042442B"/>
    <w:rsid w:val="004375AB"/>
    <w:rsid w:val="00447E5C"/>
    <w:rsid w:val="00453D4D"/>
    <w:rsid w:val="00456F0F"/>
    <w:rsid w:val="00470192"/>
    <w:rsid w:val="0047081C"/>
    <w:rsid w:val="00470986"/>
    <w:rsid w:val="00470E79"/>
    <w:rsid w:val="00472728"/>
    <w:rsid w:val="00476ECC"/>
    <w:rsid w:val="0047782E"/>
    <w:rsid w:val="004836AE"/>
    <w:rsid w:val="004A3349"/>
    <w:rsid w:val="004A51D8"/>
    <w:rsid w:val="004B13FC"/>
    <w:rsid w:val="004B35EE"/>
    <w:rsid w:val="004C5F37"/>
    <w:rsid w:val="004D2786"/>
    <w:rsid w:val="004D763D"/>
    <w:rsid w:val="004E1390"/>
    <w:rsid w:val="004E17C9"/>
    <w:rsid w:val="004E18DF"/>
    <w:rsid w:val="004E1E10"/>
    <w:rsid w:val="004E2389"/>
    <w:rsid w:val="004E60A2"/>
    <w:rsid w:val="0050723D"/>
    <w:rsid w:val="00517E78"/>
    <w:rsid w:val="00525E21"/>
    <w:rsid w:val="00526483"/>
    <w:rsid w:val="00527EFF"/>
    <w:rsid w:val="00535700"/>
    <w:rsid w:val="00541FC8"/>
    <w:rsid w:val="00542929"/>
    <w:rsid w:val="00544BD1"/>
    <w:rsid w:val="005466BB"/>
    <w:rsid w:val="005468AD"/>
    <w:rsid w:val="00546CB8"/>
    <w:rsid w:val="00550577"/>
    <w:rsid w:val="0055231C"/>
    <w:rsid w:val="00555434"/>
    <w:rsid w:val="0056003E"/>
    <w:rsid w:val="00566A86"/>
    <w:rsid w:val="00572FA7"/>
    <w:rsid w:val="00581202"/>
    <w:rsid w:val="00581723"/>
    <w:rsid w:val="005869B7"/>
    <w:rsid w:val="0058791D"/>
    <w:rsid w:val="00595240"/>
    <w:rsid w:val="00597F00"/>
    <w:rsid w:val="005A0503"/>
    <w:rsid w:val="005A140D"/>
    <w:rsid w:val="005A62E9"/>
    <w:rsid w:val="005A6C10"/>
    <w:rsid w:val="005A6FD0"/>
    <w:rsid w:val="005B1BB4"/>
    <w:rsid w:val="005B559F"/>
    <w:rsid w:val="005C033E"/>
    <w:rsid w:val="005C2890"/>
    <w:rsid w:val="005E1A6C"/>
    <w:rsid w:val="005E460C"/>
    <w:rsid w:val="005E5EF3"/>
    <w:rsid w:val="005F10A5"/>
    <w:rsid w:val="005F46B5"/>
    <w:rsid w:val="00604541"/>
    <w:rsid w:val="006066EE"/>
    <w:rsid w:val="00607089"/>
    <w:rsid w:val="00607CEA"/>
    <w:rsid w:val="00612EA1"/>
    <w:rsid w:val="00614C74"/>
    <w:rsid w:val="00615ED7"/>
    <w:rsid w:val="00621A63"/>
    <w:rsid w:val="0063092E"/>
    <w:rsid w:val="006317A2"/>
    <w:rsid w:val="006328EB"/>
    <w:rsid w:val="00636EAE"/>
    <w:rsid w:val="0064155E"/>
    <w:rsid w:val="00643557"/>
    <w:rsid w:val="00644A19"/>
    <w:rsid w:val="006520BF"/>
    <w:rsid w:val="00654611"/>
    <w:rsid w:val="006555F1"/>
    <w:rsid w:val="00656250"/>
    <w:rsid w:val="006618B4"/>
    <w:rsid w:val="00670B12"/>
    <w:rsid w:val="006743AF"/>
    <w:rsid w:val="00675443"/>
    <w:rsid w:val="006755EA"/>
    <w:rsid w:val="00680C47"/>
    <w:rsid w:val="0068335B"/>
    <w:rsid w:val="00684671"/>
    <w:rsid w:val="0068601D"/>
    <w:rsid w:val="00687396"/>
    <w:rsid w:val="00693035"/>
    <w:rsid w:val="0069546A"/>
    <w:rsid w:val="00695540"/>
    <w:rsid w:val="006A430D"/>
    <w:rsid w:val="006A4D6A"/>
    <w:rsid w:val="006A539F"/>
    <w:rsid w:val="006A6429"/>
    <w:rsid w:val="006B3118"/>
    <w:rsid w:val="006B32B9"/>
    <w:rsid w:val="006B4D33"/>
    <w:rsid w:val="006B5ACC"/>
    <w:rsid w:val="006B7AF6"/>
    <w:rsid w:val="006C0597"/>
    <w:rsid w:val="006C0772"/>
    <w:rsid w:val="006C40F6"/>
    <w:rsid w:val="006C540E"/>
    <w:rsid w:val="006C7234"/>
    <w:rsid w:val="006C753C"/>
    <w:rsid w:val="006D226C"/>
    <w:rsid w:val="006D5DD4"/>
    <w:rsid w:val="006D6C39"/>
    <w:rsid w:val="006E53F2"/>
    <w:rsid w:val="006E5F99"/>
    <w:rsid w:val="00700097"/>
    <w:rsid w:val="00700CDD"/>
    <w:rsid w:val="00726390"/>
    <w:rsid w:val="007278E9"/>
    <w:rsid w:val="00732EC6"/>
    <w:rsid w:val="00733496"/>
    <w:rsid w:val="00733DD2"/>
    <w:rsid w:val="0073565B"/>
    <w:rsid w:val="00736B3C"/>
    <w:rsid w:val="00736C20"/>
    <w:rsid w:val="00743B54"/>
    <w:rsid w:val="0074467B"/>
    <w:rsid w:val="0075044A"/>
    <w:rsid w:val="00761219"/>
    <w:rsid w:val="007634D3"/>
    <w:rsid w:val="00764044"/>
    <w:rsid w:val="007662AE"/>
    <w:rsid w:val="007759CC"/>
    <w:rsid w:val="007873C9"/>
    <w:rsid w:val="0079720D"/>
    <w:rsid w:val="0079775E"/>
    <w:rsid w:val="007A0805"/>
    <w:rsid w:val="007A2E27"/>
    <w:rsid w:val="007B0FA2"/>
    <w:rsid w:val="007B2F62"/>
    <w:rsid w:val="007B43AA"/>
    <w:rsid w:val="007B73F8"/>
    <w:rsid w:val="007B7476"/>
    <w:rsid w:val="007C00ED"/>
    <w:rsid w:val="007C082D"/>
    <w:rsid w:val="007C205C"/>
    <w:rsid w:val="007C4A4D"/>
    <w:rsid w:val="007C4C2B"/>
    <w:rsid w:val="007D0366"/>
    <w:rsid w:val="007D4155"/>
    <w:rsid w:val="007D46D9"/>
    <w:rsid w:val="007D477B"/>
    <w:rsid w:val="007D6611"/>
    <w:rsid w:val="007E184D"/>
    <w:rsid w:val="007E1C2B"/>
    <w:rsid w:val="007E2235"/>
    <w:rsid w:val="007E4957"/>
    <w:rsid w:val="007E5745"/>
    <w:rsid w:val="007E6BEE"/>
    <w:rsid w:val="007F09BF"/>
    <w:rsid w:val="007F14DA"/>
    <w:rsid w:val="007F35CA"/>
    <w:rsid w:val="007F7A91"/>
    <w:rsid w:val="008035E5"/>
    <w:rsid w:val="00804FF1"/>
    <w:rsid w:val="00815A72"/>
    <w:rsid w:val="0081768E"/>
    <w:rsid w:val="00820657"/>
    <w:rsid w:val="008228D7"/>
    <w:rsid w:val="00823FD6"/>
    <w:rsid w:val="008273DF"/>
    <w:rsid w:val="00827691"/>
    <w:rsid w:val="00837DA5"/>
    <w:rsid w:val="008408EB"/>
    <w:rsid w:val="00840DBB"/>
    <w:rsid w:val="00843731"/>
    <w:rsid w:val="00845B51"/>
    <w:rsid w:val="00864E17"/>
    <w:rsid w:val="00867125"/>
    <w:rsid w:val="00867B04"/>
    <w:rsid w:val="008700F3"/>
    <w:rsid w:val="0087215E"/>
    <w:rsid w:val="00873962"/>
    <w:rsid w:val="00874070"/>
    <w:rsid w:val="00875338"/>
    <w:rsid w:val="008767A7"/>
    <w:rsid w:val="00881FB5"/>
    <w:rsid w:val="0088294E"/>
    <w:rsid w:val="00887B4E"/>
    <w:rsid w:val="00890360"/>
    <w:rsid w:val="008916C7"/>
    <w:rsid w:val="00892066"/>
    <w:rsid w:val="008935CA"/>
    <w:rsid w:val="00896034"/>
    <w:rsid w:val="008A0A63"/>
    <w:rsid w:val="008A2213"/>
    <w:rsid w:val="008A3430"/>
    <w:rsid w:val="008A53FD"/>
    <w:rsid w:val="008A75E4"/>
    <w:rsid w:val="008B3684"/>
    <w:rsid w:val="008B5697"/>
    <w:rsid w:val="008B5EA7"/>
    <w:rsid w:val="008B6798"/>
    <w:rsid w:val="008B6FF3"/>
    <w:rsid w:val="008C6E83"/>
    <w:rsid w:val="008D1E8B"/>
    <w:rsid w:val="008E1A7D"/>
    <w:rsid w:val="008E3986"/>
    <w:rsid w:val="008F0753"/>
    <w:rsid w:val="008F4894"/>
    <w:rsid w:val="008F5E66"/>
    <w:rsid w:val="00900771"/>
    <w:rsid w:val="00903934"/>
    <w:rsid w:val="009124C0"/>
    <w:rsid w:val="00912CEB"/>
    <w:rsid w:val="00913301"/>
    <w:rsid w:val="0091505C"/>
    <w:rsid w:val="00920823"/>
    <w:rsid w:val="00922C27"/>
    <w:rsid w:val="009258F0"/>
    <w:rsid w:val="00930C0B"/>
    <w:rsid w:val="00931257"/>
    <w:rsid w:val="00931392"/>
    <w:rsid w:val="0093151C"/>
    <w:rsid w:val="00932C21"/>
    <w:rsid w:val="0093579E"/>
    <w:rsid w:val="009426BF"/>
    <w:rsid w:val="0095057B"/>
    <w:rsid w:val="0095082C"/>
    <w:rsid w:val="00950AAF"/>
    <w:rsid w:val="00950C2E"/>
    <w:rsid w:val="009553AF"/>
    <w:rsid w:val="009561C2"/>
    <w:rsid w:val="00963321"/>
    <w:rsid w:val="009636DC"/>
    <w:rsid w:val="00963E34"/>
    <w:rsid w:val="009651D1"/>
    <w:rsid w:val="009716B5"/>
    <w:rsid w:val="00973488"/>
    <w:rsid w:val="009744BE"/>
    <w:rsid w:val="00974EB4"/>
    <w:rsid w:val="0098005B"/>
    <w:rsid w:val="009843C2"/>
    <w:rsid w:val="0098706C"/>
    <w:rsid w:val="00992F47"/>
    <w:rsid w:val="009967B3"/>
    <w:rsid w:val="009A35D2"/>
    <w:rsid w:val="009A394D"/>
    <w:rsid w:val="009A5243"/>
    <w:rsid w:val="009B0BAD"/>
    <w:rsid w:val="009B45BB"/>
    <w:rsid w:val="009B7BB5"/>
    <w:rsid w:val="009C09E2"/>
    <w:rsid w:val="009C3F93"/>
    <w:rsid w:val="009C491F"/>
    <w:rsid w:val="009C4A3B"/>
    <w:rsid w:val="009C5DF1"/>
    <w:rsid w:val="009D0A85"/>
    <w:rsid w:val="009D66DC"/>
    <w:rsid w:val="009E23B3"/>
    <w:rsid w:val="009E257F"/>
    <w:rsid w:val="009E275D"/>
    <w:rsid w:val="009E413E"/>
    <w:rsid w:val="009E61D5"/>
    <w:rsid w:val="009F4A0B"/>
    <w:rsid w:val="009F752C"/>
    <w:rsid w:val="00A0095F"/>
    <w:rsid w:val="00A05898"/>
    <w:rsid w:val="00A06776"/>
    <w:rsid w:val="00A06A42"/>
    <w:rsid w:val="00A06C65"/>
    <w:rsid w:val="00A149C6"/>
    <w:rsid w:val="00A15738"/>
    <w:rsid w:val="00A16682"/>
    <w:rsid w:val="00A170CB"/>
    <w:rsid w:val="00A17706"/>
    <w:rsid w:val="00A2086B"/>
    <w:rsid w:val="00A25691"/>
    <w:rsid w:val="00A3794B"/>
    <w:rsid w:val="00A40D93"/>
    <w:rsid w:val="00A417A6"/>
    <w:rsid w:val="00A43839"/>
    <w:rsid w:val="00A45ADE"/>
    <w:rsid w:val="00A520BD"/>
    <w:rsid w:val="00A61141"/>
    <w:rsid w:val="00A613A7"/>
    <w:rsid w:val="00A63955"/>
    <w:rsid w:val="00A70912"/>
    <w:rsid w:val="00A72D5C"/>
    <w:rsid w:val="00A754F3"/>
    <w:rsid w:val="00A82CAE"/>
    <w:rsid w:val="00A83726"/>
    <w:rsid w:val="00A85D74"/>
    <w:rsid w:val="00A87044"/>
    <w:rsid w:val="00A87CEF"/>
    <w:rsid w:val="00A91D43"/>
    <w:rsid w:val="00A93D55"/>
    <w:rsid w:val="00A9425D"/>
    <w:rsid w:val="00A96B6F"/>
    <w:rsid w:val="00A972DE"/>
    <w:rsid w:val="00AA6AE7"/>
    <w:rsid w:val="00AB168F"/>
    <w:rsid w:val="00AB2C0B"/>
    <w:rsid w:val="00AB3A99"/>
    <w:rsid w:val="00AB626E"/>
    <w:rsid w:val="00AB732C"/>
    <w:rsid w:val="00AC3C75"/>
    <w:rsid w:val="00AC6526"/>
    <w:rsid w:val="00AC659B"/>
    <w:rsid w:val="00AC72FC"/>
    <w:rsid w:val="00AD1794"/>
    <w:rsid w:val="00AD345A"/>
    <w:rsid w:val="00AD5C18"/>
    <w:rsid w:val="00AD6235"/>
    <w:rsid w:val="00AE05D5"/>
    <w:rsid w:val="00AE225D"/>
    <w:rsid w:val="00AE71F6"/>
    <w:rsid w:val="00AF0FC2"/>
    <w:rsid w:val="00AF3189"/>
    <w:rsid w:val="00AF6BE9"/>
    <w:rsid w:val="00AF6ECF"/>
    <w:rsid w:val="00B02B8F"/>
    <w:rsid w:val="00B12204"/>
    <w:rsid w:val="00B12341"/>
    <w:rsid w:val="00B14A57"/>
    <w:rsid w:val="00B20E6E"/>
    <w:rsid w:val="00B221CF"/>
    <w:rsid w:val="00B23B02"/>
    <w:rsid w:val="00B2669A"/>
    <w:rsid w:val="00B41CEE"/>
    <w:rsid w:val="00B43137"/>
    <w:rsid w:val="00B5179B"/>
    <w:rsid w:val="00B51EC9"/>
    <w:rsid w:val="00B54894"/>
    <w:rsid w:val="00B5733B"/>
    <w:rsid w:val="00B64D40"/>
    <w:rsid w:val="00B73BC9"/>
    <w:rsid w:val="00B805F4"/>
    <w:rsid w:val="00B8091C"/>
    <w:rsid w:val="00B822BC"/>
    <w:rsid w:val="00B84422"/>
    <w:rsid w:val="00B859D5"/>
    <w:rsid w:val="00B86A9F"/>
    <w:rsid w:val="00B90A58"/>
    <w:rsid w:val="00B92FFE"/>
    <w:rsid w:val="00B93FCF"/>
    <w:rsid w:val="00B94019"/>
    <w:rsid w:val="00B9628F"/>
    <w:rsid w:val="00BA0C7A"/>
    <w:rsid w:val="00BA1986"/>
    <w:rsid w:val="00BA6C43"/>
    <w:rsid w:val="00BA755D"/>
    <w:rsid w:val="00BA7DC3"/>
    <w:rsid w:val="00BB0AAA"/>
    <w:rsid w:val="00BB48D8"/>
    <w:rsid w:val="00BB5613"/>
    <w:rsid w:val="00BB6965"/>
    <w:rsid w:val="00BB6E0D"/>
    <w:rsid w:val="00BC571E"/>
    <w:rsid w:val="00BC60D4"/>
    <w:rsid w:val="00BD1962"/>
    <w:rsid w:val="00BD2877"/>
    <w:rsid w:val="00BE7C49"/>
    <w:rsid w:val="00BF2309"/>
    <w:rsid w:val="00BF27AE"/>
    <w:rsid w:val="00BF3450"/>
    <w:rsid w:val="00BF4A14"/>
    <w:rsid w:val="00BF4DF9"/>
    <w:rsid w:val="00BF5253"/>
    <w:rsid w:val="00C02E29"/>
    <w:rsid w:val="00C060EB"/>
    <w:rsid w:val="00C10842"/>
    <w:rsid w:val="00C1357C"/>
    <w:rsid w:val="00C143A7"/>
    <w:rsid w:val="00C155DC"/>
    <w:rsid w:val="00C1670D"/>
    <w:rsid w:val="00C20D51"/>
    <w:rsid w:val="00C226C1"/>
    <w:rsid w:val="00C30138"/>
    <w:rsid w:val="00C3066C"/>
    <w:rsid w:val="00C32840"/>
    <w:rsid w:val="00C335A4"/>
    <w:rsid w:val="00C357A6"/>
    <w:rsid w:val="00C36845"/>
    <w:rsid w:val="00C51D7E"/>
    <w:rsid w:val="00C6298B"/>
    <w:rsid w:val="00C6408D"/>
    <w:rsid w:val="00C66FC1"/>
    <w:rsid w:val="00C75FD7"/>
    <w:rsid w:val="00C76BCC"/>
    <w:rsid w:val="00C76E4A"/>
    <w:rsid w:val="00C81AD1"/>
    <w:rsid w:val="00C83402"/>
    <w:rsid w:val="00C8721F"/>
    <w:rsid w:val="00C91D8C"/>
    <w:rsid w:val="00C9526F"/>
    <w:rsid w:val="00C978D0"/>
    <w:rsid w:val="00CA0DE6"/>
    <w:rsid w:val="00CA3595"/>
    <w:rsid w:val="00CB58E9"/>
    <w:rsid w:val="00CB6B38"/>
    <w:rsid w:val="00CC12CB"/>
    <w:rsid w:val="00CC5595"/>
    <w:rsid w:val="00CD5D4E"/>
    <w:rsid w:val="00CD6D27"/>
    <w:rsid w:val="00CD6D73"/>
    <w:rsid w:val="00CF0D99"/>
    <w:rsid w:val="00CF5728"/>
    <w:rsid w:val="00CF69D4"/>
    <w:rsid w:val="00D01B09"/>
    <w:rsid w:val="00D04D93"/>
    <w:rsid w:val="00D04E2A"/>
    <w:rsid w:val="00D17C40"/>
    <w:rsid w:val="00D21DBF"/>
    <w:rsid w:val="00D2574D"/>
    <w:rsid w:val="00D27916"/>
    <w:rsid w:val="00D34E14"/>
    <w:rsid w:val="00D359CA"/>
    <w:rsid w:val="00D35E36"/>
    <w:rsid w:val="00D36009"/>
    <w:rsid w:val="00D50580"/>
    <w:rsid w:val="00D5543A"/>
    <w:rsid w:val="00D610F7"/>
    <w:rsid w:val="00D7236C"/>
    <w:rsid w:val="00D7366E"/>
    <w:rsid w:val="00D8032B"/>
    <w:rsid w:val="00D80DE6"/>
    <w:rsid w:val="00D81660"/>
    <w:rsid w:val="00D83DF9"/>
    <w:rsid w:val="00D84A91"/>
    <w:rsid w:val="00D86EC6"/>
    <w:rsid w:val="00D97629"/>
    <w:rsid w:val="00DA08B8"/>
    <w:rsid w:val="00DA14DC"/>
    <w:rsid w:val="00DA192D"/>
    <w:rsid w:val="00DA1BBE"/>
    <w:rsid w:val="00DA1E33"/>
    <w:rsid w:val="00DA3DAF"/>
    <w:rsid w:val="00DA5BBD"/>
    <w:rsid w:val="00DB1C3B"/>
    <w:rsid w:val="00DB3440"/>
    <w:rsid w:val="00DB3E82"/>
    <w:rsid w:val="00DB4E80"/>
    <w:rsid w:val="00DC2440"/>
    <w:rsid w:val="00DC5F9B"/>
    <w:rsid w:val="00DC6BAF"/>
    <w:rsid w:val="00DD0EC6"/>
    <w:rsid w:val="00DD16B1"/>
    <w:rsid w:val="00DD45C1"/>
    <w:rsid w:val="00DE4F47"/>
    <w:rsid w:val="00DE7ED5"/>
    <w:rsid w:val="00DF26A3"/>
    <w:rsid w:val="00DF4237"/>
    <w:rsid w:val="00DF7F06"/>
    <w:rsid w:val="00DF7F5A"/>
    <w:rsid w:val="00E0016A"/>
    <w:rsid w:val="00E063BD"/>
    <w:rsid w:val="00E07DE6"/>
    <w:rsid w:val="00E12C1B"/>
    <w:rsid w:val="00E13353"/>
    <w:rsid w:val="00E1608A"/>
    <w:rsid w:val="00E16657"/>
    <w:rsid w:val="00E16B98"/>
    <w:rsid w:val="00E21AAA"/>
    <w:rsid w:val="00E21B0B"/>
    <w:rsid w:val="00E2547E"/>
    <w:rsid w:val="00E27F2A"/>
    <w:rsid w:val="00E30C26"/>
    <w:rsid w:val="00E31DF4"/>
    <w:rsid w:val="00E3480F"/>
    <w:rsid w:val="00E3592C"/>
    <w:rsid w:val="00E3744F"/>
    <w:rsid w:val="00E378CA"/>
    <w:rsid w:val="00E45F0C"/>
    <w:rsid w:val="00E47049"/>
    <w:rsid w:val="00E50CF8"/>
    <w:rsid w:val="00E5367D"/>
    <w:rsid w:val="00E55A46"/>
    <w:rsid w:val="00E5735E"/>
    <w:rsid w:val="00E64466"/>
    <w:rsid w:val="00E66955"/>
    <w:rsid w:val="00E707A3"/>
    <w:rsid w:val="00E74416"/>
    <w:rsid w:val="00E7686E"/>
    <w:rsid w:val="00E77E1B"/>
    <w:rsid w:val="00E803BF"/>
    <w:rsid w:val="00E86C13"/>
    <w:rsid w:val="00EA7103"/>
    <w:rsid w:val="00EB0D87"/>
    <w:rsid w:val="00EB1366"/>
    <w:rsid w:val="00EB1BF4"/>
    <w:rsid w:val="00EB2B4F"/>
    <w:rsid w:val="00EB3CB0"/>
    <w:rsid w:val="00EB6BE8"/>
    <w:rsid w:val="00EB7861"/>
    <w:rsid w:val="00EC15C1"/>
    <w:rsid w:val="00EC25FB"/>
    <w:rsid w:val="00EC3154"/>
    <w:rsid w:val="00EC334F"/>
    <w:rsid w:val="00EC54C8"/>
    <w:rsid w:val="00ED1574"/>
    <w:rsid w:val="00ED1BFC"/>
    <w:rsid w:val="00EE4EC7"/>
    <w:rsid w:val="00EE785F"/>
    <w:rsid w:val="00EF0DCA"/>
    <w:rsid w:val="00EF1313"/>
    <w:rsid w:val="00EF2824"/>
    <w:rsid w:val="00EF56D8"/>
    <w:rsid w:val="00EF7F9D"/>
    <w:rsid w:val="00F00FC5"/>
    <w:rsid w:val="00F024A6"/>
    <w:rsid w:val="00F0731A"/>
    <w:rsid w:val="00F1079E"/>
    <w:rsid w:val="00F12E6E"/>
    <w:rsid w:val="00F168A5"/>
    <w:rsid w:val="00F36AFD"/>
    <w:rsid w:val="00F400A3"/>
    <w:rsid w:val="00F402AE"/>
    <w:rsid w:val="00F41F5D"/>
    <w:rsid w:val="00F42D40"/>
    <w:rsid w:val="00F44173"/>
    <w:rsid w:val="00F479DD"/>
    <w:rsid w:val="00F47F4B"/>
    <w:rsid w:val="00F512B8"/>
    <w:rsid w:val="00F512EC"/>
    <w:rsid w:val="00F517B4"/>
    <w:rsid w:val="00F537C3"/>
    <w:rsid w:val="00F5417C"/>
    <w:rsid w:val="00F541E1"/>
    <w:rsid w:val="00F5468A"/>
    <w:rsid w:val="00F5657D"/>
    <w:rsid w:val="00F6089A"/>
    <w:rsid w:val="00F60C2E"/>
    <w:rsid w:val="00F62416"/>
    <w:rsid w:val="00F7100E"/>
    <w:rsid w:val="00F71A2B"/>
    <w:rsid w:val="00F7429E"/>
    <w:rsid w:val="00F809E6"/>
    <w:rsid w:val="00F80A2F"/>
    <w:rsid w:val="00F8192F"/>
    <w:rsid w:val="00F8543B"/>
    <w:rsid w:val="00F931BB"/>
    <w:rsid w:val="00F96B14"/>
    <w:rsid w:val="00FA785E"/>
    <w:rsid w:val="00FB2087"/>
    <w:rsid w:val="00FB29D0"/>
    <w:rsid w:val="00FB4765"/>
    <w:rsid w:val="00FB6088"/>
    <w:rsid w:val="00FC02E4"/>
    <w:rsid w:val="00FC0493"/>
    <w:rsid w:val="00FC3714"/>
    <w:rsid w:val="00FC3998"/>
    <w:rsid w:val="00FC3B73"/>
    <w:rsid w:val="00FD0829"/>
    <w:rsid w:val="00FD2BA1"/>
    <w:rsid w:val="00FD2DF6"/>
    <w:rsid w:val="00FE11EE"/>
    <w:rsid w:val="00FE47B7"/>
    <w:rsid w:val="00FE7F57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F224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styleId="aff">
    <w:name w:val="Hyperlink"/>
    <w:uiPriority w:val="99"/>
    <w:rsid w:val="003A3C30"/>
    <w:rPr>
      <w:color w:val="0000FF"/>
      <w:u w:val="single"/>
    </w:rPr>
  </w:style>
  <w:style w:type="paragraph" w:customStyle="1" w:styleId="HPBSBulletNumbering">
    <w:name w:val="HPBS Bullet Numbering"/>
    <w:basedOn w:val="a"/>
    <w:qFormat/>
    <w:rsid w:val="003A3C30"/>
    <w:pPr>
      <w:numPr>
        <w:numId w:val="10"/>
      </w:numPr>
      <w:tabs>
        <w:tab w:val="clear" w:pos="738"/>
        <w:tab w:val="num" w:pos="360"/>
      </w:tabs>
      <w:spacing w:after="120"/>
      <w:ind w:left="360" w:hanging="360"/>
      <w:jc w:val="both"/>
    </w:pPr>
    <w:rPr>
      <w:rFonts w:ascii="PT Sans" w:eastAsia="Times New Roman" w:hAnsi="PT Sans"/>
      <w:color w:val="000000"/>
      <w:sz w:val="22"/>
      <w:szCs w:val="18"/>
      <w:lang w:val="en-US"/>
    </w:rPr>
  </w:style>
  <w:style w:type="character" w:customStyle="1" w:styleId="fontstyle01">
    <w:name w:val="fontstyle01"/>
    <w:basedOn w:val="a0"/>
    <w:rsid w:val="00BB6E0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F4DF9"/>
    <w:pPr>
      <w:widowControl w:val="0"/>
      <w:autoSpaceDE w:val="0"/>
      <w:autoSpaceDN w:val="0"/>
      <w:ind w:left="827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3345</Words>
  <Characters>19069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22370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 Дмитрий Анатольевич</dc:creator>
  <cp:lastModifiedBy>Чередников Николай Алексеевич</cp:lastModifiedBy>
  <cp:revision>8</cp:revision>
  <cp:lastPrinted>2024-11-21T13:47:00Z</cp:lastPrinted>
  <dcterms:created xsi:type="dcterms:W3CDTF">2025-10-21T13:53:00Z</dcterms:created>
  <dcterms:modified xsi:type="dcterms:W3CDTF">2025-10-22T07:49:00Z</dcterms:modified>
</cp:coreProperties>
</file>