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77777777" w:rsidR="00AA6AE7" w:rsidRDefault="00FE47B7" w:rsidP="00AA6AE7">
      <w:pPr>
        <w:jc w:val="center"/>
      </w:pPr>
      <w:r>
        <w:rPr>
          <w:noProof/>
          <w:lang w:eastAsia="ru-RU"/>
        </w:rPr>
        <w:drawing>
          <wp:inline distT="0" distB="0" distL="0" distR="0" wp14:anchorId="3FA834F2" wp14:editId="3303EC79">
            <wp:extent cx="2094230" cy="1052624"/>
            <wp:effectExtent l="0" t="0" r="1270" b="0"/>
            <wp:docPr id="1" name="Рисунок 1" descr="LOGOTIP O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TIP OSI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10" cy="105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59A8" w14:textId="77777777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517F555A" w14:textId="77777777"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1CFA36F0" w14:textId="58201530" w:rsidR="00C32840" w:rsidRPr="00B51EC9" w:rsidRDefault="00DD45C1" w:rsidP="00EB6B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1F5A14">
        <w:rPr>
          <w:rFonts w:ascii="Times New Roman" w:hAnsi="Times New Roman"/>
          <w:b/>
        </w:rPr>
        <w:t xml:space="preserve">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>на выполнение</w:t>
      </w:r>
      <w:r w:rsidR="00B805F4">
        <w:rPr>
          <w:rFonts w:ascii="Times New Roman" w:hAnsi="Times New Roman"/>
          <w:b/>
        </w:rPr>
        <w:t xml:space="preserve"> </w:t>
      </w:r>
      <w:r w:rsidR="00EE785F">
        <w:rPr>
          <w:rFonts w:ascii="Times New Roman" w:hAnsi="Times New Roman"/>
          <w:b/>
        </w:rPr>
        <w:t xml:space="preserve">полного комплекса работ </w:t>
      </w:r>
      <w:bookmarkStart w:id="0" w:name="_Hlk193114971"/>
      <w:r w:rsidR="00EE785F">
        <w:rPr>
          <w:rFonts w:ascii="Times New Roman" w:hAnsi="Times New Roman"/>
          <w:b/>
        </w:rPr>
        <w:t xml:space="preserve">по </w:t>
      </w:r>
      <w:r w:rsidR="00E23D57">
        <w:rPr>
          <w:rFonts w:ascii="Times New Roman" w:hAnsi="Times New Roman"/>
          <w:b/>
        </w:rPr>
        <w:t>изготовлению, установке</w:t>
      </w:r>
      <w:r w:rsidR="0093151C">
        <w:rPr>
          <w:rFonts w:ascii="Times New Roman" w:hAnsi="Times New Roman"/>
          <w:b/>
        </w:rPr>
        <w:t xml:space="preserve"> </w:t>
      </w:r>
      <w:r w:rsidR="00E23D57">
        <w:rPr>
          <w:rFonts w:ascii="Times New Roman" w:hAnsi="Times New Roman"/>
          <w:b/>
        </w:rPr>
        <w:t>с последующей передачей в</w:t>
      </w:r>
      <w:r w:rsidR="0093151C">
        <w:rPr>
          <w:rFonts w:ascii="Times New Roman" w:hAnsi="Times New Roman"/>
          <w:b/>
        </w:rPr>
        <w:t xml:space="preserve"> </w:t>
      </w:r>
      <w:bookmarkEnd w:id="0"/>
      <w:r w:rsidR="00E23D57">
        <w:rPr>
          <w:rFonts w:ascii="Times New Roman" w:hAnsi="Times New Roman"/>
          <w:b/>
        </w:rPr>
        <w:t xml:space="preserve">эксплуатацию </w:t>
      </w:r>
      <w:r w:rsidR="00F068BF">
        <w:rPr>
          <w:rFonts w:ascii="Times New Roman" w:hAnsi="Times New Roman"/>
          <w:b/>
        </w:rPr>
        <w:t xml:space="preserve">внутренних </w:t>
      </w:r>
      <w:r w:rsidR="00BD1ABF">
        <w:rPr>
          <w:rFonts w:ascii="Times New Roman" w:hAnsi="Times New Roman"/>
          <w:b/>
        </w:rPr>
        <w:t xml:space="preserve">дверей </w:t>
      </w:r>
      <w:r w:rsidR="00BB0F4B" w:rsidRPr="0024583F">
        <w:rPr>
          <w:rFonts w:ascii="Times New Roman" w:hAnsi="Times New Roman"/>
          <w:b/>
        </w:rPr>
        <w:t>на отметке</w:t>
      </w:r>
      <w:r w:rsidR="00F068BF">
        <w:rPr>
          <w:rFonts w:ascii="Times New Roman" w:hAnsi="Times New Roman"/>
          <w:b/>
        </w:rPr>
        <w:t xml:space="preserve"> выше</w:t>
      </w:r>
      <w:r w:rsidR="00BB0F4B" w:rsidRPr="0024583F">
        <w:rPr>
          <w:rFonts w:ascii="Times New Roman" w:hAnsi="Times New Roman"/>
          <w:b/>
        </w:rPr>
        <w:t xml:space="preserve"> нуля</w:t>
      </w:r>
      <w:r w:rsidR="00EE785F" w:rsidRPr="0024583F">
        <w:rPr>
          <w:rFonts w:ascii="Times New Roman" w:hAnsi="Times New Roman"/>
          <w:b/>
        </w:rPr>
        <w:t xml:space="preserve"> </w:t>
      </w:r>
      <w:r w:rsidR="00273206">
        <w:rPr>
          <w:rFonts w:ascii="Times New Roman" w:hAnsi="Times New Roman"/>
          <w:b/>
        </w:rPr>
        <w:t xml:space="preserve">и люков кровельных противопожарных </w:t>
      </w:r>
      <w:r w:rsidR="001651BE">
        <w:rPr>
          <w:rFonts w:ascii="Times New Roman" w:hAnsi="Times New Roman"/>
          <w:b/>
        </w:rPr>
        <w:t>на объекте</w:t>
      </w:r>
      <w:r w:rsidR="005C033E" w:rsidRPr="005C033E">
        <w:rPr>
          <w:rFonts w:ascii="Times New Roman" w:hAnsi="Times New Roman"/>
          <w:b/>
        </w:rPr>
        <w:t xml:space="preserve">: </w:t>
      </w:r>
      <w:r w:rsidR="00E301CF" w:rsidRPr="00E301CF">
        <w:rPr>
          <w:rFonts w:ascii="Times New Roman" w:hAnsi="Times New Roman"/>
          <w:b/>
        </w:rPr>
        <w:t>«Гостиница, расположенная по адресу: г. Москва, внутригородское муниципальное образование Преображенское, ул. Потешная, вл. 5, стр. 1, 2</w:t>
      </w:r>
      <w:r w:rsidR="0094125D">
        <w:rPr>
          <w:rFonts w:ascii="Times New Roman" w:hAnsi="Times New Roman"/>
          <w:b/>
        </w:rPr>
        <w:t>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29"/>
        <w:gridCol w:w="5899"/>
      </w:tblGrid>
      <w:tr w:rsidR="00887B4E" w:rsidRPr="00B51EC9" w14:paraId="36B5E3A9" w14:textId="77777777" w:rsidTr="00A42D45">
        <w:trPr>
          <w:jc w:val="center"/>
        </w:trPr>
        <w:tc>
          <w:tcPr>
            <w:tcW w:w="516" w:type="dxa"/>
            <w:vAlign w:val="center"/>
          </w:tcPr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929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5899" w:type="dxa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A42D45">
        <w:trPr>
          <w:trHeight w:val="495"/>
          <w:jc w:val="center"/>
        </w:trPr>
        <w:tc>
          <w:tcPr>
            <w:tcW w:w="516" w:type="dxa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5899" w:type="dxa"/>
            <w:vAlign w:val="center"/>
          </w:tcPr>
          <w:p w14:paraId="6C496B7A" w14:textId="3F292165" w:rsidR="00CD6D73" w:rsidRPr="000E7931" w:rsidRDefault="000E7931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0E7931">
              <w:rPr>
                <w:rFonts w:ascii="Times New Roman" w:hAnsi="Times New Roman"/>
                <w:bCs/>
              </w:rPr>
              <w:t>Гостиница</w:t>
            </w:r>
            <w:r w:rsidR="005E5EF3">
              <w:rPr>
                <w:rFonts w:ascii="Times New Roman" w:hAnsi="Times New Roman"/>
                <w:bCs/>
              </w:rPr>
              <w:t>.</w:t>
            </w:r>
            <w:r w:rsidR="00B8091C" w:rsidRPr="000E793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87B4E" w:rsidRPr="00B51EC9" w14:paraId="08F4222D" w14:textId="77777777" w:rsidTr="00A42D45">
        <w:trPr>
          <w:jc w:val="center"/>
        </w:trPr>
        <w:tc>
          <w:tcPr>
            <w:tcW w:w="516" w:type="dxa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1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5899" w:type="dxa"/>
          </w:tcPr>
          <w:p w14:paraId="51FBCF75" w14:textId="77777777" w:rsidR="00273206" w:rsidRDefault="00F633C9" w:rsidP="00E23D57">
            <w:pPr>
              <w:tabs>
                <w:tab w:val="left" w:pos="2187"/>
              </w:tabs>
              <w:jc w:val="both"/>
            </w:pPr>
            <w:r>
              <w:rPr>
                <w:rFonts w:ascii="Times New Roman" w:hAnsi="Times New Roman"/>
                <w:b/>
              </w:rPr>
              <w:t>К</w:t>
            </w:r>
            <w:r w:rsidR="00EE785F">
              <w:rPr>
                <w:rFonts w:ascii="Times New Roman" w:hAnsi="Times New Roman"/>
                <w:b/>
              </w:rPr>
              <w:t xml:space="preserve">омплекс работ по </w:t>
            </w:r>
            <w:r w:rsidR="00E23D57">
              <w:rPr>
                <w:rFonts w:ascii="Times New Roman" w:hAnsi="Times New Roman"/>
                <w:b/>
              </w:rPr>
              <w:t xml:space="preserve">изготовлению, установке, передаче в эксплуатацию внутренних </w:t>
            </w:r>
            <w:r w:rsidR="00BD1ABF" w:rsidRPr="00BD1ABF">
              <w:rPr>
                <w:rFonts w:ascii="Times New Roman" w:hAnsi="Times New Roman"/>
                <w:b/>
              </w:rPr>
              <w:t xml:space="preserve">дверей </w:t>
            </w:r>
            <w:r w:rsidR="00273206">
              <w:rPr>
                <w:rFonts w:ascii="Times New Roman" w:hAnsi="Times New Roman"/>
                <w:b/>
              </w:rPr>
              <w:t xml:space="preserve">и </w:t>
            </w:r>
            <w:r w:rsidR="00273206" w:rsidRPr="00273206">
              <w:rPr>
                <w:rFonts w:ascii="Times New Roman" w:hAnsi="Times New Roman"/>
                <w:b/>
              </w:rPr>
              <w:t xml:space="preserve">люков кровельных противопожарных </w:t>
            </w:r>
            <w:r w:rsidR="00273206">
              <w:rPr>
                <w:rFonts w:ascii="Times New Roman" w:hAnsi="Times New Roman"/>
                <w:b/>
              </w:rPr>
              <w:br/>
            </w:r>
            <w:r w:rsidR="00E23D57">
              <w:rPr>
                <w:rFonts w:ascii="Times New Roman" w:hAnsi="Times New Roman"/>
                <w:b/>
              </w:rPr>
              <w:t>в соответствии с рабочей документацией</w:t>
            </w:r>
            <w:r w:rsidR="00E017C9">
              <w:rPr>
                <w:rFonts w:ascii="Times New Roman" w:hAnsi="Times New Roman"/>
                <w:b/>
              </w:rPr>
              <w:t xml:space="preserve"> </w:t>
            </w:r>
            <w:r w:rsidR="00273206">
              <w:rPr>
                <w:rFonts w:ascii="Times New Roman" w:hAnsi="Times New Roman"/>
                <w:b/>
              </w:rPr>
              <w:br/>
            </w:r>
            <w:r w:rsidR="00E23D57">
              <w:rPr>
                <w:rFonts w:ascii="Times New Roman" w:hAnsi="Times New Roman"/>
                <w:b/>
              </w:rPr>
              <w:t>11-ОМ/2023-АР-2.</w:t>
            </w:r>
            <w:r w:rsidR="00F068BF">
              <w:rPr>
                <w:rFonts w:ascii="Times New Roman" w:hAnsi="Times New Roman"/>
                <w:b/>
              </w:rPr>
              <w:t>1,</w:t>
            </w:r>
            <w:r w:rsidR="00BD1ABF">
              <w:rPr>
                <w:rFonts w:ascii="Times New Roman" w:hAnsi="Times New Roman"/>
                <w:b/>
              </w:rPr>
              <w:t xml:space="preserve"> </w:t>
            </w:r>
            <w:r w:rsidR="00BD1ABF" w:rsidRPr="00BD1ABF">
              <w:rPr>
                <w:rFonts w:ascii="Times New Roman" w:hAnsi="Times New Roman"/>
                <w:b/>
              </w:rPr>
              <w:t>11-ОМ/2023-</w:t>
            </w:r>
            <w:r w:rsidR="00F068BF">
              <w:rPr>
                <w:rFonts w:ascii="Times New Roman" w:hAnsi="Times New Roman"/>
                <w:b/>
              </w:rPr>
              <w:t>АР</w:t>
            </w:r>
            <w:r w:rsidR="001619BB">
              <w:rPr>
                <w:rFonts w:ascii="Times New Roman" w:hAnsi="Times New Roman"/>
                <w:b/>
              </w:rPr>
              <w:t>-</w:t>
            </w:r>
            <w:r w:rsidR="00F068BF">
              <w:rPr>
                <w:rFonts w:ascii="Times New Roman" w:hAnsi="Times New Roman"/>
                <w:b/>
              </w:rPr>
              <w:t>2.2,</w:t>
            </w:r>
            <w:r w:rsidR="001619BB">
              <w:t xml:space="preserve"> </w:t>
            </w:r>
          </w:p>
          <w:p w14:paraId="266B99B3" w14:textId="10A7DFE8" w:rsidR="00840DBB" w:rsidRPr="00273206" w:rsidRDefault="001619BB" w:rsidP="00E23D5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619BB">
              <w:rPr>
                <w:rFonts w:ascii="Times New Roman" w:hAnsi="Times New Roman"/>
                <w:b/>
              </w:rPr>
              <w:t>11-ОМ/2023-АР</w:t>
            </w:r>
            <w:r>
              <w:rPr>
                <w:rFonts w:ascii="Times New Roman" w:hAnsi="Times New Roman"/>
                <w:b/>
              </w:rPr>
              <w:t>-3.1</w:t>
            </w:r>
            <w:r w:rsidRPr="001619BB">
              <w:rPr>
                <w:rFonts w:ascii="Times New Roman" w:hAnsi="Times New Roman"/>
                <w:b/>
              </w:rPr>
              <w:t>,11-ОМ/2023-АР</w:t>
            </w:r>
            <w:r>
              <w:rPr>
                <w:rFonts w:ascii="Times New Roman" w:hAnsi="Times New Roman"/>
                <w:b/>
              </w:rPr>
              <w:t>-3</w:t>
            </w:r>
            <w:r w:rsidRPr="001619BB">
              <w:rPr>
                <w:rFonts w:ascii="Times New Roman" w:hAnsi="Times New Roman"/>
                <w:b/>
              </w:rPr>
              <w:t>.2,</w:t>
            </w:r>
            <w:r w:rsidR="00F068BF">
              <w:rPr>
                <w:rFonts w:ascii="Times New Roman" w:hAnsi="Times New Roman"/>
                <w:b/>
              </w:rPr>
              <w:t xml:space="preserve"> </w:t>
            </w:r>
            <w:r w:rsidR="00F633C9">
              <w:rPr>
                <w:rFonts w:ascii="Times New Roman" w:hAnsi="Times New Roman"/>
                <w:b/>
              </w:rPr>
              <w:t>выполненн</w:t>
            </w:r>
            <w:r w:rsidR="007B1375">
              <w:rPr>
                <w:rFonts w:ascii="Times New Roman" w:hAnsi="Times New Roman"/>
                <w:b/>
              </w:rPr>
              <w:t>ой</w:t>
            </w:r>
            <w:r w:rsidR="00F633C9">
              <w:rPr>
                <w:rFonts w:ascii="Times New Roman" w:hAnsi="Times New Roman"/>
                <w:b/>
              </w:rPr>
              <w:t xml:space="preserve"> ООО «Открытые Мастерские»</w:t>
            </w:r>
          </w:p>
        </w:tc>
      </w:tr>
      <w:bookmarkEnd w:id="1"/>
      <w:tr w:rsidR="00887B4E" w:rsidRPr="00B51EC9" w14:paraId="3676B0DD" w14:textId="77777777" w:rsidTr="00A42D45">
        <w:trPr>
          <w:jc w:val="center"/>
        </w:trPr>
        <w:tc>
          <w:tcPr>
            <w:tcW w:w="516" w:type="dxa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5899" w:type="dxa"/>
            <w:vAlign w:val="center"/>
          </w:tcPr>
          <w:p w14:paraId="4A18DA2C" w14:textId="364B3C49" w:rsidR="00CD6D73" w:rsidRPr="00E55A46" w:rsidRDefault="00E301CF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301CF">
              <w:rPr>
                <w:rFonts w:ascii="Times New Roman" w:hAnsi="Times New Roman"/>
              </w:rPr>
              <w:t>г. Москва, внутригородское муниципальное образование Преображенское, ул. Потешная, вл.5, стр.1, 2</w:t>
            </w:r>
          </w:p>
        </w:tc>
      </w:tr>
      <w:tr w:rsidR="00887B4E" w:rsidRPr="00B51EC9" w14:paraId="004C6C3F" w14:textId="77777777" w:rsidTr="00A42D45">
        <w:trPr>
          <w:jc w:val="center"/>
        </w:trPr>
        <w:tc>
          <w:tcPr>
            <w:tcW w:w="516" w:type="dxa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5899" w:type="dxa"/>
          </w:tcPr>
          <w:p w14:paraId="3F42CA01" w14:textId="13459057" w:rsidR="00CD6D73" w:rsidRPr="00B51EC9" w:rsidRDefault="00542929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</w:t>
            </w:r>
            <w:r w:rsidR="00034EB6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трой</w:t>
            </w:r>
            <w:r w:rsidR="00034EB6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нвест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887B4E" w:rsidRPr="00B51EC9" w14:paraId="550B51E4" w14:textId="77777777" w:rsidTr="00A42D45">
        <w:trPr>
          <w:jc w:val="center"/>
        </w:trPr>
        <w:tc>
          <w:tcPr>
            <w:tcW w:w="516" w:type="dxa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5899" w:type="dxa"/>
          </w:tcPr>
          <w:p w14:paraId="1F31D028" w14:textId="0406165A" w:rsidR="00F5657D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5E5EF3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4CF106" w14:textId="77777777" w:rsidTr="00A42D45">
        <w:trPr>
          <w:jc w:val="center"/>
        </w:trPr>
        <w:tc>
          <w:tcPr>
            <w:tcW w:w="516" w:type="dxa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5899" w:type="dxa"/>
          </w:tcPr>
          <w:p w14:paraId="05CF80A1" w14:textId="4B473D18" w:rsidR="007D0366" w:rsidRDefault="002D0290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</w:t>
            </w:r>
            <w:r w:rsidR="0093151C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C567EC">
              <w:rPr>
                <w:rFonts w:ascii="Times New Roman" w:hAnsi="Times New Roman"/>
                <w:color w:val="000000" w:themeColor="text1"/>
              </w:rPr>
              <w:t>120</w:t>
            </w:r>
            <w:r w:rsidR="0093151C" w:rsidRPr="00BD1ABF">
              <w:rPr>
                <w:rFonts w:ascii="Times New Roman" w:hAnsi="Times New Roman"/>
                <w:color w:val="000000" w:themeColor="text1"/>
              </w:rPr>
              <w:t xml:space="preserve">    </w:t>
            </w:r>
            <w:r w:rsidR="00920823" w:rsidRPr="00BD1ABF">
              <w:rPr>
                <w:rFonts w:ascii="Times New Roman" w:hAnsi="Times New Roman"/>
                <w:color w:val="000000" w:themeColor="text1"/>
              </w:rPr>
              <w:t xml:space="preserve"> календарных</w:t>
            </w:r>
            <w:r w:rsidRPr="005E5EF3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1651BE" w:rsidRPr="005E5EF3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865A90" w14:textId="50C6C8BF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</w:p>
        </w:tc>
      </w:tr>
      <w:tr w:rsidR="00887B4E" w:rsidRPr="00B51EC9" w14:paraId="71C8CEF8" w14:textId="77777777" w:rsidTr="00A42D45">
        <w:trPr>
          <w:trHeight w:val="1205"/>
          <w:jc w:val="center"/>
        </w:trPr>
        <w:tc>
          <w:tcPr>
            <w:tcW w:w="516" w:type="dxa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5899" w:type="dxa"/>
            <w:vAlign w:val="center"/>
          </w:tcPr>
          <w:p w14:paraId="5F6A1470" w14:textId="77777777" w:rsidR="00CD6D73" w:rsidRDefault="00A170CB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C5AEF">
              <w:rPr>
                <w:rFonts w:ascii="Times New Roman" w:hAnsi="Times New Roman"/>
              </w:rPr>
              <w:t>.</w:t>
            </w:r>
          </w:p>
          <w:p w14:paraId="039EF8F7" w14:textId="1AB12B62" w:rsidR="000C5AEF" w:rsidRDefault="00920823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Укрупненная</w:t>
            </w:r>
            <w:r>
              <w:rPr>
                <w:rFonts w:ascii="Times New Roman" w:hAnsi="Times New Roman"/>
              </w:rPr>
              <w:t xml:space="preserve"> в</w:t>
            </w:r>
            <w:r w:rsidR="000C5AEF">
              <w:rPr>
                <w:rFonts w:ascii="Times New Roman" w:hAnsi="Times New Roman"/>
              </w:rPr>
              <w:t>едомость объемов работ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20823">
              <w:rPr>
                <w:rFonts w:ascii="Times New Roman" w:hAnsi="Times New Roman"/>
              </w:rPr>
              <w:t>представленная на тендерной площадке</w:t>
            </w:r>
            <w:r>
              <w:rPr>
                <w:rFonts w:ascii="Times New Roman" w:hAnsi="Times New Roman"/>
              </w:rPr>
              <w:t>.</w:t>
            </w:r>
          </w:p>
          <w:p w14:paraId="722C362E" w14:textId="77777777" w:rsidR="00E23D57" w:rsidRDefault="0012020E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75044A">
              <w:rPr>
                <w:rFonts w:ascii="Times New Roman" w:hAnsi="Times New Roman"/>
              </w:rPr>
              <w:t>:</w:t>
            </w:r>
          </w:p>
          <w:p w14:paraId="385EE937" w14:textId="77777777" w:rsidR="00F068BF" w:rsidRDefault="00F068BF" w:rsidP="00E23D57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F068BF">
              <w:rPr>
                <w:rFonts w:ascii="Times New Roman" w:hAnsi="Times New Roman"/>
              </w:rPr>
              <w:t>11-ОМ/2023-АР-2.</w:t>
            </w:r>
            <w:r>
              <w:rPr>
                <w:rFonts w:ascii="Times New Roman" w:hAnsi="Times New Roman"/>
              </w:rPr>
              <w:t>1</w:t>
            </w:r>
          </w:p>
          <w:p w14:paraId="497F0EBA" w14:textId="77777777" w:rsidR="00F068BF" w:rsidRDefault="00F068BF" w:rsidP="00BD1ABF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F068BF">
              <w:rPr>
                <w:rFonts w:ascii="Times New Roman" w:hAnsi="Times New Roman"/>
              </w:rPr>
              <w:t>11-ОМ/2023-АР-2.</w:t>
            </w:r>
            <w:r>
              <w:rPr>
                <w:rFonts w:ascii="Times New Roman" w:hAnsi="Times New Roman"/>
              </w:rPr>
              <w:t>2</w:t>
            </w:r>
          </w:p>
          <w:p w14:paraId="58B85FA0" w14:textId="77777777" w:rsidR="001619BB" w:rsidRDefault="001619BB" w:rsidP="00BD1ABF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1619BB">
              <w:rPr>
                <w:rFonts w:ascii="Times New Roman" w:hAnsi="Times New Roman"/>
              </w:rPr>
              <w:t>11-ОМ/2023-АР</w:t>
            </w:r>
            <w:r>
              <w:rPr>
                <w:rFonts w:ascii="Times New Roman" w:hAnsi="Times New Roman"/>
              </w:rPr>
              <w:t>-3.1</w:t>
            </w:r>
          </w:p>
          <w:p w14:paraId="1EBDC8B0" w14:textId="1C7FA3D8" w:rsidR="001619BB" w:rsidRPr="00BD1ABF" w:rsidRDefault="001619BB" w:rsidP="00BD1ABF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1619BB">
              <w:rPr>
                <w:rFonts w:ascii="Times New Roman" w:hAnsi="Times New Roman"/>
              </w:rPr>
              <w:t>11-ОМ/2023-АР</w:t>
            </w:r>
            <w:r>
              <w:rPr>
                <w:rFonts w:ascii="Times New Roman" w:hAnsi="Times New Roman"/>
              </w:rPr>
              <w:t>-3</w:t>
            </w:r>
            <w:r w:rsidRPr="001619BB">
              <w:rPr>
                <w:rFonts w:ascii="Times New Roman" w:hAnsi="Times New Roman"/>
              </w:rPr>
              <w:t>.2</w:t>
            </w:r>
          </w:p>
        </w:tc>
      </w:tr>
      <w:tr w:rsidR="003023EB" w:rsidRPr="00B51EC9" w14:paraId="0B1EF370" w14:textId="77777777" w:rsidTr="00A42D45">
        <w:trPr>
          <w:jc w:val="center"/>
        </w:trPr>
        <w:tc>
          <w:tcPr>
            <w:tcW w:w="516" w:type="dxa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2929" w:type="dxa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5899" w:type="dxa"/>
          </w:tcPr>
          <w:p w14:paraId="10209EC0" w14:textId="517A388F" w:rsidR="003023EB" w:rsidRPr="00BA1986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3855A9">
              <w:rPr>
                <w:rFonts w:ascii="Times New Roman" w:hAnsi="Times New Roman"/>
              </w:rPr>
              <w:t xml:space="preserve">Разработать коммерческое предложение </w:t>
            </w:r>
            <w:r w:rsidRPr="00920823">
              <w:rPr>
                <w:rFonts w:ascii="Times New Roman" w:hAnsi="Times New Roman"/>
              </w:rPr>
              <w:t>на выполнение</w:t>
            </w:r>
            <w:r>
              <w:rPr>
                <w:rFonts w:ascii="Times New Roman" w:hAnsi="Times New Roman"/>
              </w:rPr>
              <w:t xml:space="preserve"> </w:t>
            </w:r>
            <w:r w:rsidRPr="00920823">
              <w:rPr>
                <w:rFonts w:ascii="Times New Roman" w:hAnsi="Times New Roman"/>
              </w:rPr>
              <w:t>комплекса</w:t>
            </w:r>
            <w:r w:rsidR="00DD45C1" w:rsidRPr="00DD45C1">
              <w:rPr>
                <w:rFonts w:ascii="Times New Roman" w:hAnsi="Times New Roman"/>
              </w:rPr>
              <w:t xml:space="preserve"> </w:t>
            </w:r>
            <w:r w:rsidR="00DD45C1">
              <w:rPr>
                <w:rFonts w:ascii="Times New Roman" w:hAnsi="Times New Roman"/>
              </w:rPr>
              <w:t xml:space="preserve">работ </w:t>
            </w:r>
            <w:r w:rsidR="00E23D57" w:rsidRPr="00E23D57">
              <w:rPr>
                <w:rFonts w:ascii="Times New Roman" w:hAnsi="Times New Roman"/>
                <w:bCs/>
              </w:rPr>
              <w:t>по изготовлению, установке</w:t>
            </w:r>
            <w:r w:rsidR="00F633C9">
              <w:rPr>
                <w:rFonts w:ascii="Times New Roman" w:hAnsi="Times New Roman"/>
                <w:bCs/>
              </w:rPr>
              <w:t xml:space="preserve"> </w:t>
            </w:r>
            <w:r w:rsidR="00F633C9" w:rsidRPr="00F633C9">
              <w:rPr>
                <w:rFonts w:ascii="Times New Roman" w:hAnsi="Times New Roman"/>
                <w:bCs/>
              </w:rPr>
              <w:t>в</w:t>
            </w:r>
            <w:r w:rsidR="00F633C9">
              <w:rPr>
                <w:rFonts w:ascii="Times New Roman" w:hAnsi="Times New Roman"/>
                <w:bCs/>
              </w:rPr>
              <w:t xml:space="preserve"> соответствии с рабочей документацией</w:t>
            </w:r>
            <w:r w:rsidR="00F633C9" w:rsidRPr="00F633C9">
              <w:rPr>
                <w:rFonts w:ascii="Times New Roman" w:hAnsi="Times New Roman"/>
                <w:bCs/>
              </w:rPr>
              <w:t xml:space="preserve"> </w:t>
            </w:r>
            <w:r w:rsidR="007B1375">
              <w:rPr>
                <w:rFonts w:ascii="Times New Roman" w:hAnsi="Times New Roman"/>
                <w:bCs/>
              </w:rPr>
              <w:br/>
            </w:r>
            <w:r w:rsidR="00F633C9" w:rsidRPr="00F633C9">
              <w:rPr>
                <w:rFonts w:ascii="Times New Roman" w:hAnsi="Times New Roman"/>
                <w:bCs/>
              </w:rPr>
              <w:t>11-ОМ/2023-АР-2.</w:t>
            </w:r>
            <w:r w:rsidR="00A16835">
              <w:rPr>
                <w:rFonts w:ascii="Times New Roman" w:hAnsi="Times New Roman"/>
                <w:bCs/>
              </w:rPr>
              <w:t>1, АР</w:t>
            </w:r>
            <w:r w:rsidR="001619BB">
              <w:rPr>
                <w:rFonts w:ascii="Times New Roman" w:hAnsi="Times New Roman"/>
                <w:bCs/>
              </w:rPr>
              <w:t>-</w:t>
            </w:r>
            <w:r w:rsidR="00A16835">
              <w:rPr>
                <w:rFonts w:ascii="Times New Roman" w:hAnsi="Times New Roman"/>
                <w:bCs/>
              </w:rPr>
              <w:t>2.2</w:t>
            </w:r>
            <w:r w:rsidR="001619BB">
              <w:rPr>
                <w:rFonts w:ascii="Times New Roman" w:hAnsi="Times New Roman"/>
                <w:bCs/>
              </w:rPr>
              <w:t>. АР-3.1, АР-3.2</w:t>
            </w:r>
            <w:r w:rsidR="00E23D57">
              <w:rPr>
                <w:rFonts w:ascii="Times New Roman" w:hAnsi="Times New Roman"/>
                <w:bCs/>
              </w:rPr>
              <w:t xml:space="preserve"> </w:t>
            </w:r>
            <w:r w:rsidR="00DD45C1" w:rsidRPr="00DD45C1">
              <w:rPr>
                <w:rFonts w:ascii="Times New Roman" w:hAnsi="Times New Roman"/>
                <w:bCs/>
              </w:rPr>
              <w:t>и последующей передаче</w:t>
            </w:r>
            <w:r w:rsidR="007B1375">
              <w:rPr>
                <w:rFonts w:ascii="Times New Roman" w:hAnsi="Times New Roman"/>
                <w:bCs/>
              </w:rPr>
              <w:t>й</w:t>
            </w:r>
            <w:r w:rsidR="00DD45C1" w:rsidRPr="00DD45C1">
              <w:rPr>
                <w:rFonts w:ascii="Times New Roman" w:hAnsi="Times New Roman"/>
                <w:bCs/>
              </w:rPr>
              <w:t xml:space="preserve"> эксплуатирующей организации </w:t>
            </w:r>
            <w:r w:rsidR="00F633C9">
              <w:rPr>
                <w:rFonts w:ascii="Times New Roman" w:hAnsi="Times New Roman"/>
                <w:bCs/>
              </w:rPr>
              <w:t xml:space="preserve">внутренних дверей </w:t>
            </w:r>
            <w:r w:rsidR="00273206">
              <w:rPr>
                <w:rFonts w:ascii="Times New Roman" w:hAnsi="Times New Roman"/>
                <w:bCs/>
              </w:rPr>
              <w:t xml:space="preserve">и </w:t>
            </w:r>
            <w:r w:rsidR="00273206" w:rsidRPr="00273206">
              <w:rPr>
                <w:rFonts w:ascii="Times New Roman" w:hAnsi="Times New Roman"/>
                <w:bCs/>
              </w:rPr>
              <w:t>люков кровельных противопожарных</w:t>
            </w:r>
            <w:r w:rsidR="00F633C9">
              <w:rPr>
                <w:rFonts w:ascii="Times New Roman" w:hAnsi="Times New Roman"/>
                <w:bCs/>
              </w:rPr>
              <w:t xml:space="preserve">. </w:t>
            </w:r>
          </w:p>
          <w:p w14:paraId="43F967BD" w14:textId="3D5CD13D" w:rsidR="00BD2877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 xml:space="preserve">В стоимости </w:t>
            </w:r>
            <w:r w:rsidR="00BD2877" w:rsidRPr="00BA1986">
              <w:rPr>
                <w:rFonts w:ascii="Times New Roman" w:hAnsi="Times New Roman"/>
              </w:rPr>
              <w:t>работ учесть:</w:t>
            </w:r>
          </w:p>
          <w:p w14:paraId="2CD3F6FD" w14:textId="3F6D13F6" w:rsidR="00097108" w:rsidRDefault="00097108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разработку монтажных чертежей (тех. карт)</w:t>
            </w:r>
          </w:p>
          <w:p w14:paraId="0CA5AE99" w14:textId="2BBC5626" w:rsidR="00453D72" w:rsidRPr="00BA1986" w:rsidRDefault="00453D72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-комплекс работ в соответствии с п.2 настоящего ТЗ</w:t>
            </w:r>
          </w:p>
          <w:p w14:paraId="18A80A57" w14:textId="7EAD2646" w:rsidR="00BD2877" w:rsidRPr="00BA1986" w:rsidRDefault="00BA6C43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227C1B" w:rsidRPr="000C169D">
              <w:rPr>
                <w:rFonts w:ascii="Times New Roman" w:hAnsi="Times New Roman"/>
              </w:rPr>
              <w:t>погрузочно-разгрузочные работы</w:t>
            </w:r>
            <w:r w:rsidR="00BD2877" w:rsidRPr="000C169D">
              <w:rPr>
                <w:rFonts w:ascii="Times New Roman" w:hAnsi="Times New Roman"/>
              </w:rPr>
              <w:t>;</w:t>
            </w:r>
          </w:p>
          <w:p w14:paraId="05947885" w14:textId="44D375C4" w:rsidR="00004D8A" w:rsidRPr="00227C1B" w:rsidRDefault="00004D8A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-компенсацию затрат по использованию временных точек подключения сетей генподрядчика.</w:t>
            </w:r>
          </w:p>
          <w:p w14:paraId="04DEEE44" w14:textId="77777777" w:rsidR="000C169D" w:rsidRDefault="00C75FD7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-подготовка ИД в соответствии с требованиями </w:t>
            </w:r>
          </w:p>
          <w:p w14:paraId="4ACB3593" w14:textId="31BB98BA" w:rsidR="00C75FD7" w:rsidRPr="00227C1B" w:rsidRDefault="00C75FD7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lastRenderedPageBreak/>
              <w:t>РД 11-02.</w:t>
            </w:r>
          </w:p>
          <w:p w14:paraId="2EB25977" w14:textId="63923BE0" w:rsidR="003023EB" w:rsidRPr="000719DD" w:rsidRDefault="00B8091C" w:rsidP="00124C9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В предложении должны быть представлены график</w:t>
            </w:r>
            <w:r>
              <w:rPr>
                <w:rFonts w:ascii="Times New Roman" w:hAnsi="Times New Roman"/>
              </w:rPr>
              <w:t xml:space="preserve"> ф</w:t>
            </w:r>
            <w:r w:rsidRPr="00920823">
              <w:rPr>
                <w:rFonts w:ascii="Times New Roman" w:hAnsi="Times New Roman"/>
              </w:rPr>
              <w:t>инансирования</w:t>
            </w:r>
            <w:r>
              <w:rPr>
                <w:rFonts w:ascii="Times New Roman" w:hAnsi="Times New Roman"/>
              </w:rPr>
              <w:t xml:space="preserve">, </w:t>
            </w:r>
            <w:r w:rsidRPr="00920823">
              <w:rPr>
                <w:rFonts w:ascii="Times New Roman" w:hAnsi="Times New Roman"/>
              </w:rPr>
              <w:t>график производства работ</w:t>
            </w:r>
            <w:r>
              <w:rPr>
                <w:rFonts w:ascii="Times New Roman" w:hAnsi="Times New Roman"/>
              </w:rPr>
              <w:t>, график поставки материалов</w:t>
            </w:r>
            <w:r w:rsidRPr="00920823">
              <w:rPr>
                <w:rFonts w:ascii="Times New Roman" w:hAnsi="Times New Roman"/>
              </w:rPr>
              <w:t>.</w:t>
            </w:r>
          </w:p>
        </w:tc>
      </w:tr>
      <w:tr w:rsidR="003023EB" w:rsidRPr="00B51EC9" w14:paraId="2B0F1B7A" w14:textId="77777777" w:rsidTr="00A42D45">
        <w:trPr>
          <w:trHeight w:val="249"/>
          <w:jc w:val="center"/>
        </w:trPr>
        <w:tc>
          <w:tcPr>
            <w:tcW w:w="516" w:type="dxa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929" w:type="dxa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5899" w:type="dxa"/>
            <w:vAlign w:val="center"/>
          </w:tcPr>
          <w:p w14:paraId="1F9ED2F1" w14:textId="661A1EA2" w:rsidR="003023EB" w:rsidRPr="00453D72" w:rsidRDefault="003023EB" w:rsidP="00453D7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СМР </w:t>
            </w:r>
            <w:r w:rsidR="00124C9C" w:rsidRPr="00920823">
              <w:rPr>
                <w:rFonts w:ascii="Times New Roman" w:hAnsi="Times New Roman"/>
              </w:rPr>
              <w:t>на выполнение</w:t>
            </w:r>
            <w:r w:rsidR="00124C9C">
              <w:rPr>
                <w:rFonts w:ascii="Times New Roman" w:hAnsi="Times New Roman"/>
              </w:rPr>
              <w:t xml:space="preserve"> </w:t>
            </w:r>
            <w:r w:rsidR="00124C9C" w:rsidRPr="00920823">
              <w:rPr>
                <w:rFonts w:ascii="Times New Roman" w:hAnsi="Times New Roman"/>
              </w:rPr>
              <w:t xml:space="preserve">комплекса работ </w:t>
            </w:r>
            <w:r w:rsidR="00453D72" w:rsidRPr="00453D72">
              <w:rPr>
                <w:rFonts w:ascii="Times New Roman" w:hAnsi="Times New Roman"/>
                <w:bCs/>
              </w:rPr>
              <w:t xml:space="preserve">по изготовлению, установке внутренних дверей </w:t>
            </w:r>
            <w:r w:rsidR="00273206">
              <w:rPr>
                <w:rFonts w:ascii="Times New Roman" w:hAnsi="Times New Roman"/>
                <w:bCs/>
              </w:rPr>
              <w:t>и</w:t>
            </w:r>
            <w:r w:rsidR="00273206">
              <w:t xml:space="preserve"> </w:t>
            </w:r>
            <w:r w:rsidR="00273206" w:rsidRPr="00273206">
              <w:rPr>
                <w:rFonts w:ascii="Times New Roman" w:hAnsi="Times New Roman"/>
                <w:bCs/>
              </w:rPr>
              <w:t>люков кровельных противопожарных</w:t>
            </w:r>
            <w:r w:rsidR="00273206">
              <w:rPr>
                <w:rFonts w:ascii="Times New Roman" w:hAnsi="Times New Roman"/>
                <w:bCs/>
              </w:rPr>
              <w:t xml:space="preserve"> </w:t>
            </w:r>
            <w:r w:rsidR="00453D72" w:rsidRPr="00453D72">
              <w:rPr>
                <w:rFonts w:ascii="Times New Roman" w:hAnsi="Times New Roman"/>
                <w:bCs/>
              </w:rPr>
              <w:t>в соответствии с рабочей документацией 11-ОМ/2023-</w:t>
            </w:r>
            <w:r w:rsidR="00A16835">
              <w:t xml:space="preserve"> </w:t>
            </w:r>
            <w:r w:rsidR="00A16835" w:rsidRPr="00A16835">
              <w:rPr>
                <w:rFonts w:ascii="Times New Roman" w:hAnsi="Times New Roman"/>
                <w:bCs/>
              </w:rPr>
              <w:t>АР-2.1, АР</w:t>
            </w:r>
            <w:r w:rsidR="002502E3">
              <w:rPr>
                <w:rFonts w:ascii="Times New Roman" w:hAnsi="Times New Roman"/>
                <w:bCs/>
              </w:rPr>
              <w:t>-</w:t>
            </w:r>
            <w:r w:rsidR="00A16835" w:rsidRPr="00A16835">
              <w:rPr>
                <w:rFonts w:ascii="Times New Roman" w:hAnsi="Times New Roman"/>
                <w:bCs/>
              </w:rPr>
              <w:t>2.2</w:t>
            </w:r>
            <w:r w:rsidR="002502E3">
              <w:rPr>
                <w:rFonts w:ascii="Times New Roman" w:hAnsi="Times New Roman"/>
                <w:bCs/>
              </w:rPr>
              <w:t>, АР3.1, АР-3.2</w:t>
            </w:r>
            <w:r w:rsidR="00A16835">
              <w:rPr>
                <w:rFonts w:ascii="Times New Roman" w:hAnsi="Times New Roman"/>
                <w:bCs/>
              </w:rPr>
              <w:t xml:space="preserve"> </w:t>
            </w:r>
            <w:r w:rsidR="00227C1B" w:rsidRPr="00BA1986">
              <w:rPr>
                <w:rFonts w:ascii="Times New Roman" w:hAnsi="Times New Roman"/>
                <w:bCs/>
              </w:rPr>
              <w:t xml:space="preserve">и передачей в эксплуатирующую организацию. </w:t>
            </w:r>
            <w:r w:rsidR="00227C1B" w:rsidRPr="00227C1B">
              <w:rPr>
                <w:rFonts w:ascii="Times New Roman" w:hAnsi="Times New Roman"/>
                <w:bCs/>
              </w:rPr>
              <w:t>В</w:t>
            </w:r>
            <w:r w:rsidRPr="00227C1B">
              <w:rPr>
                <w:rFonts w:ascii="Times New Roman" w:hAnsi="Times New Roman"/>
                <w:bCs/>
              </w:rPr>
              <w:t xml:space="preserve"> </w:t>
            </w:r>
            <w:r w:rsidR="00C75FD7" w:rsidRPr="00227C1B">
              <w:rPr>
                <w:rFonts w:ascii="Times New Roman" w:hAnsi="Times New Roman"/>
                <w:bCs/>
              </w:rPr>
              <w:t xml:space="preserve">объемах, указанных в </w:t>
            </w:r>
            <w:r w:rsidR="0091505C" w:rsidRPr="00227C1B">
              <w:rPr>
                <w:rFonts w:ascii="Times New Roman" w:hAnsi="Times New Roman"/>
                <w:bCs/>
              </w:rPr>
              <w:t xml:space="preserve">комплекте РД по соответствующему разделу, </w:t>
            </w:r>
            <w:r w:rsidRPr="00227C1B">
              <w:rPr>
                <w:rFonts w:ascii="Times New Roman" w:hAnsi="Times New Roman"/>
                <w:bCs/>
              </w:rPr>
              <w:t>укрупнённой ведомости работ на тендерной площадке.</w:t>
            </w:r>
            <w:r w:rsidRPr="00227C1B">
              <w:rPr>
                <w:rFonts w:ascii="Times New Roman" w:hAnsi="Times New Roman"/>
              </w:rPr>
              <w:t xml:space="preserve"> </w:t>
            </w:r>
          </w:p>
        </w:tc>
      </w:tr>
      <w:tr w:rsidR="003023EB" w:rsidRPr="00EC25FB" w14:paraId="14F77D25" w14:textId="77777777" w:rsidTr="00A42D45">
        <w:trPr>
          <w:jc w:val="center"/>
        </w:trPr>
        <w:tc>
          <w:tcPr>
            <w:tcW w:w="516" w:type="dxa"/>
            <w:vAlign w:val="center"/>
          </w:tcPr>
          <w:p w14:paraId="7D9DEC6F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10.</w:t>
            </w:r>
          </w:p>
        </w:tc>
        <w:tc>
          <w:tcPr>
            <w:tcW w:w="2929" w:type="dxa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5899" w:type="dxa"/>
            <w:shd w:val="clear" w:color="auto" w:fill="auto"/>
          </w:tcPr>
          <w:p w14:paraId="29251C08" w14:textId="4BDA6CA9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7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EC25FB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</w:t>
            </w:r>
            <w:r w:rsidR="0091505C">
              <w:rPr>
                <w:rFonts w:ascii="Times New Roman" w:hAnsi="Times New Roman"/>
                <w:color w:val="000000"/>
              </w:rPr>
              <w:t xml:space="preserve">, </w:t>
            </w:r>
            <w:r w:rsidR="0091505C" w:rsidRPr="00227C1B">
              <w:rPr>
                <w:rFonts w:ascii="Times New Roman" w:hAnsi="Times New Roman"/>
              </w:rPr>
              <w:t xml:space="preserve">нормативной базой (ГОСТы, СП, ТУ и </w:t>
            </w:r>
            <w:proofErr w:type="spellStart"/>
            <w:r w:rsidR="0091505C" w:rsidRPr="00227C1B">
              <w:rPr>
                <w:rFonts w:ascii="Times New Roman" w:hAnsi="Times New Roman"/>
              </w:rPr>
              <w:t>пр</w:t>
            </w:r>
            <w:proofErr w:type="spellEnd"/>
            <w:r w:rsidR="0091505C" w:rsidRPr="00227C1B">
              <w:rPr>
                <w:rFonts w:ascii="Times New Roman" w:hAnsi="Times New Roman"/>
              </w:rPr>
              <w:t xml:space="preserve">), рекомендациями производителей </w:t>
            </w:r>
            <w:r w:rsidR="008F4894" w:rsidRPr="00227C1B">
              <w:rPr>
                <w:rFonts w:ascii="Times New Roman" w:hAnsi="Times New Roman"/>
              </w:rPr>
              <w:t>материалов и оборудования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0FB11C80" w14:textId="3684BD3A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2.Работы выполнять согласно пред</w:t>
            </w:r>
            <w:r w:rsidR="0091505C">
              <w:rPr>
                <w:rFonts w:ascii="Times New Roman" w:hAnsi="Times New Roman"/>
                <w:color w:val="000000"/>
              </w:rPr>
              <w:t>о</w:t>
            </w:r>
            <w:r w:rsidRPr="00EC25FB">
              <w:rPr>
                <w:rFonts w:ascii="Times New Roman" w:hAnsi="Times New Roman"/>
                <w:color w:val="000000"/>
              </w:rPr>
              <w:t xml:space="preserve">ставленной </w:t>
            </w:r>
            <w:r w:rsidR="0091505C" w:rsidRPr="00227C1B">
              <w:rPr>
                <w:rFonts w:ascii="Times New Roman" w:hAnsi="Times New Roman"/>
              </w:rPr>
              <w:t>рабочей</w:t>
            </w:r>
            <w:r w:rsidRPr="00227C1B">
              <w:rPr>
                <w:rFonts w:ascii="Times New Roman" w:hAnsi="Times New Roman"/>
              </w:rPr>
              <w:t xml:space="preserve"> документации.</w:t>
            </w:r>
            <w:r w:rsidR="00B5179B" w:rsidRPr="00227C1B">
              <w:rPr>
                <w:rFonts w:ascii="Times New Roman" w:hAnsi="Times New Roman"/>
              </w:rPr>
              <w:t xml:space="preserve"> После получения раздела РД</w:t>
            </w:r>
            <w:r w:rsidR="00DC6BAF" w:rsidRPr="00227C1B">
              <w:rPr>
                <w:rFonts w:ascii="Times New Roman" w:hAnsi="Times New Roman"/>
              </w:rPr>
              <w:t xml:space="preserve">, </w:t>
            </w:r>
            <w:r w:rsidR="00B5179B" w:rsidRPr="00227C1B">
              <w:rPr>
                <w:rFonts w:ascii="Times New Roman" w:hAnsi="Times New Roman"/>
              </w:rPr>
              <w:t xml:space="preserve">подрядчик в течение 5 дней </w:t>
            </w:r>
            <w:r w:rsidR="00DC6BAF" w:rsidRPr="00227C1B">
              <w:rPr>
                <w:rFonts w:ascii="Times New Roman" w:hAnsi="Times New Roman"/>
              </w:rPr>
              <w:t xml:space="preserve">проводит ее анализ, выявляет неточности, письменно выдает замечания в адрес Генподрядчика. </w:t>
            </w:r>
            <w:r w:rsidR="00AF6BE9" w:rsidRPr="00227C1B">
              <w:rPr>
                <w:rFonts w:ascii="Times New Roman" w:hAnsi="Times New Roman"/>
              </w:rPr>
              <w:t xml:space="preserve"> Не реже 1 раза в неделю </w:t>
            </w:r>
            <w:r w:rsidR="00DC6BAF" w:rsidRPr="00227C1B">
              <w:rPr>
                <w:rFonts w:ascii="Times New Roman" w:hAnsi="Times New Roman"/>
              </w:rPr>
              <w:t>проводит ознакомление</w:t>
            </w:r>
            <w:r w:rsidR="00AF6BE9" w:rsidRPr="00227C1B">
              <w:rPr>
                <w:rFonts w:ascii="Times New Roman" w:hAnsi="Times New Roman"/>
              </w:rPr>
              <w:t xml:space="preserve"> с записями, внесенными в журнал авторского надзо</w:t>
            </w:r>
            <w:r w:rsidR="00B5179B" w:rsidRPr="00227C1B">
              <w:rPr>
                <w:rFonts w:ascii="Times New Roman" w:hAnsi="Times New Roman"/>
              </w:rPr>
              <w:t>р</w:t>
            </w:r>
            <w:r w:rsidR="00AF6BE9" w:rsidRPr="00227C1B">
              <w:rPr>
                <w:rFonts w:ascii="Times New Roman" w:hAnsi="Times New Roman"/>
              </w:rPr>
              <w:t>а.</w:t>
            </w:r>
          </w:p>
          <w:p w14:paraId="07E566D2" w14:textId="3C35256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3. Обеспечить выполняемый объем работ всеми</w:t>
            </w:r>
          </w:p>
          <w:p w14:paraId="06A64190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необходимыми материалами, изделиями и</w:t>
            </w:r>
          </w:p>
          <w:p w14:paraId="332DD86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конструкциями, оборудованием и механизмами для</w:t>
            </w:r>
          </w:p>
          <w:p w14:paraId="07ED2F9C" w14:textId="00D4A066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Pr="00EC25FB">
              <w:rPr>
                <w:rFonts w:ascii="Times New Roman" w:hAnsi="Times New Roman"/>
              </w:rPr>
              <w:t>.</w:t>
            </w:r>
          </w:p>
          <w:p w14:paraId="189F19D1" w14:textId="5BD307E4" w:rsidR="003023EB" w:rsidRPr="00EC25F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950AAF">
              <w:rPr>
                <w:rFonts w:ascii="Times New Roman" w:hAnsi="Times New Roman"/>
              </w:rPr>
              <w:t xml:space="preserve">Организовать ведение работ строго в соответствии с </w:t>
            </w:r>
            <w:r w:rsidR="00453D72">
              <w:rPr>
                <w:rFonts w:ascii="Times New Roman" w:hAnsi="Times New Roman"/>
              </w:rPr>
              <w:t>рабочей документацией</w:t>
            </w:r>
            <w:r w:rsidR="003023EB" w:rsidRPr="00950AAF">
              <w:rPr>
                <w:rFonts w:ascii="Times New Roman" w:hAnsi="Times New Roman"/>
              </w:rPr>
              <w:t xml:space="preserve">, </w:t>
            </w:r>
            <w:r w:rsidR="003023EB" w:rsidRPr="00EC25FB">
              <w:rPr>
                <w:rFonts w:ascii="Times New Roman" w:hAnsi="Times New Roman"/>
              </w:rPr>
              <w:t>технологическими картами на все виды работ (технологические карты перед началом производства работ разработать и согласовать с Генподрядчиком).</w:t>
            </w:r>
          </w:p>
          <w:p w14:paraId="2AAE2D0F" w14:textId="6726C012" w:rsidR="003023EB" w:rsidRPr="00227C1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950AAF">
              <w:rPr>
                <w:rFonts w:ascii="Times New Roman" w:hAnsi="Times New Roman"/>
              </w:rPr>
              <w:t>Предоставить Заказчику/</w:t>
            </w:r>
            <w:r w:rsidR="008935CA">
              <w:rPr>
                <w:rFonts w:ascii="Times New Roman" w:hAnsi="Times New Roman"/>
              </w:rPr>
              <w:t>Г</w:t>
            </w:r>
            <w:r w:rsidR="003023EB" w:rsidRPr="00950AAF">
              <w:rPr>
                <w:rFonts w:ascii="Times New Roman" w:hAnsi="Times New Roman"/>
              </w:rPr>
              <w:t xml:space="preserve">енподрядчику </w:t>
            </w:r>
            <w:r w:rsidR="003023EB"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="003023EB" w:rsidRPr="00950AAF">
              <w:rPr>
                <w:rFonts w:ascii="Times New Roman" w:hAnsi="Times New Roman"/>
              </w:rPr>
              <w:t>количестве</w:t>
            </w:r>
            <w:r w:rsidR="003023EB">
              <w:rPr>
                <w:rFonts w:ascii="Times New Roman" w:hAnsi="Times New Roman"/>
              </w:rPr>
              <w:t xml:space="preserve"> ИТР, запланированном количестве</w:t>
            </w:r>
            <w:r w:rsidR="003023EB" w:rsidRPr="00950AAF">
              <w:rPr>
                <w:rFonts w:ascii="Times New Roman" w:hAnsi="Times New Roman"/>
              </w:rPr>
              <w:t xml:space="preserve"> машин и ме</w:t>
            </w:r>
            <w:r w:rsidR="003023EB">
              <w:rPr>
                <w:rFonts w:ascii="Times New Roman" w:hAnsi="Times New Roman"/>
              </w:rPr>
              <w:t>ханизмов для производства работ.</w:t>
            </w:r>
            <w:r w:rsidR="0091505C">
              <w:rPr>
                <w:rFonts w:ascii="Times New Roman" w:hAnsi="Times New Roman"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>Обеспечить ежедневное</w:t>
            </w:r>
            <w:r w:rsidR="0091505C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 xml:space="preserve">присутствие на объекте строительства </w:t>
            </w:r>
            <w:r w:rsidR="008F4894" w:rsidRPr="00227C1B">
              <w:rPr>
                <w:rFonts w:ascii="Times New Roman" w:hAnsi="Times New Roman"/>
              </w:rPr>
              <w:t xml:space="preserve">квалифицированных </w:t>
            </w:r>
            <w:r w:rsidR="0091505C" w:rsidRPr="00227C1B">
              <w:rPr>
                <w:rFonts w:ascii="Times New Roman" w:hAnsi="Times New Roman"/>
              </w:rPr>
              <w:t xml:space="preserve">ИТР </w:t>
            </w:r>
            <w:r w:rsidR="008F4894" w:rsidRPr="00227C1B">
              <w:rPr>
                <w:rFonts w:ascii="Times New Roman" w:hAnsi="Times New Roman"/>
              </w:rPr>
              <w:t>для оперативного решения вопросов производства работ.</w:t>
            </w:r>
            <w:r w:rsidR="00227C1B">
              <w:rPr>
                <w:rFonts w:ascii="Times New Roman" w:hAnsi="Times New Roman"/>
              </w:rPr>
              <w:t xml:space="preserve"> В</w:t>
            </w:r>
            <w:r w:rsidR="0091505C" w:rsidRPr="00227C1B">
              <w:rPr>
                <w:rFonts w:ascii="Times New Roman" w:hAnsi="Times New Roman"/>
              </w:rPr>
              <w:t xml:space="preserve"> течение всего рабочего дня по соответствующим разделам СМР, уполномоченного к подписанию документов</w:t>
            </w:r>
            <w:r w:rsidR="005F46B5" w:rsidRPr="00227C1B">
              <w:rPr>
                <w:rFonts w:ascii="Times New Roman" w:hAnsi="Times New Roman"/>
              </w:rPr>
              <w:t>, а также</w:t>
            </w:r>
            <w:r w:rsidR="0091505C" w:rsidRPr="00227C1B">
              <w:rPr>
                <w:rFonts w:ascii="Times New Roman" w:hAnsi="Times New Roman"/>
              </w:rPr>
              <w:t xml:space="preserve"> принимать организационные решения по очередности и срокам проведения работ</w:t>
            </w:r>
            <w:r w:rsidR="005F46B5" w:rsidRPr="00227C1B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 </w:t>
            </w:r>
          </w:p>
          <w:p w14:paraId="4773F88C" w14:textId="1C1CC438" w:rsidR="003023EB" w:rsidRPr="00EC25F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Обеспечить входной контроль качества материалов</w:t>
            </w:r>
          </w:p>
          <w:p w14:paraId="4712F697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и оборудования, применяемых при монтажных</w:t>
            </w:r>
          </w:p>
          <w:p w14:paraId="26AE6105" w14:textId="315A0DDD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работах</w:t>
            </w:r>
            <w:r>
              <w:rPr>
                <w:rFonts w:ascii="Times New Roman" w:hAnsi="Times New Roman"/>
              </w:rPr>
              <w:t>.</w:t>
            </w:r>
          </w:p>
          <w:p w14:paraId="66D29E8A" w14:textId="1DD750FB" w:rsidR="003023E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 xml:space="preserve">Провести все необходимые </w:t>
            </w:r>
            <w:r w:rsidR="00B8091C">
              <w:rPr>
                <w:rFonts w:ascii="Times New Roman" w:hAnsi="Times New Roman"/>
              </w:rPr>
              <w:t xml:space="preserve">приемочные </w:t>
            </w:r>
            <w:r w:rsidR="003023EB" w:rsidRPr="00EC25FB">
              <w:rPr>
                <w:rFonts w:ascii="Times New Roman" w:hAnsi="Times New Roman"/>
              </w:rPr>
              <w:t>испытания</w:t>
            </w:r>
            <w:r w:rsidR="00B8091C">
              <w:rPr>
                <w:rFonts w:ascii="Times New Roman" w:hAnsi="Times New Roman"/>
              </w:rPr>
              <w:t xml:space="preserve"> в соответствии с требованиями действующей нормативной документации в строительстве</w:t>
            </w:r>
            <w:r w:rsidR="003023EB" w:rsidRPr="00EC25FB">
              <w:rPr>
                <w:rFonts w:ascii="Times New Roman" w:hAnsi="Times New Roman"/>
              </w:rPr>
              <w:t>.</w:t>
            </w:r>
          </w:p>
          <w:p w14:paraId="4AFE9C7F" w14:textId="0C255A22" w:rsidR="003023E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023EB">
              <w:rPr>
                <w:rFonts w:ascii="Times New Roman" w:hAnsi="Times New Roman"/>
              </w:rPr>
              <w:t xml:space="preserve">. Неукоснительно соблюдать договорные сроки выполнения работ. </w:t>
            </w:r>
          </w:p>
          <w:p w14:paraId="36D0D853" w14:textId="59682A38" w:rsidR="00B73BC9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73BC9">
              <w:rPr>
                <w:rFonts w:ascii="Times New Roman" w:hAnsi="Times New Roman"/>
              </w:rPr>
              <w:t xml:space="preserve">. </w:t>
            </w:r>
            <w:r w:rsidR="005F46B5" w:rsidRPr="00227C1B">
              <w:rPr>
                <w:rFonts w:ascii="Times New Roman" w:hAnsi="Times New Roman"/>
              </w:rPr>
              <w:t xml:space="preserve">Ежедневно в письменном виде подавать </w:t>
            </w:r>
            <w:proofErr w:type="gramStart"/>
            <w:r w:rsidR="005F46B5" w:rsidRPr="00227C1B">
              <w:rPr>
                <w:rFonts w:ascii="Times New Roman" w:hAnsi="Times New Roman"/>
              </w:rPr>
              <w:t>сводку  по</w:t>
            </w:r>
            <w:proofErr w:type="gramEnd"/>
            <w:r w:rsidR="005F46B5" w:rsidRPr="00227C1B">
              <w:rPr>
                <w:rFonts w:ascii="Times New Roman" w:hAnsi="Times New Roman"/>
              </w:rPr>
              <w:t xml:space="preserve"> выполненным объемам за предыдущий день с указанием причин отставания от намеченного плана,  </w:t>
            </w:r>
            <w:r w:rsidR="005F46B5" w:rsidRPr="00227C1B">
              <w:rPr>
                <w:rFonts w:ascii="Times New Roman" w:hAnsi="Times New Roman"/>
              </w:rPr>
              <w:lastRenderedPageBreak/>
              <w:t xml:space="preserve">до 10-00 текущего дня подавать информацию по расстановке сотрудников и планах на текущий рабочий  день.  </w:t>
            </w:r>
          </w:p>
          <w:p w14:paraId="2F01C559" w14:textId="4C55FC07" w:rsidR="003023EB" w:rsidRPr="00EC25F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C25FB">
              <w:rPr>
                <w:rFonts w:ascii="Times New Roman" w:hAnsi="Times New Roman"/>
              </w:rPr>
              <w:t>Использовать только новые материалы и</w:t>
            </w:r>
          </w:p>
          <w:p w14:paraId="11C44C81" w14:textId="7F52B98E" w:rsidR="003023EB" w:rsidRPr="005F46B5" w:rsidRDefault="003023EB" w:rsidP="008F4894">
            <w:pPr>
              <w:tabs>
                <w:tab w:val="left" w:pos="2187"/>
              </w:tabs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EC25FB">
              <w:rPr>
                <w:rFonts w:ascii="Times New Roman" w:hAnsi="Times New Roman"/>
              </w:rPr>
              <w:t xml:space="preserve">оборудование </w:t>
            </w:r>
            <w:r w:rsidR="005F46B5" w:rsidRPr="00227C1B">
              <w:rPr>
                <w:rFonts w:ascii="Times New Roman" w:hAnsi="Times New Roman"/>
              </w:rPr>
              <w:t xml:space="preserve">подтвержденного качества. </w:t>
            </w:r>
            <w:r w:rsidR="008F4894" w:rsidRPr="00227C1B">
              <w:rPr>
                <w:rFonts w:ascii="Times New Roman" w:hAnsi="Times New Roman"/>
              </w:rPr>
              <w:t>З</w:t>
            </w:r>
            <w:r w:rsidR="005F46B5" w:rsidRPr="00227C1B">
              <w:rPr>
                <w:rFonts w:ascii="Times New Roman" w:hAnsi="Times New Roman"/>
              </w:rPr>
              <w:t xml:space="preserve">аполнять журнал входного контроля. </w:t>
            </w:r>
          </w:p>
          <w:p w14:paraId="3D0714D8" w14:textId="709B2B96" w:rsidR="003023EB" w:rsidRPr="00EC25FB" w:rsidRDefault="00B73BC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C169D">
              <w:rPr>
                <w:rFonts w:ascii="Times New Roman" w:hAnsi="Times New Roman"/>
              </w:rPr>
              <w:t>1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Все применяемые материалы и оборудование</w:t>
            </w:r>
          </w:p>
          <w:p w14:paraId="53B7684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78BE5B85" w14:textId="403540CC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территории РФ</w:t>
            </w:r>
            <w:r>
              <w:rPr>
                <w:rFonts w:ascii="Times New Roman" w:hAnsi="Times New Roman"/>
              </w:rPr>
              <w:t xml:space="preserve">, </w:t>
            </w:r>
            <w:r w:rsidRPr="00EC25FB">
              <w:rPr>
                <w:rFonts w:ascii="Times New Roman" w:hAnsi="Times New Roman"/>
              </w:rPr>
              <w:t>иметь паспорта и</w:t>
            </w:r>
            <w:r>
              <w:rPr>
                <w:rFonts w:ascii="Times New Roman" w:hAnsi="Times New Roman"/>
              </w:rPr>
              <w:t xml:space="preserve"> сертификаты</w:t>
            </w:r>
          </w:p>
          <w:p w14:paraId="74ECF082" w14:textId="414BC817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на русском языке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70372E2" w14:textId="46D4C957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C169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5A5B5185" w14:textId="7A96AD96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C169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сохранность</w:t>
            </w:r>
            <w:r w:rsidR="008935CA">
              <w:rPr>
                <w:rFonts w:ascii="Times New Roman" w:hAnsi="Times New Roman"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светопрозрачных конструкций,</w:t>
            </w:r>
            <w:r w:rsidRPr="00227C1B">
              <w:rPr>
                <w:rFonts w:ascii="Times New Roman" w:hAnsi="Times New Roman"/>
              </w:rPr>
              <w:t xml:space="preserve"> существующих инженерных систем и оборудования</w:t>
            </w:r>
            <w:r w:rsidR="008935CA" w:rsidRPr="00227C1B">
              <w:rPr>
                <w:rFonts w:ascii="Times New Roman" w:hAnsi="Times New Roman"/>
              </w:rPr>
              <w:t>, а также работ</w:t>
            </w:r>
            <w:r w:rsidR="00AF6BE9" w:rsidRPr="00227C1B">
              <w:rPr>
                <w:rFonts w:ascii="Times New Roman" w:hAnsi="Times New Roman"/>
              </w:rPr>
              <w:t xml:space="preserve"> и использованных при этом материалов</w:t>
            </w:r>
            <w:r w:rsidR="008935CA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смежных подрядчиков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63C0B06A" w14:textId="6C21FCCB" w:rsidR="00335F82" w:rsidRDefault="006E5F9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Обеспечить сохранность и защиту всего смонтированного оборудования и материалов до передачи в службу Эксплуатации. Сохранность, товарный вид и работоспособность в соответствии с паспортными данными любого изделия до сдачи в СЭ – является обязанностью Подрядчика.</w:t>
            </w:r>
          </w:p>
          <w:p w14:paraId="5FB5139F" w14:textId="77777777" w:rsidR="00097108" w:rsidRDefault="00097108" w:rsidP="00097108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При необходимости перед сдачей смонтированных изделий в службу эксплуатации провести контрольную регулировку петель, замков и т.д.</w:t>
            </w:r>
          </w:p>
          <w:p w14:paraId="2EE39FDD" w14:textId="15993D77" w:rsidR="006E5F99" w:rsidRPr="00335F82" w:rsidRDefault="00335F82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AD4A46">
              <w:rPr>
                <w:rFonts w:ascii="Times New Roman" w:hAnsi="Times New Roman"/>
                <w:color w:val="FF0000"/>
              </w:rPr>
              <w:t>14.Предусмотреть установку временных замков на лестничных дверях</w:t>
            </w:r>
            <w:r>
              <w:rPr>
                <w:rFonts w:ascii="Times New Roman" w:hAnsi="Times New Roman"/>
                <w:color w:val="FF0000"/>
              </w:rPr>
              <w:t xml:space="preserve"> с мастер-ключом</w:t>
            </w:r>
            <w:r w:rsidRPr="00AD4A46">
              <w:rPr>
                <w:rFonts w:ascii="Times New Roman" w:hAnsi="Times New Roman"/>
                <w:color w:val="FF0000"/>
              </w:rPr>
              <w:t xml:space="preserve"> на период строительства с последующим демонтажом</w:t>
            </w:r>
            <w:r>
              <w:rPr>
                <w:rFonts w:ascii="Times New Roman" w:hAnsi="Times New Roman"/>
                <w:color w:val="FF0000"/>
              </w:rPr>
              <w:t xml:space="preserve"> временных замков и установкой постоянных</w:t>
            </w:r>
            <w:r w:rsidRPr="00AD4A46">
              <w:rPr>
                <w:rFonts w:ascii="Times New Roman" w:hAnsi="Times New Roman"/>
                <w:color w:val="FF0000"/>
              </w:rPr>
              <w:t>.</w:t>
            </w:r>
            <w:r w:rsidR="006E5F99" w:rsidRPr="00227C1B">
              <w:rPr>
                <w:rFonts w:ascii="Times New Roman" w:hAnsi="Times New Roman"/>
              </w:rPr>
              <w:t xml:space="preserve"> </w:t>
            </w:r>
          </w:p>
          <w:p w14:paraId="7C533A3F" w14:textId="73EE3CA3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35F8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вывоз мусора и утилиз</w:t>
            </w:r>
            <w:r>
              <w:rPr>
                <w:rFonts w:ascii="Times New Roman" w:hAnsi="Times New Roman"/>
              </w:rPr>
              <w:t>ацию отходов производства работ.</w:t>
            </w:r>
          </w:p>
          <w:p w14:paraId="1FEE8869" w14:textId="1B38D6DB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35F8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  <w:r w:rsidR="00AF6BE9">
              <w:rPr>
                <w:rFonts w:ascii="Times New Roman" w:hAnsi="Times New Roman"/>
              </w:rPr>
              <w:t xml:space="preserve"> </w:t>
            </w:r>
            <w:r w:rsidR="00AF6BE9" w:rsidRPr="00227C1B">
              <w:rPr>
                <w:rFonts w:ascii="Times New Roman" w:hAnsi="Times New Roman"/>
              </w:rPr>
              <w:t>По окончании рабочего процесса/ рабочего дня,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>рать</w:t>
            </w:r>
            <w:r w:rsidR="009C09E2" w:rsidRPr="00227C1B">
              <w:rPr>
                <w:rFonts w:ascii="Times New Roman" w:hAnsi="Times New Roman"/>
              </w:rPr>
              <w:t xml:space="preserve"> за собой </w:t>
            </w:r>
            <w:r w:rsidR="00AF6BE9" w:rsidRPr="00227C1B">
              <w:rPr>
                <w:rFonts w:ascii="Times New Roman" w:hAnsi="Times New Roman"/>
              </w:rPr>
              <w:t>в полном объеме строительный мусор, обрезки материала и упаковки, образовавшиеся в процессе СМР,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 xml:space="preserve">рать строительную пыль, образовавшуюся в процессе </w:t>
            </w:r>
            <w:r w:rsidR="00453D72">
              <w:rPr>
                <w:rFonts w:ascii="Times New Roman" w:hAnsi="Times New Roman"/>
              </w:rPr>
              <w:t>сверлильных</w:t>
            </w:r>
            <w:r w:rsidR="00AF6BE9" w:rsidRPr="00227C1B">
              <w:rPr>
                <w:rFonts w:ascii="Times New Roman" w:hAnsi="Times New Roman"/>
              </w:rPr>
              <w:t xml:space="preserve"> и прочих </w:t>
            </w:r>
            <w:r w:rsidR="009C09E2" w:rsidRPr="00227C1B">
              <w:rPr>
                <w:rFonts w:ascii="Times New Roman" w:hAnsi="Times New Roman"/>
              </w:rPr>
              <w:t xml:space="preserve">работ. Установить </w:t>
            </w:r>
            <w:r w:rsidR="00453D72">
              <w:rPr>
                <w:rFonts w:ascii="Times New Roman" w:hAnsi="Times New Roman"/>
              </w:rPr>
              <w:t>на все установленные в рабочее положение дверные полотна</w:t>
            </w:r>
            <w:r w:rsidR="009C09E2" w:rsidRPr="00227C1B">
              <w:rPr>
                <w:rFonts w:ascii="Times New Roman" w:hAnsi="Times New Roman"/>
              </w:rPr>
              <w:t xml:space="preserve"> защитны</w:t>
            </w:r>
            <w:r w:rsidR="00453D72">
              <w:rPr>
                <w:rFonts w:ascii="Times New Roman" w:hAnsi="Times New Roman"/>
              </w:rPr>
              <w:t>е</w:t>
            </w:r>
            <w:r w:rsidR="009C09E2" w:rsidRPr="00227C1B">
              <w:rPr>
                <w:rFonts w:ascii="Times New Roman" w:hAnsi="Times New Roman"/>
              </w:rPr>
              <w:t xml:space="preserve"> материал</w:t>
            </w:r>
            <w:r w:rsidR="00453D72">
              <w:rPr>
                <w:rFonts w:ascii="Times New Roman" w:hAnsi="Times New Roman"/>
              </w:rPr>
              <w:t>ы</w:t>
            </w:r>
            <w:r w:rsidR="009C09E2" w:rsidRPr="00227C1B">
              <w:rPr>
                <w:rFonts w:ascii="Times New Roman" w:hAnsi="Times New Roman"/>
              </w:rPr>
              <w:t xml:space="preserve"> (плёнка, картон, фанера и пр</w:t>
            </w:r>
            <w:r w:rsidR="007C412A">
              <w:rPr>
                <w:rFonts w:ascii="Times New Roman" w:hAnsi="Times New Roman"/>
              </w:rPr>
              <w:t>.</w:t>
            </w:r>
            <w:r w:rsidR="009C09E2" w:rsidRPr="00227C1B">
              <w:rPr>
                <w:rFonts w:ascii="Times New Roman" w:hAnsi="Times New Roman"/>
              </w:rPr>
              <w:t>)</w:t>
            </w:r>
          </w:p>
          <w:p w14:paraId="3D292354" w14:textId="57A04B32" w:rsidR="008F4894" w:rsidRDefault="009C09E2" w:rsidP="008F489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Не допускать к монтажу загрязненные, запыленные материалы.</w:t>
            </w:r>
            <w:r w:rsidR="008F4894" w:rsidRPr="00227C1B">
              <w:rPr>
                <w:rFonts w:ascii="Times New Roman" w:hAnsi="Times New Roman"/>
              </w:rPr>
              <w:t xml:space="preserve"> </w:t>
            </w:r>
          </w:p>
          <w:p w14:paraId="1F3583B2" w14:textId="77777777" w:rsidR="00097108" w:rsidRDefault="00097108" w:rsidP="00097108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17. Предусмотреть использование огнестойкой </w:t>
            </w:r>
            <w:proofErr w:type="gramStart"/>
            <w:r>
              <w:rPr>
                <w:rFonts w:ascii="Times New Roman" w:hAnsi="Times New Roman"/>
                <w:color w:val="FF0000"/>
              </w:rPr>
              <w:t>пены  и</w:t>
            </w:r>
            <w:proofErr w:type="gramEnd"/>
            <w:r>
              <w:rPr>
                <w:rFonts w:ascii="Times New Roman" w:hAnsi="Times New Roman"/>
                <w:color w:val="FF0000"/>
              </w:rPr>
              <w:t xml:space="preserve">  огнестойких </w:t>
            </w:r>
            <w:proofErr w:type="spellStart"/>
            <w:r>
              <w:rPr>
                <w:rFonts w:ascii="Times New Roman" w:hAnsi="Times New Roman"/>
                <w:color w:val="FF0000"/>
              </w:rPr>
              <w:t>герметиков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. </w:t>
            </w:r>
          </w:p>
          <w:p w14:paraId="630A146F" w14:textId="77777777" w:rsidR="00097108" w:rsidRDefault="00097108" w:rsidP="00097108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18. Для выполнения работ по установке противопожарных </w:t>
            </w:r>
            <w:proofErr w:type="gramStart"/>
            <w:r>
              <w:rPr>
                <w:rFonts w:ascii="Times New Roman" w:hAnsi="Times New Roman"/>
                <w:color w:val="FF0000"/>
              </w:rPr>
              <w:t>дверей  подрядчик</w:t>
            </w:r>
            <w:proofErr w:type="gramEnd"/>
            <w:r>
              <w:rPr>
                <w:rFonts w:ascii="Times New Roman" w:hAnsi="Times New Roman"/>
                <w:color w:val="FF0000"/>
              </w:rPr>
              <w:t xml:space="preserve"> должен быть членом СРО , предусматривающим возможность установки противопожарных преград или иметь лицензию МЧС на установку противопожарных преград. </w:t>
            </w:r>
          </w:p>
          <w:p w14:paraId="4FB77A24" w14:textId="4D712C98" w:rsidR="008F4894" w:rsidRPr="000C169D" w:rsidRDefault="000C169D" w:rsidP="000C169D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0C169D">
              <w:rPr>
                <w:rFonts w:ascii="Times New Roman" w:hAnsi="Times New Roman"/>
              </w:rPr>
              <w:lastRenderedPageBreak/>
              <w:t>1</w:t>
            </w:r>
            <w:r w:rsidR="00097108">
              <w:rPr>
                <w:rFonts w:ascii="Times New Roman" w:hAnsi="Times New Roman"/>
              </w:rPr>
              <w:t>9</w:t>
            </w:r>
            <w:r w:rsidRPr="000C169D">
              <w:rPr>
                <w:rFonts w:ascii="Times New Roman" w:hAnsi="Times New Roman"/>
              </w:rPr>
              <w:t>.</w:t>
            </w:r>
            <w:r w:rsidR="008F4894" w:rsidRPr="000C169D">
              <w:rPr>
                <w:rFonts w:ascii="Times New Roman" w:hAnsi="Times New Roman"/>
              </w:rPr>
              <w:t>Осуществля</w:t>
            </w:r>
            <w:r w:rsidR="0033213A">
              <w:rPr>
                <w:rFonts w:ascii="Times New Roman" w:hAnsi="Times New Roman"/>
              </w:rPr>
              <w:t>ть</w:t>
            </w:r>
            <w:r w:rsidR="008F4894" w:rsidRPr="000C169D">
              <w:rPr>
                <w:rFonts w:ascii="Times New Roman" w:hAnsi="Times New Roman"/>
              </w:rPr>
              <w:t xml:space="preserve"> подготовку и согласование с Генподрядчиком еженедельных планов расстановки специалистов по видам работ.    </w:t>
            </w:r>
          </w:p>
          <w:p w14:paraId="1CF3F1FF" w14:textId="5157C440" w:rsidR="003023EB" w:rsidRPr="006B7AF6" w:rsidRDefault="00097108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 w:rsidR="003023EB">
              <w:rPr>
                <w:rFonts w:ascii="Times New Roman" w:hAnsi="Times New Roman"/>
              </w:rPr>
              <w:t>м и правил ПБ, ТБ</w:t>
            </w:r>
            <w:r w:rsidR="003023EB"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559792E9" w14:textId="664A9069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</w:t>
            </w:r>
            <w:r>
              <w:rPr>
                <w:rFonts w:ascii="Times New Roman" w:hAnsi="Times New Roman"/>
              </w:rPr>
              <w:t xml:space="preserve"> в надлежащем состоянии мест производства работ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32EBD53A" w14:textId="0F97C38E" w:rsidR="003023EB" w:rsidRPr="00B51EC9" w:rsidRDefault="003023EB" w:rsidP="00227C1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hanging="28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соблюдение </w:t>
            </w:r>
            <w:r w:rsidRPr="00B51EC9">
              <w:rPr>
                <w:rFonts w:ascii="Times New Roman" w:hAnsi="Times New Roman"/>
              </w:rPr>
              <w:t>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C5FF11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27B0726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51916F18" w14:textId="40281DBB" w:rsidR="003023EB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</w:t>
            </w:r>
            <w:r w:rsidR="009C09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9C94F29" w14:textId="203AF157" w:rsidR="00004D8A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</w:t>
            </w:r>
            <w:r w:rsidR="009C09E2">
              <w:rPr>
                <w:rFonts w:ascii="Times New Roman" w:hAnsi="Times New Roman"/>
              </w:rPr>
              <w:t xml:space="preserve">, </w:t>
            </w:r>
            <w:r w:rsidR="009C09E2" w:rsidRPr="00867B04">
              <w:rPr>
                <w:rFonts w:ascii="Times New Roman" w:hAnsi="Times New Roman"/>
              </w:rPr>
              <w:t>пр</w:t>
            </w:r>
            <w:r w:rsidR="008F4894" w:rsidRPr="00867B04">
              <w:rPr>
                <w:rFonts w:ascii="Times New Roman" w:hAnsi="Times New Roman"/>
              </w:rPr>
              <w:t>и</w:t>
            </w:r>
            <w:r w:rsidR="009C09E2" w:rsidRPr="00867B04">
              <w:rPr>
                <w:rFonts w:ascii="Times New Roman" w:hAnsi="Times New Roman"/>
              </w:rPr>
              <w:t>вязок,</w:t>
            </w:r>
            <w:r w:rsidRPr="00867B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высотных отметок</w:t>
            </w:r>
          </w:p>
          <w:p w14:paraId="668C1845" w14:textId="77777777" w:rsidR="00004D8A" w:rsidRPr="008935CA" w:rsidRDefault="00004D8A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Обеспечить рабочих светосигнальными жилетами с наименованием организации.</w:t>
            </w:r>
          </w:p>
          <w:p w14:paraId="37215646" w14:textId="3BC42C5B" w:rsidR="003023EB" w:rsidRPr="00B14A57" w:rsidRDefault="003023EB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  </w:t>
            </w:r>
            <w:r w:rsidRPr="00867B04">
              <w:rPr>
                <w:rFonts w:ascii="Times New Roman" w:hAnsi="Times New Roman"/>
              </w:rPr>
              <w:t>В случае</w:t>
            </w:r>
            <w:r w:rsidR="009C5DF1" w:rsidRPr="00867B04">
              <w:rPr>
                <w:rFonts w:ascii="Times New Roman" w:hAnsi="Times New Roman"/>
              </w:rPr>
              <w:t>, если монтаж сопряжен с отклонениями от указаний РД, незамедлительно информировать Генподрядчика для принятия коллегиального решения по отклонениям от указаний РД, в случаях</w:t>
            </w:r>
            <w:r w:rsidRPr="00867B04">
              <w:rPr>
                <w:rFonts w:ascii="Times New Roman" w:hAnsi="Times New Roman"/>
              </w:rPr>
              <w:t xml:space="preserve"> </w:t>
            </w:r>
            <w:r w:rsidR="009C5DF1" w:rsidRPr="00867B04">
              <w:rPr>
                <w:rFonts w:ascii="Times New Roman" w:hAnsi="Times New Roman"/>
              </w:rPr>
              <w:t xml:space="preserve">несогласованных с Генподрядчиком </w:t>
            </w:r>
            <w:r w:rsidRPr="00867B04">
              <w:rPr>
                <w:rFonts w:ascii="Times New Roman" w:hAnsi="Times New Roman"/>
              </w:rPr>
              <w:t>отклонений</w:t>
            </w:r>
            <w:r w:rsidR="00004D8A" w:rsidRPr="00867B04">
              <w:rPr>
                <w:rFonts w:ascii="Times New Roman" w:hAnsi="Times New Roman"/>
              </w:rPr>
              <w:t xml:space="preserve"> выполненного монтажа систем</w:t>
            </w:r>
            <w:r w:rsidRPr="00867B04">
              <w:rPr>
                <w:rFonts w:ascii="Times New Roman" w:hAnsi="Times New Roman"/>
              </w:rPr>
              <w:t xml:space="preserve"> от </w:t>
            </w:r>
            <w:r w:rsidR="009C5DF1" w:rsidRPr="00867B04">
              <w:rPr>
                <w:rFonts w:ascii="Times New Roman" w:hAnsi="Times New Roman"/>
              </w:rPr>
              <w:t>рабочей</w:t>
            </w:r>
            <w:r w:rsidR="00004D8A" w:rsidRPr="00867B04">
              <w:rPr>
                <w:rFonts w:ascii="Times New Roman" w:hAnsi="Times New Roman"/>
              </w:rPr>
              <w:t xml:space="preserve"> </w:t>
            </w:r>
            <w:r w:rsidR="00004D8A" w:rsidRPr="008935CA">
              <w:rPr>
                <w:rFonts w:ascii="Times New Roman" w:hAnsi="Times New Roman"/>
              </w:rPr>
              <w:t xml:space="preserve">документации и/или </w:t>
            </w:r>
            <w:r w:rsidRPr="008935CA">
              <w:rPr>
                <w:rFonts w:ascii="Times New Roman" w:hAnsi="Times New Roman"/>
              </w:rPr>
              <w:t>нормативн</w:t>
            </w:r>
            <w:r w:rsidR="00004D8A" w:rsidRPr="008935CA">
              <w:rPr>
                <w:rFonts w:ascii="Times New Roman" w:hAnsi="Times New Roman"/>
              </w:rPr>
              <w:t>ой</w:t>
            </w:r>
            <w:r w:rsidRPr="008935CA">
              <w:rPr>
                <w:rFonts w:ascii="Times New Roman" w:hAnsi="Times New Roman"/>
              </w:rPr>
              <w:t xml:space="preserve"> документации исправление производится Подрядчиком за свой счет.</w:t>
            </w:r>
          </w:p>
        </w:tc>
      </w:tr>
      <w:tr w:rsidR="003023EB" w:rsidRPr="00B51EC9" w14:paraId="7FA952F5" w14:textId="77777777" w:rsidTr="00A42D45">
        <w:trPr>
          <w:jc w:val="center"/>
        </w:trPr>
        <w:tc>
          <w:tcPr>
            <w:tcW w:w="516" w:type="dxa"/>
            <w:vAlign w:val="center"/>
          </w:tcPr>
          <w:p w14:paraId="7588B361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5899" w:type="dxa"/>
          </w:tcPr>
          <w:p w14:paraId="48F9B619" w14:textId="6FEA513E" w:rsidR="00325F06" w:rsidRPr="00DB784C" w:rsidRDefault="00C67432" w:rsidP="00C67432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325F06" w:rsidRPr="00DB784C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2ECBAD08" w14:textId="380CE431" w:rsidR="00325F06" w:rsidRDefault="00C67432" w:rsidP="00C67432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325F06" w:rsidRPr="00DB784C">
              <w:rPr>
                <w:rFonts w:ascii="Times New Roman" w:hAnsi="Times New Roman"/>
              </w:rPr>
              <w:t>Подрядчик предоставляет приказы на ответственных представителей</w:t>
            </w:r>
            <w:r w:rsidR="009C5DF1">
              <w:rPr>
                <w:rFonts w:ascii="Times New Roman" w:hAnsi="Times New Roman"/>
              </w:rPr>
              <w:t xml:space="preserve">, </w:t>
            </w:r>
            <w:r w:rsidR="009C5DF1" w:rsidRPr="00867B04">
              <w:rPr>
                <w:rFonts w:ascii="Times New Roman" w:hAnsi="Times New Roman"/>
              </w:rPr>
              <w:t>с указанием их полномочий,</w:t>
            </w:r>
            <w:r w:rsidR="009C5DF1" w:rsidRPr="00867B04">
              <w:rPr>
                <w:rFonts w:ascii="Times New Roman" w:hAnsi="Times New Roman"/>
                <w:b/>
                <w:bCs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Генподрядчику.</w:t>
            </w:r>
          </w:p>
          <w:p w14:paraId="5817A7C1" w14:textId="644B35E3" w:rsidR="00867B04" w:rsidRPr="009907E6" w:rsidRDefault="0046625A" w:rsidP="00867B0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867B04" w:rsidRPr="009907E6">
              <w:rPr>
                <w:rFonts w:ascii="Times New Roman" w:hAnsi="Times New Roman"/>
              </w:rPr>
              <w:t xml:space="preserve">Подрядчик по окончании работ вызывает на их освидетельствование представителя Генподрядчика, через официальный вызов в программе </w:t>
            </w:r>
            <w:r w:rsidR="00867B04" w:rsidRPr="009907E6">
              <w:rPr>
                <w:rFonts w:ascii="Times New Roman" w:hAnsi="Times New Roman"/>
                <w:lang w:val="en-US"/>
              </w:rPr>
              <w:t>TERRA</w:t>
            </w:r>
            <w:r w:rsidR="00867B04" w:rsidRPr="009907E6">
              <w:rPr>
                <w:rFonts w:ascii="Times New Roman" w:hAnsi="Times New Roman"/>
              </w:rPr>
              <w:t xml:space="preserve"> 360.</w:t>
            </w:r>
          </w:p>
          <w:p w14:paraId="75E52013" w14:textId="5FBF7E08" w:rsidR="00B5179B" w:rsidRPr="00867B04" w:rsidRDefault="00B5179B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На момент предъявления подрядчик должен иметь   в бумажном виде исполнительные чертежи и схемы сдаваемых работ достаточного для визуального восприятия масштаба, а также ВОР.</w:t>
            </w:r>
            <w:r w:rsidR="00DC6BAF" w:rsidRPr="00867B04">
              <w:rPr>
                <w:rFonts w:ascii="Times New Roman" w:hAnsi="Times New Roman"/>
              </w:rPr>
              <w:t xml:space="preserve">                                     Вызов делать не менее, чем за 2 суток.</w:t>
            </w:r>
          </w:p>
          <w:p w14:paraId="56B9DE7A" w14:textId="1FAF6B1E" w:rsidR="00325F06" w:rsidRPr="00DB784C" w:rsidRDefault="0024583F" w:rsidP="00325F06">
            <w:pPr>
              <w:ind w:left="-10" w:firstLine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25F06">
              <w:rPr>
                <w:rFonts w:ascii="Times New Roman" w:hAnsi="Times New Roman"/>
              </w:rPr>
              <w:t>.</w:t>
            </w:r>
            <w:r w:rsidR="00325F06" w:rsidRPr="00DB784C">
              <w:rPr>
                <w:rFonts w:ascii="Times New Roman" w:hAnsi="Times New Roman"/>
              </w:rPr>
              <w:t xml:space="preserve">Подрядчик ежемесячно, с помощью сервиса цифровой исполнительной документации в строительстве </w:t>
            </w:r>
            <w:proofErr w:type="spellStart"/>
            <w:r w:rsidR="00325F06" w:rsidRPr="00DB784C">
              <w:rPr>
                <w:rFonts w:ascii="Times New Roman" w:hAnsi="Times New Roman"/>
              </w:rPr>
              <w:t>BuildDocs</w:t>
            </w:r>
            <w:proofErr w:type="spellEnd"/>
            <w:r w:rsidR="00325F06" w:rsidRPr="00DB784C">
              <w:rPr>
                <w:rFonts w:ascii="Times New Roman" w:hAnsi="Times New Roman"/>
              </w:rPr>
              <w:t xml:space="preserve">, представляет комплект исполнительной документации (накопительным итогом) в объеме предъявляемой КС-2 (КС-3) до её </w:t>
            </w:r>
            <w:r w:rsidR="00325F06" w:rsidRPr="00DB784C">
              <w:rPr>
                <w:rFonts w:ascii="Times New Roman" w:hAnsi="Times New Roman"/>
              </w:rPr>
              <w:lastRenderedPageBreak/>
              <w:t>подписания.</w:t>
            </w:r>
            <w:r w:rsidR="00B5179B">
              <w:rPr>
                <w:rFonts w:ascii="Times New Roman" w:hAnsi="Times New Roman"/>
              </w:rPr>
              <w:t xml:space="preserve"> </w:t>
            </w:r>
            <w:r w:rsidR="00B5179B" w:rsidRPr="00A96B6F">
              <w:rPr>
                <w:rFonts w:ascii="Times New Roman" w:hAnsi="Times New Roman"/>
              </w:rPr>
              <w:t xml:space="preserve">По приемке работ подрядчик актуализирует накопительную ведомость и направляет ее в ПТО ОСИ.   </w:t>
            </w:r>
            <w:r w:rsidR="00325F06" w:rsidRPr="00A96B6F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По завершении работ формирует полный комплект исполнительной документации с оформлением актов ЗОС.</w:t>
            </w:r>
          </w:p>
          <w:p w14:paraId="1D544A74" w14:textId="287E79E7" w:rsidR="003023EB" w:rsidRPr="00A96B6F" w:rsidRDefault="0024583F" w:rsidP="00A520BD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520BD">
              <w:rPr>
                <w:rFonts w:ascii="Times New Roman" w:hAnsi="Times New Roman"/>
              </w:rPr>
              <w:t>.</w:t>
            </w:r>
            <w:r w:rsidR="003023EB">
              <w:rPr>
                <w:rFonts w:ascii="Times New Roman" w:hAnsi="Times New Roman"/>
              </w:rPr>
              <w:t xml:space="preserve">Подрядчик предоставляет </w:t>
            </w:r>
            <w:r w:rsidR="003C7EFD">
              <w:rPr>
                <w:rFonts w:ascii="Times New Roman" w:hAnsi="Times New Roman"/>
              </w:rPr>
              <w:t xml:space="preserve">необходимые </w:t>
            </w:r>
            <w:r w:rsidR="003023EB">
              <w:rPr>
                <w:rFonts w:ascii="Times New Roman" w:hAnsi="Times New Roman"/>
              </w:rPr>
              <w:t>заключения лабораторий на все виды выполняемых им работ и документы о качестве на применяемые материалы</w:t>
            </w:r>
            <w:r w:rsidR="00470E79">
              <w:rPr>
                <w:rFonts w:ascii="Times New Roman" w:hAnsi="Times New Roman"/>
              </w:rPr>
              <w:t>,</w:t>
            </w:r>
            <w:r w:rsidR="00470E79" w:rsidRPr="00470E79">
              <w:rPr>
                <w:rFonts w:ascii="CIDFont+F2" w:hAnsi="CIDFont+F2"/>
                <w:b/>
                <w:bCs/>
                <w:color w:val="000000"/>
                <w:highlight w:val="green"/>
                <w:lang w:eastAsia="ru-RU"/>
              </w:rPr>
              <w:t xml:space="preserve">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технические отчеты и иную документацию по требованию Генподрядчика и Заказчика.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</w:p>
          <w:p w14:paraId="27219B10" w14:textId="1140A8A6" w:rsidR="00A520BD" w:rsidRDefault="0024583F" w:rsidP="00A520B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520BD" w:rsidRPr="00A96B6F">
              <w:rPr>
                <w:rFonts w:ascii="Times New Roman" w:hAnsi="Times New Roman"/>
              </w:rPr>
              <w:t>.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Подрядчик осуществляет проведение всех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br/>
              <w:t>необходимых испытаний,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>обязуется</w:t>
            </w:r>
            <w:r w:rsidR="003023EB" w:rsidRPr="00A96B6F">
              <w:rPr>
                <w:rFonts w:ascii="Times New Roman" w:hAnsi="Times New Roman"/>
              </w:rPr>
              <w:t xml:space="preserve"> сда</w:t>
            </w:r>
            <w:r w:rsidR="00470E79" w:rsidRPr="00A96B6F">
              <w:rPr>
                <w:rFonts w:ascii="Times New Roman" w:hAnsi="Times New Roman"/>
              </w:rPr>
              <w:t>ть</w:t>
            </w:r>
            <w:r w:rsidR="003023EB" w:rsidRPr="00A96B6F">
              <w:rPr>
                <w:rFonts w:ascii="Times New Roman" w:hAnsi="Times New Roman"/>
              </w:rPr>
              <w:t xml:space="preserve"> в</w:t>
            </w:r>
            <w:r w:rsidR="00470E79" w:rsidRPr="00A96B6F">
              <w:rPr>
                <w:rFonts w:ascii="Times New Roman" w:hAnsi="Times New Roman"/>
              </w:rPr>
              <w:t>есь</w:t>
            </w:r>
            <w:r w:rsidR="003023EB" w:rsidRPr="00A96B6F">
              <w:rPr>
                <w:rFonts w:ascii="Times New Roman" w:hAnsi="Times New Roman"/>
              </w:rPr>
              <w:t xml:space="preserve"> комплекс выполненных работ </w:t>
            </w:r>
            <w:r w:rsidR="00A520BD" w:rsidRPr="00A96B6F">
              <w:rPr>
                <w:rFonts w:ascii="Times New Roman" w:hAnsi="Times New Roman"/>
              </w:rPr>
              <w:t>Генподрядчику, Заказчику</w:t>
            </w:r>
            <w:r w:rsidR="00470E79" w:rsidRPr="00A96B6F">
              <w:rPr>
                <w:rFonts w:ascii="Times New Roman" w:hAnsi="Times New Roman"/>
              </w:rPr>
              <w:t>,</w:t>
            </w:r>
            <w:r w:rsidR="00E07DE6" w:rsidRPr="00A96B6F">
              <w:rPr>
                <w:rFonts w:ascii="Times New Roman" w:hAnsi="Times New Roman"/>
              </w:rPr>
              <w:t xml:space="preserve"> надзорным органам</w:t>
            </w:r>
            <w:r w:rsidR="00A520BD" w:rsidRPr="00A96B6F">
              <w:rPr>
                <w:rFonts w:ascii="Times New Roman" w:hAnsi="Times New Roman"/>
              </w:rPr>
              <w:t xml:space="preserve"> и эксплуатирующей организации.</w:t>
            </w:r>
          </w:p>
          <w:p w14:paraId="673C14D3" w14:textId="4FBC18E8" w:rsidR="003023EB" w:rsidRPr="00A96B6F" w:rsidRDefault="0024583F" w:rsidP="003C7EFD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C7EFD" w:rsidRPr="00A96B6F">
              <w:rPr>
                <w:rFonts w:ascii="Times New Roman" w:hAnsi="Times New Roman"/>
              </w:rPr>
              <w:t>.</w:t>
            </w:r>
            <w:r w:rsidR="003023EB" w:rsidRPr="00A96B6F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</w:t>
            </w:r>
            <w:r w:rsidR="008935CA" w:rsidRPr="00A96B6F">
              <w:rPr>
                <w:rFonts w:ascii="Times New Roman" w:hAnsi="Times New Roman"/>
              </w:rPr>
              <w:t>Генподряд</w:t>
            </w:r>
            <w:r w:rsidR="003023EB" w:rsidRPr="00A96B6F">
              <w:rPr>
                <w:rFonts w:ascii="Times New Roman" w:hAnsi="Times New Roman"/>
              </w:rPr>
              <w:t>чика</w:t>
            </w:r>
            <w:r w:rsidR="008935CA" w:rsidRPr="00A96B6F">
              <w:rPr>
                <w:rFonts w:ascii="Times New Roman" w:hAnsi="Times New Roman"/>
              </w:rPr>
              <w:t>/Заказчика</w:t>
            </w:r>
            <w:r w:rsidR="00F8660B">
              <w:rPr>
                <w:rFonts w:ascii="Times New Roman" w:hAnsi="Times New Roman"/>
              </w:rPr>
              <w:t>.</w:t>
            </w:r>
          </w:p>
          <w:p w14:paraId="06F7BE71" w14:textId="1F056A40" w:rsidR="003023EB" w:rsidRDefault="0024583F" w:rsidP="003C7EFD">
            <w:pPr>
              <w:pStyle w:val="a4"/>
              <w:tabs>
                <w:tab w:val="left" w:pos="-10"/>
                <w:tab w:val="left" w:pos="454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C7EFD">
              <w:rPr>
                <w:rFonts w:ascii="Times New Roman" w:hAnsi="Times New Roman"/>
              </w:rPr>
              <w:t>.</w:t>
            </w:r>
            <w:r w:rsidR="003023EB" w:rsidRPr="00EB1BF4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2F4E0582" w14:textId="7BFD5F57" w:rsidR="003023EB" w:rsidRDefault="003023EB" w:rsidP="003023EB">
            <w:pPr>
              <w:rPr>
                <w:rFonts w:ascii="Times New Roman" w:hAnsi="Times New Roman"/>
              </w:rPr>
            </w:pPr>
            <w:r w:rsidRPr="00E803BF">
              <w:rPr>
                <w:rFonts w:ascii="Times New Roman" w:hAnsi="Times New Roman"/>
              </w:rPr>
              <w:t xml:space="preserve">Подрядчик, совместно с </w:t>
            </w:r>
            <w:r w:rsidR="008935CA">
              <w:rPr>
                <w:rFonts w:ascii="Times New Roman" w:hAnsi="Times New Roman"/>
              </w:rPr>
              <w:t>Генподрядчиком/</w:t>
            </w:r>
            <w:r w:rsidRPr="00E803BF">
              <w:rPr>
                <w:rFonts w:ascii="Times New Roman" w:hAnsi="Times New Roman"/>
              </w:rPr>
              <w:t xml:space="preserve">Заказчиком формирует исполнительную документацию с помощью сервиса цифровой исполнительной документации в строительстве </w:t>
            </w:r>
            <w:proofErr w:type="spellStart"/>
            <w:r w:rsidRPr="00E803BF">
              <w:rPr>
                <w:rFonts w:ascii="Times New Roman" w:hAnsi="Times New Roman"/>
              </w:rPr>
              <w:t>BuildDocs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5735BCC" w14:textId="09FCA9A2" w:rsidR="00325F06" w:rsidRPr="00DB784C" w:rsidRDefault="0024583F" w:rsidP="00325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707A3">
              <w:rPr>
                <w:rFonts w:ascii="Times New Roman" w:hAnsi="Times New Roman"/>
              </w:rPr>
              <w:t>Гарантийный срок обслуживания устанавливается в</w:t>
            </w:r>
            <w:r w:rsidR="003C7EFD"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 xml:space="preserve">течение пяти лет </w:t>
            </w:r>
            <w:r w:rsidR="00325F06" w:rsidRPr="00DB784C">
              <w:rPr>
                <w:rFonts w:ascii="Times New Roman" w:hAnsi="Times New Roman"/>
              </w:rPr>
              <w:t>с момента подписания акта</w:t>
            </w:r>
          </w:p>
          <w:p w14:paraId="35955AA8" w14:textId="4A5B366A" w:rsidR="00325F06" w:rsidRPr="00DB784C" w:rsidRDefault="00325F06" w:rsidP="00325F06">
            <w:pPr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окончательной сдачи-приемки выполненных работ по договору подряда.</w:t>
            </w:r>
          </w:p>
          <w:p w14:paraId="27A0F77B" w14:textId="6BF22960" w:rsidR="003023EB" w:rsidRDefault="003C7EFD" w:rsidP="0030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4583F">
              <w:rPr>
                <w:rFonts w:ascii="Times New Roman" w:hAnsi="Times New Roman"/>
              </w:rPr>
              <w:t>0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E707A3">
              <w:rPr>
                <w:rFonts w:ascii="Times New Roman" w:hAnsi="Times New Roman"/>
              </w:rPr>
              <w:t xml:space="preserve"> Подрядчик осуществляет ведени</w:t>
            </w:r>
            <w:r>
              <w:rPr>
                <w:rFonts w:ascii="Times New Roman" w:hAnsi="Times New Roman"/>
              </w:rPr>
              <w:t>е</w:t>
            </w:r>
            <w:r w:rsidR="003023EB" w:rsidRPr="00E707A3">
              <w:rPr>
                <w:rFonts w:ascii="Times New Roman" w:hAnsi="Times New Roman"/>
              </w:rPr>
              <w:t xml:space="preserve"> всех специальных</w:t>
            </w:r>
            <w:r>
              <w:rPr>
                <w:rFonts w:ascii="Times New Roman" w:hAnsi="Times New Roman"/>
              </w:rPr>
              <w:t xml:space="preserve"> ж</w:t>
            </w:r>
            <w:r w:rsidR="003023EB" w:rsidRPr="00E707A3">
              <w:rPr>
                <w:rFonts w:ascii="Times New Roman" w:hAnsi="Times New Roman"/>
              </w:rPr>
              <w:t>урналов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согласно законодательству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РФ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 последующей передачей Заказчику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(Генподрядчику)</w:t>
            </w:r>
            <w:r>
              <w:rPr>
                <w:rFonts w:ascii="Times New Roman" w:hAnsi="Times New Roman"/>
              </w:rPr>
              <w:t>.</w:t>
            </w:r>
          </w:p>
          <w:p w14:paraId="6951BC15" w14:textId="6BE86C53" w:rsidR="00325F06" w:rsidRPr="00E707A3" w:rsidRDefault="003C7EFD" w:rsidP="00325F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4583F">
              <w:rPr>
                <w:rFonts w:ascii="Times New Roman" w:hAnsi="Times New Roman"/>
              </w:rPr>
              <w:t>1</w:t>
            </w:r>
            <w:r w:rsidR="00325F06">
              <w:rPr>
                <w:rFonts w:ascii="Times New Roman" w:hAnsi="Times New Roman"/>
              </w:rPr>
              <w:t>.</w:t>
            </w:r>
            <w:r w:rsidR="00325F06" w:rsidRPr="00DB784C">
              <w:rPr>
                <w:rFonts w:ascii="Times New Roman" w:hAnsi="Times New Roman"/>
                <w:color w:val="000000"/>
                <w:shd w:val="clear" w:color="auto" w:fill="FFFFFF"/>
              </w:rPr>
              <w:t>Принимает участие в мероприятиях контроля возведенного объекта и получения ЗОС.</w:t>
            </w:r>
          </w:p>
        </w:tc>
      </w:tr>
      <w:tr w:rsidR="001E1323" w:rsidRPr="00B51EC9" w14:paraId="24407E53" w14:textId="77777777" w:rsidTr="00A42D45">
        <w:trPr>
          <w:jc w:val="center"/>
        </w:trPr>
        <w:tc>
          <w:tcPr>
            <w:tcW w:w="516" w:type="dxa"/>
            <w:vAlign w:val="center"/>
          </w:tcPr>
          <w:p w14:paraId="1DE07F56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5899" w:type="dxa"/>
          </w:tcPr>
          <w:p w14:paraId="1B5AF880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До представления коммерческого предложения Претендент тщательно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</w:t>
            </w:r>
            <w:r w:rsidRPr="00DB784C">
              <w:rPr>
                <w:bCs/>
              </w:rPr>
              <w:t xml:space="preserve">в </w:t>
            </w:r>
            <w:r w:rsidRPr="00DB784C">
              <w:rPr>
                <w:rFonts w:ascii="Times New Roman" w:hAnsi="Times New Roman"/>
                <w:bCs/>
              </w:rPr>
              <w:t>укрупненной ведомости объемов</w:t>
            </w:r>
            <w:r w:rsidRPr="00DB784C">
              <w:rPr>
                <w:bCs/>
                <w:spacing w:val="-3"/>
              </w:rPr>
              <w:t xml:space="preserve"> </w:t>
            </w:r>
            <w:r w:rsidRPr="00DB784C">
              <w:rPr>
                <w:bCs/>
              </w:rPr>
              <w:t>работ</w:t>
            </w:r>
            <w:r w:rsidRPr="00DB784C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</w:t>
            </w:r>
            <w:r w:rsidRPr="00DB784C">
              <w:t xml:space="preserve"> </w:t>
            </w:r>
            <w:r w:rsidRPr="00DB784C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0BFC07D7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Генподрядом, является достаточным для выполнения работ в полном объеме. </w:t>
            </w:r>
          </w:p>
          <w:p w14:paraId="5EC58591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A6B63">
              <w:rPr>
                <w:rFonts w:ascii="Times New Roman" w:hAnsi="Times New Roman"/>
              </w:rPr>
              <w:lastRenderedPageBreak/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</w:t>
            </w:r>
            <w:r w:rsidRPr="006A6B63">
              <w:t xml:space="preserve"> </w:t>
            </w:r>
            <w:r w:rsidRPr="00DB784C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109862F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В коммерческом предложении учесть работу собственных подъемных механизмов для доставки материалов на этажи. </w:t>
            </w:r>
          </w:p>
          <w:p w14:paraId="411A9D10" w14:textId="562AFC5E" w:rsidR="001E1323" w:rsidRPr="00DB784C" w:rsidRDefault="00136A90" w:rsidP="001E1323">
            <w:pPr>
              <w:jc w:val="both"/>
            </w:pPr>
            <w:r w:rsidRPr="00136A90">
              <w:rPr>
                <w:rStyle w:val="fontstyle01"/>
                <w:rFonts w:ascii="Times New Roman" w:hAnsi="Times New Roman"/>
              </w:rPr>
              <w:t>6</w:t>
            </w:r>
            <w:r w:rsidR="001E1323" w:rsidRPr="00136A90">
              <w:rPr>
                <w:rStyle w:val="fontstyle01"/>
                <w:rFonts w:ascii="Times New Roman" w:hAnsi="Times New Roman"/>
              </w:rPr>
              <w:t>.</w:t>
            </w:r>
            <w:r w:rsidR="001E1323" w:rsidRPr="00DB784C">
              <w:rPr>
                <w:rFonts w:ascii="Times New Roman" w:hAnsi="Times New Roman"/>
              </w:rPr>
              <w:t>Претендент обязуется предоставить в информационном письме</w:t>
            </w:r>
            <w:r w:rsidR="001E1323">
              <w:rPr>
                <w:rFonts w:ascii="Times New Roman" w:hAnsi="Times New Roman"/>
              </w:rPr>
              <w:t>,</w:t>
            </w:r>
            <w:r w:rsidR="001E1323" w:rsidRPr="00DB784C">
              <w:rPr>
                <w:rFonts w:ascii="Times New Roman" w:hAnsi="Times New Roman"/>
              </w:rPr>
              <w:t xml:space="preserve"> совместно с тендерным предложением</w:t>
            </w:r>
            <w:r w:rsidR="001E1323">
              <w:rPr>
                <w:rFonts w:ascii="Times New Roman" w:hAnsi="Times New Roman"/>
              </w:rPr>
              <w:t>,</w:t>
            </w:r>
            <w:r w:rsidR="001E1323" w:rsidRPr="00DB784C">
              <w:rPr>
                <w:rFonts w:ascii="Times New Roman" w:hAnsi="Times New Roman"/>
              </w:rPr>
              <w:t xml:space="preserve"> информацию о запланированном количестве работников и механизмов для своевременного выполнения работ.</w:t>
            </w:r>
          </w:p>
          <w:p w14:paraId="35085324" w14:textId="414416CC" w:rsidR="001E1323" w:rsidRPr="00136A90" w:rsidRDefault="001E1323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36A90">
              <w:rPr>
                <w:rFonts w:ascii="Times New Roman" w:hAnsi="Times New Roman"/>
              </w:rPr>
              <w:t>7.</w:t>
            </w:r>
            <w:r w:rsidR="001449B5" w:rsidRPr="00136A90">
              <w:rPr>
                <w:rFonts w:ascii="Times New Roman" w:hAnsi="Times New Roman"/>
              </w:rPr>
              <w:t xml:space="preserve"> В коммерческом предложении учесть все </w:t>
            </w:r>
            <w:proofErr w:type="gramStart"/>
            <w:r w:rsidR="001449B5" w:rsidRPr="00136A90">
              <w:rPr>
                <w:rFonts w:ascii="Times New Roman" w:hAnsi="Times New Roman"/>
              </w:rPr>
              <w:t>крепежные  элементы</w:t>
            </w:r>
            <w:proofErr w:type="gramEnd"/>
            <w:r w:rsidR="001449B5" w:rsidRPr="00136A90">
              <w:rPr>
                <w:rFonts w:ascii="Times New Roman" w:hAnsi="Times New Roman"/>
              </w:rPr>
              <w:t xml:space="preserve">, которые в объеме работ на тендерной площадке не учтены. </w:t>
            </w:r>
            <w:r w:rsidRPr="00136A90">
              <w:rPr>
                <w:rFonts w:ascii="Times New Roman" w:hAnsi="Times New Roman"/>
              </w:rPr>
              <w:t>Разрешается</w:t>
            </w:r>
            <w:r w:rsidR="00DC6BAF" w:rsidRPr="00136A90">
              <w:rPr>
                <w:rFonts w:ascii="Times New Roman" w:hAnsi="Times New Roman"/>
              </w:rPr>
              <w:t>, после согласования с Генподрядчиком,</w:t>
            </w:r>
            <w:r w:rsidRPr="00136A90">
              <w:rPr>
                <w:rFonts w:ascii="Times New Roman" w:hAnsi="Times New Roman"/>
              </w:rPr>
              <w:t xml:space="preserve"> применение крепёжных элементов со схожими</w:t>
            </w:r>
            <w:r w:rsidR="00DC6BAF" w:rsidRPr="00136A90">
              <w:rPr>
                <w:rFonts w:ascii="Times New Roman" w:hAnsi="Times New Roman"/>
              </w:rPr>
              <w:t xml:space="preserve"> техническими</w:t>
            </w:r>
            <w:r w:rsidRPr="00136A90">
              <w:rPr>
                <w:rFonts w:ascii="Times New Roman" w:hAnsi="Times New Roman"/>
              </w:rPr>
              <w:t xml:space="preserve"> характеристиками. </w:t>
            </w:r>
          </w:p>
          <w:p w14:paraId="455F4D35" w14:textId="307ED1F3" w:rsidR="001449B5" w:rsidRPr="00136A90" w:rsidRDefault="001449B5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36A90">
              <w:rPr>
                <w:rFonts w:ascii="Times New Roman" w:hAnsi="Times New Roman"/>
              </w:rPr>
              <w:t>8. Фурнитуру, петли, типы замков и прочее перед заказом согласовать с Заказчиком и Авторами проекта.</w:t>
            </w:r>
          </w:p>
          <w:p w14:paraId="0C493611" w14:textId="6BA2B6CE" w:rsidR="001449B5" w:rsidRPr="00136A90" w:rsidRDefault="001449B5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36A90">
              <w:rPr>
                <w:rFonts w:ascii="Times New Roman" w:hAnsi="Times New Roman"/>
              </w:rPr>
              <w:t>9. В стоимость коммерческого предложения учесть «строительную» защиту дверного полотна.</w:t>
            </w:r>
          </w:p>
          <w:p w14:paraId="1B6A6E3D" w14:textId="055C428E" w:rsidR="001E1323" w:rsidRPr="00DB784C" w:rsidRDefault="00136A90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E1323" w:rsidRPr="00DB784C">
              <w:rPr>
                <w:rFonts w:ascii="Times New Roman" w:hAnsi="Times New Roman"/>
              </w:rPr>
              <w:t xml:space="preserve">. </w:t>
            </w:r>
            <w:r w:rsidR="00A16835" w:rsidRPr="00A16835">
              <w:rPr>
                <w:rFonts w:ascii="Times New Roman" w:hAnsi="Times New Roman"/>
              </w:rPr>
              <w:t>Стоимость работ, указанная в КП подрядчика, является твёрдой, не подлежит пересмотру. При этом Застройщик (Заказчик) имеет право вносить изменения в проектную документацию без оформления дополнительных соглашений в соответствии со ст.744 ГК РФ.</w:t>
            </w:r>
          </w:p>
          <w:p w14:paraId="5D13CBB0" w14:textId="0A47B3C3" w:rsidR="001E1323" w:rsidRPr="00A96B6F" w:rsidRDefault="0071182C" w:rsidP="001B298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36A90">
              <w:rPr>
                <w:rFonts w:ascii="Times New Roman" w:hAnsi="Times New Roman"/>
              </w:rPr>
              <w:t>1</w:t>
            </w:r>
            <w:r w:rsidR="001E1323" w:rsidRPr="00DB784C">
              <w:rPr>
                <w:rFonts w:ascii="Times New Roman" w:hAnsi="Times New Roman"/>
              </w:rPr>
              <w:t xml:space="preserve">. </w:t>
            </w:r>
            <w:r w:rsidR="001E1323" w:rsidRPr="00A96B6F">
              <w:rPr>
                <w:rFonts w:ascii="Times New Roman" w:hAnsi="Times New Roman"/>
              </w:rPr>
              <w:t>ТКП подрядчиков должно включать в себя все</w:t>
            </w:r>
          </w:p>
          <w:p w14:paraId="5B79FB3F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ведомостью оферты на Объект, в том числе возможных</w:t>
            </w:r>
          </w:p>
          <w:p w14:paraId="36C5E654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работ, определенно в оферте не упомянутых, но</w:t>
            </w:r>
          </w:p>
          <w:p w14:paraId="6121FD27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необходимых для полного сооружения Объекта, на</w:t>
            </w:r>
          </w:p>
          <w:p w14:paraId="6FF9BCCC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100% позволяющих его нормальную</w:t>
            </w:r>
          </w:p>
          <w:p w14:paraId="5ACCD31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эксплуатацию с получением Заключения о</w:t>
            </w:r>
          </w:p>
          <w:p w14:paraId="7ECA4834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построенного, реконструированного,</w:t>
            </w:r>
          </w:p>
          <w:p w14:paraId="3140FDF5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отремонтированного объекта капитального</w:t>
            </w:r>
          </w:p>
          <w:p w14:paraId="08BCEE93" w14:textId="3141271D" w:rsidR="001E1323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строительства (ЗОС), формированием полного комплекта исполнительной</w:t>
            </w:r>
            <w:r w:rsidR="0094125D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документации</w:t>
            </w:r>
            <w:r w:rsidR="003C7EFD" w:rsidRPr="00A96B6F">
              <w:rPr>
                <w:rFonts w:ascii="Times New Roman" w:hAnsi="Times New Roman"/>
              </w:rPr>
              <w:t xml:space="preserve"> в </w:t>
            </w:r>
            <w:proofErr w:type="spellStart"/>
            <w:r w:rsidR="003C7EFD" w:rsidRPr="00A96B6F">
              <w:rPr>
                <w:rFonts w:ascii="Times New Roman" w:hAnsi="Times New Roman"/>
              </w:rPr>
              <w:t>BuildDocs</w:t>
            </w:r>
            <w:proofErr w:type="spellEnd"/>
            <w:r w:rsidR="003C7EFD" w:rsidRPr="00A96B6F">
              <w:rPr>
                <w:rFonts w:ascii="Times New Roman" w:hAnsi="Times New Roman"/>
              </w:rPr>
              <w:t>,</w:t>
            </w:r>
            <w:r w:rsidRPr="00A96B6F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A96B6F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A96B6F">
              <w:rPr>
                <w:rFonts w:ascii="Times New Roman" w:hAnsi="Times New Roman"/>
              </w:rPr>
              <w:t xml:space="preserve"> э</w:t>
            </w:r>
            <w:r w:rsidRPr="00A96B6F">
              <w:rPr>
                <w:rFonts w:ascii="Times New Roman" w:hAnsi="Times New Roman"/>
              </w:rPr>
              <w:t>ксплуатирующей организации.</w:t>
            </w:r>
          </w:p>
          <w:p w14:paraId="5B353BB5" w14:textId="69EF5DDA" w:rsidR="002020EB" w:rsidRPr="002E4E79" w:rsidRDefault="002020EB" w:rsidP="008102F0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36A9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CIDFont+F2" w:hAnsi="CIDFont+F2"/>
                <w:b/>
                <w:bCs/>
                <w:color w:val="000000"/>
                <w:lang w:eastAsia="ru-RU"/>
              </w:rPr>
              <w:t xml:space="preserve"> 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t>На момент подачи коммерческого предложения,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претендент обязан предоставить расшифровку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стоимостей работ и материалов на основании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приложенной рабочей документации 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спецификаций к ним. Данный расчёт будет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lastRenderedPageBreak/>
              <w:t>являться информативным и не будет являться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основанием для подачи актов выполненных работ</w:t>
            </w:r>
          </w:p>
        </w:tc>
      </w:tr>
      <w:tr w:rsidR="001E1323" w:rsidRPr="00B51EC9" w14:paraId="03B0C877" w14:textId="77777777" w:rsidTr="00A42D45">
        <w:trPr>
          <w:jc w:val="center"/>
        </w:trPr>
        <w:tc>
          <w:tcPr>
            <w:tcW w:w="516" w:type="dxa"/>
            <w:vAlign w:val="center"/>
          </w:tcPr>
          <w:p w14:paraId="593AFB63" w14:textId="77777777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29" w:type="dxa"/>
            <w:vAlign w:val="center"/>
          </w:tcPr>
          <w:p w14:paraId="46CAD883" w14:textId="7A40B03E" w:rsidR="001E1323" w:rsidRPr="003C2AD7" w:rsidRDefault="0086784F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1E1323" w:rsidRPr="008B6798">
              <w:rPr>
                <w:rFonts w:ascii="Times New Roman" w:hAnsi="Times New Roman"/>
              </w:rPr>
              <w:t xml:space="preserve">ребования к </w:t>
            </w:r>
            <w:r w:rsidR="001E1323">
              <w:rPr>
                <w:rFonts w:ascii="Times New Roman" w:hAnsi="Times New Roman"/>
              </w:rPr>
              <w:t xml:space="preserve">материалам и </w:t>
            </w:r>
            <w:r w:rsidR="001E1323"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5899" w:type="dxa"/>
          </w:tcPr>
          <w:p w14:paraId="4432D3CD" w14:textId="77777777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сбор);</w:t>
            </w:r>
          </w:p>
          <w:p w14:paraId="4D87F777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0DD50002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-защита систем отопления, вентиляции и кондиционирования;</w:t>
            </w:r>
          </w:p>
          <w:p w14:paraId="3F6DF9E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вредных веществ (краски, вяжущие, строительное оборудование на горючем топливе, места хранения материалов);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518FD90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0AAA0BF2" w14:textId="7DA123D7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3898F0FF" w14:textId="66F549A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5C2890">
              <w:rPr>
                <w:rFonts w:ascii="Times New Roman" w:hAnsi="Times New Roman"/>
              </w:rPr>
              <w:t xml:space="preserve">Использовать на входах в строящееся здание </w:t>
            </w:r>
            <w:proofErr w:type="spellStart"/>
            <w:r w:rsidRPr="005C2890">
              <w:rPr>
                <w:rFonts w:ascii="Times New Roman" w:hAnsi="Times New Roman"/>
              </w:rPr>
              <w:t>грязеулавливающие</w:t>
            </w:r>
            <w:proofErr w:type="spellEnd"/>
            <w:r w:rsidRPr="005C2890">
              <w:rPr>
                <w:rFonts w:ascii="Times New Roman" w:hAnsi="Times New Roman"/>
              </w:rPr>
              <w:t xml:space="preserve"> устройства и средства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(решетки, коврики, тканевые покрытия и т. п.).</w:t>
            </w:r>
          </w:p>
          <w:p w14:paraId="5E62354F" w14:textId="184893B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5C2890">
              <w:rPr>
                <w:rFonts w:ascii="Times New Roman" w:hAnsi="Times New Roman"/>
              </w:rPr>
              <w:t>Все хранящиеся материалы внутри здания должны быть накрыты и не контактировать с влагой.</w:t>
            </w:r>
          </w:p>
          <w:p w14:paraId="78A40D42" w14:textId="5B247CAC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5C2890">
              <w:rPr>
                <w:rFonts w:ascii="Times New Roman" w:hAnsi="Times New Roman"/>
              </w:rPr>
              <w:t>Предусматривать временные заграждения любого типа между уже готовыми помещениями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помещениями, в которых ведутся или еще будут вестись работы.</w:t>
            </w:r>
          </w:p>
          <w:p w14:paraId="489D9CF4" w14:textId="09C14A9D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Ежедневно </w:t>
            </w:r>
            <w:r w:rsidRPr="005C2890">
              <w:rPr>
                <w:rFonts w:ascii="Times New Roman" w:hAnsi="Times New Roman"/>
              </w:rPr>
              <w:t>проводить чистку и уборку помещений</w:t>
            </w:r>
            <w:r>
              <w:rPr>
                <w:rFonts w:ascii="Times New Roman" w:hAnsi="Times New Roman"/>
              </w:rPr>
              <w:t xml:space="preserve">, в которых ведется работа, и через которые осуществляется транспортировка материалов и вынос мусора. </w:t>
            </w:r>
          </w:p>
          <w:p w14:paraId="171EAE52" w14:textId="70A827CD" w:rsidR="001E1323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в здание в течение строительства объекта.</w:t>
            </w:r>
          </w:p>
          <w:p w14:paraId="06303D6A" w14:textId="669DE9B4" w:rsidR="001E1323" w:rsidRPr="003A3C3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546CB691" w14:textId="77777777" w:rsidTr="00A42D45">
        <w:trPr>
          <w:jc w:val="center"/>
        </w:trPr>
        <w:tc>
          <w:tcPr>
            <w:tcW w:w="516" w:type="dxa"/>
            <w:vAlign w:val="center"/>
          </w:tcPr>
          <w:p w14:paraId="30073ADC" w14:textId="77777777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9" w:type="dxa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5899" w:type="dxa"/>
          </w:tcPr>
          <w:p w14:paraId="18BF782D" w14:textId="77777777" w:rsidR="001E1323" w:rsidRPr="003A3C3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Необходимый срок</w:t>
            </w:r>
            <w:r w:rsidRPr="003A3C30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подготовительный период </w:t>
            </w:r>
            <w:r w:rsidRPr="003A3C30">
              <w:rPr>
                <w:rFonts w:ascii="Times New Roman" w:hAnsi="Times New Roman"/>
              </w:rPr>
              <w:t>от даты по</w:t>
            </w:r>
            <w:r>
              <w:rPr>
                <w:rFonts w:ascii="Times New Roman" w:hAnsi="Times New Roman"/>
              </w:rPr>
              <w:t>лучения аванса до начала СМР.</w:t>
            </w:r>
          </w:p>
          <w:p w14:paraId="639E8ED9" w14:textId="50DEDC2A" w:rsidR="001E1323" w:rsidRPr="00E21B0B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lastRenderedPageBreak/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 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Генподряду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4DB0E72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3BBCD0B1" w:rsidR="001E1323" w:rsidRPr="00A96B6F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Наличие СРО и на какую сумму, да/нет, руб.</w:t>
            </w:r>
            <w:r w:rsidR="00AC72FC" w:rsidRPr="00A96B6F">
              <w:rPr>
                <w:rFonts w:ascii="Times New Roman" w:hAnsi="Times New Roman"/>
              </w:rPr>
              <w:t>, Наличие лицензии на проведение отдельных видов работ, указание ФИО сотрудников, имеющих регистрацию в НОСТРОЙ и НАКС</w:t>
            </w:r>
          </w:p>
          <w:p w14:paraId="732B89EC" w14:textId="0C8CA891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Опыт реализации подобных видов работ за последние 2-3 года с указанием стоимости контракта (указать не более 5 ключевых объектов и их </w:t>
            </w:r>
            <w:r>
              <w:rPr>
                <w:rFonts w:ascii="Times New Roman" w:hAnsi="Times New Roman"/>
              </w:rPr>
              <w:t>Генподряд</w:t>
            </w:r>
            <w:r w:rsidRPr="003A3C30">
              <w:rPr>
                <w:rFonts w:ascii="Times New Roman" w:hAnsi="Times New Roman"/>
              </w:rPr>
              <w:t>ов)</w:t>
            </w:r>
          </w:p>
          <w:p w14:paraId="685719F1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271B684E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C73804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2CAD4276" w14:textId="6F635FF6" w:rsidR="001E1323" w:rsidRPr="003A3C30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  <w:r>
              <w:rPr>
                <w:rFonts w:ascii="Times New Roman" w:hAnsi="Times New Roman"/>
              </w:rPr>
              <w:t>.</w:t>
            </w:r>
          </w:p>
          <w:p w14:paraId="0DDB7B37" w14:textId="495403C9" w:rsidR="001E1323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</w:t>
            </w:r>
            <w:r w:rsidR="00AC72FC">
              <w:rPr>
                <w:rFonts w:ascii="Times New Roman" w:hAnsi="Times New Roman"/>
              </w:rPr>
              <w:t xml:space="preserve"> </w:t>
            </w:r>
            <w:r w:rsidR="00AC72FC" w:rsidRPr="00A96B6F">
              <w:rPr>
                <w:rFonts w:ascii="Times New Roman" w:hAnsi="Times New Roman"/>
              </w:rPr>
              <w:t>после согласования с Генподрядчиком</w:t>
            </w:r>
            <w:r w:rsidRPr="003A3C30">
              <w:rPr>
                <w:rFonts w:ascii="Times New Roman" w:hAnsi="Times New Roman"/>
              </w:rPr>
              <w:t xml:space="preserve">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3812B85C" w14:textId="3619E413" w:rsidR="001E1323" w:rsidRPr="000E7931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0E7931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6</w:t>
            </w:r>
            <w:r w:rsidRPr="000E793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E7931">
              <w:rPr>
                <w:rFonts w:ascii="Times New Roman" w:hAnsi="Times New Roman"/>
              </w:rPr>
              <w:t xml:space="preserve">Замена оборудования, материалов, указанных в рабочей документации по предложению подрядчика </w:t>
            </w:r>
            <w:r w:rsidRPr="000E7931">
              <w:rPr>
                <w:rFonts w:ascii="Times New Roman" w:hAnsi="Times New Roman"/>
              </w:rPr>
              <w:lastRenderedPageBreak/>
              <w:t xml:space="preserve">возможна по согласованию с Генподрядом не в ущерб качеству выполняемых работ, сроков их выполнения и гарантийных сроков. </w:t>
            </w:r>
            <w:r w:rsidR="00A42D45" w:rsidRPr="00A42D45">
              <w:rPr>
                <w:rFonts w:ascii="Times New Roman" w:hAnsi="Times New Roman"/>
              </w:rPr>
              <w:t>Изменение сроков производства работ согласовывается сторонами и оформляется подписанием дополнительного соглашения.</w:t>
            </w:r>
          </w:p>
          <w:p w14:paraId="1CAD7FEC" w14:textId="1CA94CD6" w:rsidR="00AB2C0B" w:rsidRPr="00102C98" w:rsidRDefault="001E1323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B2C0B" w:rsidRPr="00DB784C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7</w:t>
            </w:r>
            <w:r w:rsidR="00AB2C0B" w:rsidRPr="00DB784C">
              <w:rPr>
                <w:rFonts w:ascii="Times New Roman" w:hAnsi="Times New Roman"/>
              </w:rPr>
              <w:t>.</w:t>
            </w:r>
            <w:r w:rsidR="002C30C2">
              <w:t xml:space="preserve"> </w:t>
            </w:r>
            <w:r w:rsidR="002C30C2" w:rsidRPr="002C30C2">
              <w:rPr>
                <w:rFonts w:ascii="Times New Roman" w:hAnsi="Times New Roman"/>
              </w:rPr>
              <w:t>В качестве обеспечения исполнения Подрядчиком гарантийных обязательств по Договору Генеральный подрядчик ежемесячно производит удержание денежных средств в размере 5 % включая НДС от полной стоимости работ, указанной в справке о стоимости выполненных работ и затрат (далее – «Справка по форме КС-3») и перечисляет оставшуюся часть Подрядчику по истечении 3 (трех) лет с момента ввода Объекта в эксплуатацию при условии отсутствия недостатков выполненных Работ,  просрочки выполнения Работ и замечаний со стороны Эксплуатирующей организации и подписании Акта окончательной сдачи-приемки выполненных работ по Договору (Приложение №12).</w:t>
            </w:r>
          </w:p>
          <w:p w14:paraId="4711339C" w14:textId="451323EB" w:rsidR="00AB2C0B" w:rsidRPr="00102C98" w:rsidRDefault="00AB2C0B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8</w:t>
            </w:r>
            <w:r w:rsidRPr="00102C98">
              <w:rPr>
                <w:rFonts w:ascii="Times New Roman" w:hAnsi="Times New Roman"/>
              </w:rPr>
              <w:t>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</w:t>
            </w:r>
            <w:proofErr w:type="spellStart"/>
            <w:r w:rsidRPr="00102C98">
              <w:rPr>
                <w:rFonts w:ascii="Times New Roman" w:hAnsi="Times New Roman"/>
              </w:rPr>
              <w:t>СтройКонтроль</w:t>
            </w:r>
            <w:proofErr w:type="spellEnd"/>
            <w:r w:rsidRPr="00102C98">
              <w:rPr>
                <w:rFonts w:ascii="Times New Roman" w:hAnsi="Times New Roman"/>
              </w:rPr>
              <w:t>» с фиксированной ежемесячной стоимостью 300 000 (триста тысяч) рублей (указать, если стоимость работ по Договору подряда более 2 млрд. руб.), 250 000 (двести пятьдесят тысяч) рублей (указать, если стоимость работ по Договору подряда от 1 млрд. до 2 млрд. руб.) 200 000 (двести тысяч) рублей (указать, если стоимость работ по Договору подряда от 100 млн. до 1 млрд. руб.), 80 000 (восемьдесят тысяч) рублей (указать, если стоимость работ по Договору подряда от 1 млн. до 100 млн. руб.), в т.ч. НДС-5%,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  <w:p w14:paraId="06F3DCDD" w14:textId="79F5CE52" w:rsidR="001E1323" w:rsidRPr="0015242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69A4BFED" w14:textId="77777777" w:rsidR="006328EB" w:rsidRDefault="006328EB" w:rsidP="006328EB">
      <w:pPr>
        <w:rPr>
          <w:rFonts w:ascii="Times New Roman" w:hAnsi="Times New Roman"/>
        </w:rPr>
      </w:pPr>
    </w:p>
    <w:p w14:paraId="3280ED27" w14:textId="77777777" w:rsidR="00F96B14" w:rsidRDefault="00F96B14" w:rsidP="006328EB">
      <w:pPr>
        <w:rPr>
          <w:rFonts w:ascii="Times New Roman" w:hAnsi="Times New Roman"/>
        </w:rPr>
      </w:pPr>
    </w:p>
    <w:p w14:paraId="7063CC79" w14:textId="31C34515" w:rsidR="001738B7" w:rsidRPr="00034EB6" w:rsidRDefault="00F44173" w:rsidP="006328EB">
      <w:pPr>
        <w:rPr>
          <w:rFonts w:ascii="Times New Roman" w:hAnsi="Times New Roman"/>
        </w:rPr>
      </w:pPr>
      <w:r w:rsidRPr="00F44173">
        <w:rPr>
          <w:rFonts w:ascii="Times New Roman" w:hAnsi="Times New Roman"/>
        </w:rPr>
        <w:t>Генеральный директор ООО «</w:t>
      </w:r>
      <w:proofErr w:type="gramStart"/>
      <w:r w:rsidRPr="00F44173">
        <w:rPr>
          <w:rFonts w:ascii="Times New Roman" w:hAnsi="Times New Roman"/>
        </w:rPr>
        <w:t xml:space="preserve">ОблСтройИнвест»   </w:t>
      </w:r>
      <w:proofErr w:type="gramEnd"/>
      <w:r w:rsidRPr="00F44173">
        <w:rPr>
          <w:rFonts w:ascii="Times New Roman" w:hAnsi="Times New Roman"/>
        </w:rPr>
        <w:t xml:space="preserve">                                        Волхонский В.Б.</w:t>
      </w:r>
    </w:p>
    <w:sectPr w:rsidR="001738B7" w:rsidRPr="00034EB6" w:rsidSect="000E1A13">
      <w:footerReference w:type="default" r:id="rId9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820C" w14:textId="77777777" w:rsidR="00F17CAC" w:rsidRDefault="00F17CAC" w:rsidP="00212441">
      <w:r>
        <w:separator/>
      </w:r>
    </w:p>
  </w:endnote>
  <w:endnote w:type="continuationSeparator" w:id="0">
    <w:p w14:paraId="505BBF53" w14:textId="77777777" w:rsidR="00F17CAC" w:rsidRDefault="00F17CAC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08586" w14:textId="77777777" w:rsidR="00F17CAC" w:rsidRDefault="00F17CAC" w:rsidP="00212441">
      <w:r>
        <w:separator/>
      </w:r>
    </w:p>
  </w:footnote>
  <w:footnote w:type="continuationSeparator" w:id="0">
    <w:p w14:paraId="1CF35F84" w14:textId="77777777" w:rsidR="00F17CAC" w:rsidRDefault="00F17CAC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8" w15:restartNumberingAfterBreak="0">
    <w:nsid w:val="72654A59"/>
    <w:multiLevelType w:val="hybridMultilevel"/>
    <w:tmpl w:val="EFBEEE90"/>
    <w:lvl w:ilvl="0" w:tplc="1F3CB75C">
      <w:start w:val="16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5"/>
  </w:num>
  <w:num w:numId="5">
    <w:abstractNumId w:val="12"/>
  </w:num>
  <w:num w:numId="6">
    <w:abstractNumId w:val="10"/>
  </w:num>
  <w:num w:numId="7">
    <w:abstractNumId w:val="19"/>
  </w:num>
  <w:num w:numId="8">
    <w:abstractNumId w:val="14"/>
  </w:num>
  <w:num w:numId="9">
    <w:abstractNumId w:val="13"/>
  </w:num>
  <w:num w:numId="10">
    <w:abstractNumId w:val="17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9"/>
  </w:num>
  <w:num w:numId="19">
    <w:abstractNumId w:val="3"/>
  </w:num>
  <w:num w:numId="20">
    <w:abstractNumId w:val="6"/>
  </w:num>
  <w:num w:numId="21">
    <w:abstractNumId w:val="0"/>
  </w:num>
  <w:num w:numId="22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23442"/>
    <w:rsid w:val="0003105D"/>
    <w:rsid w:val="00031C40"/>
    <w:rsid w:val="00032E41"/>
    <w:rsid w:val="00034ADD"/>
    <w:rsid w:val="00034EB6"/>
    <w:rsid w:val="000474D4"/>
    <w:rsid w:val="00050C6C"/>
    <w:rsid w:val="000534E2"/>
    <w:rsid w:val="00055788"/>
    <w:rsid w:val="00060753"/>
    <w:rsid w:val="00065190"/>
    <w:rsid w:val="00066E29"/>
    <w:rsid w:val="000719DD"/>
    <w:rsid w:val="00075DBA"/>
    <w:rsid w:val="0008198A"/>
    <w:rsid w:val="00083862"/>
    <w:rsid w:val="00090E0C"/>
    <w:rsid w:val="000926AD"/>
    <w:rsid w:val="00097108"/>
    <w:rsid w:val="00097550"/>
    <w:rsid w:val="000A4717"/>
    <w:rsid w:val="000A48D4"/>
    <w:rsid w:val="000B4F2B"/>
    <w:rsid w:val="000B5A16"/>
    <w:rsid w:val="000B5B92"/>
    <w:rsid w:val="000C169D"/>
    <w:rsid w:val="000C344C"/>
    <w:rsid w:val="000C5AEF"/>
    <w:rsid w:val="000C68EB"/>
    <w:rsid w:val="000D0B06"/>
    <w:rsid w:val="000D1F70"/>
    <w:rsid w:val="000D2E31"/>
    <w:rsid w:val="000D31A5"/>
    <w:rsid w:val="000D4232"/>
    <w:rsid w:val="000D74EC"/>
    <w:rsid w:val="000E1A13"/>
    <w:rsid w:val="000E6C6B"/>
    <w:rsid w:val="000E7931"/>
    <w:rsid w:val="000F1378"/>
    <w:rsid w:val="000F1661"/>
    <w:rsid w:val="00102137"/>
    <w:rsid w:val="0011119D"/>
    <w:rsid w:val="00113859"/>
    <w:rsid w:val="0012020E"/>
    <w:rsid w:val="00124C9C"/>
    <w:rsid w:val="0013199B"/>
    <w:rsid w:val="00133218"/>
    <w:rsid w:val="00136A90"/>
    <w:rsid w:val="001403C4"/>
    <w:rsid w:val="001438A4"/>
    <w:rsid w:val="001449B5"/>
    <w:rsid w:val="001450D5"/>
    <w:rsid w:val="00146FCE"/>
    <w:rsid w:val="00152428"/>
    <w:rsid w:val="00153C57"/>
    <w:rsid w:val="00153C9D"/>
    <w:rsid w:val="001551B0"/>
    <w:rsid w:val="00155373"/>
    <w:rsid w:val="00155D9E"/>
    <w:rsid w:val="001619BB"/>
    <w:rsid w:val="001651BE"/>
    <w:rsid w:val="001653C6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B2984"/>
    <w:rsid w:val="001C15C7"/>
    <w:rsid w:val="001C4559"/>
    <w:rsid w:val="001C696F"/>
    <w:rsid w:val="001D3915"/>
    <w:rsid w:val="001E1323"/>
    <w:rsid w:val="001E4677"/>
    <w:rsid w:val="001E5FF9"/>
    <w:rsid w:val="001F4E1E"/>
    <w:rsid w:val="001F5A14"/>
    <w:rsid w:val="002020EB"/>
    <w:rsid w:val="00202FD0"/>
    <w:rsid w:val="00203060"/>
    <w:rsid w:val="002053DE"/>
    <w:rsid w:val="00205E61"/>
    <w:rsid w:val="00210F08"/>
    <w:rsid w:val="00212441"/>
    <w:rsid w:val="00212958"/>
    <w:rsid w:val="0021353A"/>
    <w:rsid w:val="00214A5E"/>
    <w:rsid w:val="00214E9E"/>
    <w:rsid w:val="00227073"/>
    <w:rsid w:val="00227B42"/>
    <w:rsid w:val="00227C1B"/>
    <w:rsid w:val="0023016F"/>
    <w:rsid w:val="00233D91"/>
    <w:rsid w:val="00237269"/>
    <w:rsid w:val="0023782B"/>
    <w:rsid w:val="00240D31"/>
    <w:rsid w:val="00240F59"/>
    <w:rsid w:val="0024583F"/>
    <w:rsid w:val="002502E3"/>
    <w:rsid w:val="00256501"/>
    <w:rsid w:val="00257418"/>
    <w:rsid w:val="00260D4E"/>
    <w:rsid w:val="00261FDB"/>
    <w:rsid w:val="0026662B"/>
    <w:rsid w:val="00267093"/>
    <w:rsid w:val="00273206"/>
    <w:rsid w:val="002754FD"/>
    <w:rsid w:val="00277146"/>
    <w:rsid w:val="00277591"/>
    <w:rsid w:val="0028444F"/>
    <w:rsid w:val="002A0189"/>
    <w:rsid w:val="002A51AC"/>
    <w:rsid w:val="002B0483"/>
    <w:rsid w:val="002B2F1A"/>
    <w:rsid w:val="002B6E90"/>
    <w:rsid w:val="002B7249"/>
    <w:rsid w:val="002C1D92"/>
    <w:rsid w:val="002C30C2"/>
    <w:rsid w:val="002D0290"/>
    <w:rsid w:val="002D35C3"/>
    <w:rsid w:val="002E05BF"/>
    <w:rsid w:val="002E0CBB"/>
    <w:rsid w:val="002E19BD"/>
    <w:rsid w:val="002E4E79"/>
    <w:rsid w:val="002E72EB"/>
    <w:rsid w:val="002F1F6D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448A"/>
    <w:rsid w:val="00325197"/>
    <w:rsid w:val="00325F06"/>
    <w:rsid w:val="0033213A"/>
    <w:rsid w:val="00334606"/>
    <w:rsid w:val="00335F82"/>
    <w:rsid w:val="00351509"/>
    <w:rsid w:val="0035352C"/>
    <w:rsid w:val="00360C26"/>
    <w:rsid w:val="00361CAB"/>
    <w:rsid w:val="00362D3D"/>
    <w:rsid w:val="00367B3E"/>
    <w:rsid w:val="00371683"/>
    <w:rsid w:val="00377A12"/>
    <w:rsid w:val="003855A9"/>
    <w:rsid w:val="00392474"/>
    <w:rsid w:val="00396EE5"/>
    <w:rsid w:val="003A133D"/>
    <w:rsid w:val="003A3C30"/>
    <w:rsid w:val="003A47C7"/>
    <w:rsid w:val="003A4C6B"/>
    <w:rsid w:val="003A5040"/>
    <w:rsid w:val="003B244D"/>
    <w:rsid w:val="003B4EC3"/>
    <w:rsid w:val="003C0D74"/>
    <w:rsid w:val="003C7EFD"/>
    <w:rsid w:val="003E6790"/>
    <w:rsid w:val="003F0598"/>
    <w:rsid w:val="003F16AD"/>
    <w:rsid w:val="003F619A"/>
    <w:rsid w:val="003F6517"/>
    <w:rsid w:val="00410981"/>
    <w:rsid w:val="0042442B"/>
    <w:rsid w:val="004375AB"/>
    <w:rsid w:val="00447E5C"/>
    <w:rsid w:val="00453D4D"/>
    <w:rsid w:val="00453D72"/>
    <w:rsid w:val="00456F0F"/>
    <w:rsid w:val="0046625A"/>
    <w:rsid w:val="00470192"/>
    <w:rsid w:val="0047081C"/>
    <w:rsid w:val="00470986"/>
    <w:rsid w:val="00470E79"/>
    <w:rsid w:val="00472728"/>
    <w:rsid w:val="00476ECC"/>
    <w:rsid w:val="0047782E"/>
    <w:rsid w:val="004836AE"/>
    <w:rsid w:val="004952F2"/>
    <w:rsid w:val="004A3349"/>
    <w:rsid w:val="004A51D8"/>
    <w:rsid w:val="004B13FC"/>
    <w:rsid w:val="004B35EE"/>
    <w:rsid w:val="004C5F37"/>
    <w:rsid w:val="004D2786"/>
    <w:rsid w:val="004D763D"/>
    <w:rsid w:val="004E1390"/>
    <w:rsid w:val="004E17C9"/>
    <w:rsid w:val="004E18DF"/>
    <w:rsid w:val="004E1E10"/>
    <w:rsid w:val="004E2389"/>
    <w:rsid w:val="004E60A2"/>
    <w:rsid w:val="00517E78"/>
    <w:rsid w:val="00525E21"/>
    <w:rsid w:val="00526483"/>
    <w:rsid w:val="00527EFF"/>
    <w:rsid w:val="00535700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6A86"/>
    <w:rsid w:val="00572FA7"/>
    <w:rsid w:val="00581202"/>
    <w:rsid w:val="00581723"/>
    <w:rsid w:val="005869B7"/>
    <w:rsid w:val="0058791D"/>
    <w:rsid w:val="00595240"/>
    <w:rsid w:val="00597F00"/>
    <w:rsid w:val="005A0503"/>
    <w:rsid w:val="005A140D"/>
    <w:rsid w:val="005A62E9"/>
    <w:rsid w:val="005A6C10"/>
    <w:rsid w:val="005A6FD0"/>
    <w:rsid w:val="005B559F"/>
    <w:rsid w:val="005C033E"/>
    <w:rsid w:val="005C2890"/>
    <w:rsid w:val="005E1A6C"/>
    <w:rsid w:val="005E460C"/>
    <w:rsid w:val="005E5EF3"/>
    <w:rsid w:val="005F46B5"/>
    <w:rsid w:val="00604541"/>
    <w:rsid w:val="006066EE"/>
    <w:rsid w:val="00607089"/>
    <w:rsid w:val="00607CEA"/>
    <w:rsid w:val="00612EA1"/>
    <w:rsid w:val="00614C74"/>
    <w:rsid w:val="00615ED7"/>
    <w:rsid w:val="00621A63"/>
    <w:rsid w:val="0063092E"/>
    <w:rsid w:val="006317A2"/>
    <w:rsid w:val="006328EB"/>
    <w:rsid w:val="0064155E"/>
    <w:rsid w:val="00643557"/>
    <w:rsid w:val="006520BF"/>
    <w:rsid w:val="00654611"/>
    <w:rsid w:val="006555F1"/>
    <w:rsid w:val="00656250"/>
    <w:rsid w:val="006618B4"/>
    <w:rsid w:val="00670B12"/>
    <w:rsid w:val="006755EA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597"/>
    <w:rsid w:val="006C0772"/>
    <w:rsid w:val="006C40F6"/>
    <w:rsid w:val="006C540E"/>
    <w:rsid w:val="006C7234"/>
    <w:rsid w:val="006C753C"/>
    <w:rsid w:val="006D226C"/>
    <w:rsid w:val="006D5DD4"/>
    <w:rsid w:val="006D6C39"/>
    <w:rsid w:val="006E53F2"/>
    <w:rsid w:val="006E5F99"/>
    <w:rsid w:val="00700097"/>
    <w:rsid w:val="00700CDD"/>
    <w:rsid w:val="0071182C"/>
    <w:rsid w:val="00726390"/>
    <w:rsid w:val="007278E9"/>
    <w:rsid w:val="00732EC6"/>
    <w:rsid w:val="00733496"/>
    <w:rsid w:val="00733DD2"/>
    <w:rsid w:val="0073565B"/>
    <w:rsid w:val="00736B3C"/>
    <w:rsid w:val="00736C20"/>
    <w:rsid w:val="00743B54"/>
    <w:rsid w:val="0074467B"/>
    <w:rsid w:val="0075044A"/>
    <w:rsid w:val="00761219"/>
    <w:rsid w:val="007634D3"/>
    <w:rsid w:val="00764044"/>
    <w:rsid w:val="007662AE"/>
    <w:rsid w:val="007759CC"/>
    <w:rsid w:val="007873C9"/>
    <w:rsid w:val="0079720D"/>
    <w:rsid w:val="0079775E"/>
    <w:rsid w:val="007A0805"/>
    <w:rsid w:val="007A2E27"/>
    <w:rsid w:val="007B0FA2"/>
    <w:rsid w:val="007B1375"/>
    <w:rsid w:val="007B2F62"/>
    <w:rsid w:val="007B43AA"/>
    <w:rsid w:val="007B73F8"/>
    <w:rsid w:val="007B7476"/>
    <w:rsid w:val="007C00ED"/>
    <w:rsid w:val="007C082D"/>
    <w:rsid w:val="007C205C"/>
    <w:rsid w:val="007C412A"/>
    <w:rsid w:val="007C4A4D"/>
    <w:rsid w:val="007C4C2B"/>
    <w:rsid w:val="007D0366"/>
    <w:rsid w:val="007D4155"/>
    <w:rsid w:val="007D46D9"/>
    <w:rsid w:val="007D477B"/>
    <w:rsid w:val="007D6611"/>
    <w:rsid w:val="007E184D"/>
    <w:rsid w:val="007E1C2B"/>
    <w:rsid w:val="007E2235"/>
    <w:rsid w:val="007E4957"/>
    <w:rsid w:val="007E5745"/>
    <w:rsid w:val="007E6BEE"/>
    <w:rsid w:val="007F09BF"/>
    <w:rsid w:val="007F14DA"/>
    <w:rsid w:val="007F35CA"/>
    <w:rsid w:val="007F7A91"/>
    <w:rsid w:val="008035E5"/>
    <w:rsid w:val="00804FF1"/>
    <w:rsid w:val="008102F0"/>
    <w:rsid w:val="00815A72"/>
    <w:rsid w:val="0081768E"/>
    <w:rsid w:val="00820657"/>
    <w:rsid w:val="008228D7"/>
    <w:rsid w:val="00823FD6"/>
    <w:rsid w:val="008273DF"/>
    <w:rsid w:val="008277F9"/>
    <w:rsid w:val="00837DA5"/>
    <w:rsid w:val="008408EB"/>
    <w:rsid w:val="00840DBB"/>
    <w:rsid w:val="00843731"/>
    <w:rsid w:val="00845B51"/>
    <w:rsid w:val="00864E17"/>
    <w:rsid w:val="00867125"/>
    <w:rsid w:val="0086784F"/>
    <w:rsid w:val="00867B04"/>
    <w:rsid w:val="008700F3"/>
    <w:rsid w:val="0087215E"/>
    <w:rsid w:val="00873962"/>
    <w:rsid w:val="00874070"/>
    <w:rsid w:val="00875338"/>
    <w:rsid w:val="008767A7"/>
    <w:rsid w:val="00881FB5"/>
    <w:rsid w:val="00887B4E"/>
    <w:rsid w:val="00890360"/>
    <w:rsid w:val="008916C7"/>
    <w:rsid w:val="00892066"/>
    <w:rsid w:val="008935CA"/>
    <w:rsid w:val="00896034"/>
    <w:rsid w:val="008A0A63"/>
    <w:rsid w:val="008A2213"/>
    <w:rsid w:val="008A3430"/>
    <w:rsid w:val="008A53FD"/>
    <w:rsid w:val="008A75E4"/>
    <w:rsid w:val="008B3684"/>
    <w:rsid w:val="008B5697"/>
    <w:rsid w:val="008B5EA7"/>
    <w:rsid w:val="008B6798"/>
    <w:rsid w:val="008B6FF3"/>
    <w:rsid w:val="008C6E83"/>
    <w:rsid w:val="008D1E8B"/>
    <w:rsid w:val="008E1A7D"/>
    <w:rsid w:val="008E3986"/>
    <w:rsid w:val="008F0753"/>
    <w:rsid w:val="008F09B8"/>
    <w:rsid w:val="008F4894"/>
    <w:rsid w:val="008F5E66"/>
    <w:rsid w:val="00900771"/>
    <w:rsid w:val="00903934"/>
    <w:rsid w:val="009124C0"/>
    <w:rsid w:val="00912CEB"/>
    <w:rsid w:val="00913301"/>
    <w:rsid w:val="0091505C"/>
    <w:rsid w:val="00920823"/>
    <w:rsid w:val="00922C27"/>
    <w:rsid w:val="009258F0"/>
    <w:rsid w:val="00930C0B"/>
    <w:rsid w:val="00931257"/>
    <w:rsid w:val="00931392"/>
    <w:rsid w:val="0093151C"/>
    <w:rsid w:val="00932C21"/>
    <w:rsid w:val="0093579E"/>
    <w:rsid w:val="0094125D"/>
    <w:rsid w:val="009426BF"/>
    <w:rsid w:val="0095057B"/>
    <w:rsid w:val="00950AAF"/>
    <w:rsid w:val="00950C2E"/>
    <w:rsid w:val="009553AF"/>
    <w:rsid w:val="009561C2"/>
    <w:rsid w:val="00963321"/>
    <w:rsid w:val="009636DC"/>
    <w:rsid w:val="00963E34"/>
    <w:rsid w:val="009651D1"/>
    <w:rsid w:val="009716B5"/>
    <w:rsid w:val="00973488"/>
    <w:rsid w:val="009744BE"/>
    <w:rsid w:val="00974EB4"/>
    <w:rsid w:val="0098005B"/>
    <w:rsid w:val="009843C2"/>
    <w:rsid w:val="0098706C"/>
    <w:rsid w:val="00992F47"/>
    <w:rsid w:val="009967B3"/>
    <w:rsid w:val="009A35D2"/>
    <w:rsid w:val="009A394D"/>
    <w:rsid w:val="009B45BB"/>
    <w:rsid w:val="009B7BB5"/>
    <w:rsid w:val="009C09E2"/>
    <w:rsid w:val="009C3F93"/>
    <w:rsid w:val="009C491F"/>
    <w:rsid w:val="009C4A3B"/>
    <w:rsid w:val="009C5DF1"/>
    <w:rsid w:val="009D0A85"/>
    <w:rsid w:val="009D66DC"/>
    <w:rsid w:val="009E23B3"/>
    <w:rsid w:val="009E257F"/>
    <w:rsid w:val="009E275D"/>
    <w:rsid w:val="009E61D5"/>
    <w:rsid w:val="009F752C"/>
    <w:rsid w:val="00A0095F"/>
    <w:rsid w:val="00A05898"/>
    <w:rsid w:val="00A06776"/>
    <w:rsid w:val="00A06A42"/>
    <w:rsid w:val="00A149C6"/>
    <w:rsid w:val="00A15738"/>
    <w:rsid w:val="00A16682"/>
    <w:rsid w:val="00A16835"/>
    <w:rsid w:val="00A170CB"/>
    <w:rsid w:val="00A2086B"/>
    <w:rsid w:val="00A25691"/>
    <w:rsid w:val="00A3794B"/>
    <w:rsid w:val="00A40D93"/>
    <w:rsid w:val="00A417A6"/>
    <w:rsid w:val="00A42D45"/>
    <w:rsid w:val="00A43839"/>
    <w:rsid w:val="00A45ADE"/>
    <w:rsid w:val="00A520BD"/>
    <w:rsid w:val="00A61141"/>
    <w:rsid w:val="00A63955"/>
    <w:rsid w:val="00A70912"/>
    <w:rsid w:val="00A72D5C"/>
    <w:rsid w:val="00A82CAE"/>
    <w:rsid w:val="00A83726"/>
    <w:rsid w:val="00A85D74"/>
    <w:rsid w:val="00A87044"/>
    <w:rsid w:val="00A87CEF"/>
    <w:rsid w:val="00A91D43"/>
    <w:rsid w:val="00A93D55"/>
    <w:rsid w:val="00A9425D"/>
    <w:rsid w:val="00A96B6F"/>
    <w:rsid w:val="00A972DE"/>
    <w:rsid w:val="00AA6AE7"/>
    <w:rsid w:val="00AB168F"/>
    <w:rsid w:val="00AB2C0B"/>
    <w:rsid w:val="00AB3A99"/>
    <w:rsid w:val="00AB626E"/>
    <w:rsid w:val="00AB732C"/>
    <w:rsid w:val="00AC3C75"/>
    <w:rsid w:val="00AC659B"/>
    <w:rsid w:val="00AC72FC"/>
    <w:rsid w:val="00AD1794"/>
    <w:rsid w:val="00AD345A"/>
    <w:rsid w:val="00AD5C18"/>
    <w:rsid w:val="00AD6235"/>
    <w:rsid w:val="00AE05D5"/>
    <w:rsid w:val="00AE225D"/>
    <w:rsid w:val="00AE71F6"/>
    <w:rsid w:val="00AF0FC2"/>
    <w:rsid w:val="00AF3189"/>
    <w:rsid w:val="00AF6BE9"/>
    <w:rsid w:val="00AF6ECF"/>
    <w:rsid w:val="00B02B8F"/>
    <w:rsid w:val="00B12204"/>
    <w:rsid w:val="00B12341"/>
    <w:rsid w:val="00B14A57"/>
    <w:rsid w:val="00B20E6E"/>
    <w:rsid w:val="00B23B02"/>
    <w:rsid w:val="00B2669A"/>
    <w:rsid w:val="00B41CEE"/>
    <w:rsid w:val="00B43137"/>
    <w:rsid w:val="00B5179B"/>
    <w:rsid w:val="00B51EC9"/>
    <w:rsid w:val="00B54894"/>
    <w:rsid w:val="00B5733B"/>
    <w:rsid w:val="00B64D40"/>
    <w:rsid w:val="00B73BC9"/>
    <w:rsid w:val="00B805F4"/>
    <w:rsid w:val="00B8091C"/>
    <w:rsid w:val="00B822BC"/>
    <w:rsid w:val="00B84422"/>
    <w:rsid w:val="00B859D5"/>
    <w:rsid w:val="00B86A9F"/>
    <w:rsid w:val="00B92FFE"/>
    <w:rsid w:val="00B93FCF"/>
    <w:rsid w:val="00B94019"/>
    <w:rsid w:val="00B9628F"/>
    <w:rsid w:val="00BA0C7A"/>
    <w:rsid w:val="00BA1986"/>
    <w:rsid w:val="00BA6C43"/>
    <w:rsid w:val="00BA755D"/>
    <w:rsid w:val="00BA7DC3"/>
    <w:rsid w:val="00BB0AAA"/>
    <w:rsid w:val="00BB0F4B"/>
    <w:rsid w:val="00BB48D8"/>
    <w:rsid w:val="00BB5613"/>
    <w:rsid w:val="00BB6965"/>
    <w:rsid w:val="00BB6E0D"/>
    <w:rsid w:val="00BC571E"/>
    <w:rsid w:val="00BC60D4"/>
    <w:rsid w:val="00BD1962"/>
    <w:rsid w:val="00BD1ABF"/>
    <w:rsid w:val="00BD2877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51D7E"/>
    <w:rsid w:val="00C567EC"/>
    <w:rsid w:val="00C6298B"/>
    <w:rsid w:val="00C6408D"/>
    <w:rsid w:val="00C66FC1"/>
    <w:rsid w:val="00C67432"/>
    <w:rsid w:val="00C75FD7"/>
    <w:rsid w:val="00C76BCC"/>
    <w:rsid w:val="00C76E4A"/>
    <w:rsid w:val="00C81AD1"/>
    <w:rsid w:val="00C83402"/>
    <w:rsid w:val="00C8721F"/>
    <w:rsid w:val="00C91D8C"/>
    <w:rsid w:val="00C9526F"/>
    <w:rsid w:val="00C978D0"/>
    <w:rsid w:val="00CA0DE6"/>
    <w:rsid w:val="00CA3595"/>
    <w:rsid w:val="00CB58E9"/>
    <w:rsid w:val="00CB6B38"/>
    <w:rsid w:val="00CC12CB"/>
    <w:rsid w:val="00CC5595"/>
    <w:rsid w:val="00CD5D4E"/>
    <w:rsid w:val="00CD6D27"/>
    <w:rsid w:val="00CD6D73"/>
    <w:rsid w:val="00CF0D99"/>
    <w:rsid w:val="00D01B09"/>
    <w:rsid w:val="00D04D93"/>
    <w:rsid w:val="00D04E2A"/>
    <w:rsid w:val="00D17C40"/>
    <w:rsid w:val="00D21DBF"/>
    <w:rsid w:val="00D2574D"/>
    <w:rsid w:val="00D27916"/>
    <w:rsid w:val="00D34E14"/>
    <w:rsid w:val="00D359CA"/>
    <w:rsid w:val="00D35E36"/>
    <w:rsid w:val="00D36009"/>
    <w:rsid w:val="00D50580"/>
    <w:rsid w:val="00D5543A"/>
    <w:rsid w:val="00D610F7"/>
    <w:rsid w:val="00D7236C"/>
    <w:rsid w:val="00D7366E"/>
    <w:rsid w:val="00D8032B"/>
    <w:rsid w:val="00D80DE6"/>
    <w:rsid w:val="00D81660"/>
    <w:rsid w:val="00D83DF9"/>
    <w:rsid w:val="00D84A91"/>
    <w:rsid w:val="00D86EC6"/>
    <w:rsid w:val="00D97629"/>
    <w:rsid w:val="00DA14DC"/>
    <w:rsid w:val="00DA192D"/>
    <w:rsid w:val="00DA1BBE"/>
    <w:rsid w:val="00DA1E33"/>
    <w:rsid w:val="00DA3DAF"/>
    <w:rsid w:val="00DA5BBD"/>
    <w:rsid w:val="00DB1C3B"/>
    <w:rsid w:val="00DB3440"/>
    <w:rsid w:val="00DB3E82"/>
    <w:rsid w:val="00DB4E80"/>
    <w:rsid w:val="00DC2440"/>
    <w:rsid w:val="00DC5F9B"/>
    <w:rsid w:val="00DC6BAF"/>
    <w:rsid w:val="00DD0EC6"/>
    <w:rsid w:val="00DD16B1"/>
    <w:rsid w:val="00DD45C1"/>
    <w:rsid w:val="00DE4F47"/>
    <w:rsid w:val="00DF26A3"/>
    <w:rsid w:val="00DF4237"/>
    <w:rsid w:val="00DF7F06"/>
    <w:rsid w:val="00DF7F5A"/>
    <w:rsid w:val="00E0016A"/>
    <w:rsid w:val="00E017C9"/>
    <w:rsid w:val="00E063BD"/>
    <w:rsid w:val="00E07DE6"/>
    <w:rsid w:val="00E12C1B"/>
    <w:rsid w:val="00E13353"/>
    <w:rsid w:val="00E1608A"/>
    <w:rsid w:val="00E16657"/>
    <w:rsid w:val="00E16B98"/>
    <w:rsid w:val="00E21AAA"/>
    <w:rsid w:val="00E21B0B"/>
    <w:rsid w:val="00E23D57"/>
    <w:rsid w:val="00E2547E"/>
    <w:rsid w:val="00E27F2A"/>
    <w:rsid w:val="00E301CF"/>
    <w:rsid w:val="00E30C26"/>
    <w:rsid w:val="00E31DF4"/>
    <w:rsid w:val="00E3480F"/>
    <w:rsid w:val="00E3744F"/>
    <w:rsid w:val="00E378CA"/>
    <w:rsid w:val="00E45F0C"/>
    <w:rsid w:val="00E47049"/>
    <w:rsid w:val="00E50CF8"/>
    <w:rsid w:val="00E5367D"/>
    <w:rsid w:val="00E55A46"/>
    <w:rsid w:val="00E5735E"/>
    <w:rsid w:val="00E64466"/>
    <w:rsid w:val="00E66955"/>
    <w:rsid w:val="00E707A3"/>
    <w:rsid w:val="00E73C45"/>
    <w:rsid w:val="00E74416"/>
    <w:rsid w:val="00E77E1B"/>
    <w:rsid w:val="00E803BF"/>
    <w:rsid w:val="00E81FFB"/>
    <w:rsid w:val="00E86C13"/>
    <w:rsid w:val="00EA7103"/>
    <w:rsid w:val="00EB0D87"/>
    <w:rsid w:val="00EB1366"/>
    <w:rsid w:val="00EB1BF4"/>
    <w:rsid w:val="00EB3CB0"/>
    <w:rsid w:val="00EB6BE8"/>
    <w:rsid w:val="00EB7861"/>
    <w:rsid w:val="00EC25FB"/>
    <w:rsid w:val="00EC3154"/>
    <w:rsid w:val="00EC334F"/>
    <w:rsid w:val="00EC54C8"/>
    <w:rsid w:val="00ED1574"/>
    <w:rsid w:val="00ED1BFC"/>
    <w:rsid w:val="00EE4EC7"/>
    <w:rsid w:val="00EE785F"/>
    <w:rsid w:val="00EF0DCA"/>
    <w:rsid w:val="00EF1313"/>
    <w:rsid w:val="00EF2824"/>
    <w:rsid w:val="00EF56D8"/>
    <w:rsid w:val="00EF7F9D"/>
    <w:rsid w:val="00F00FC5"/>
    <w:rsid w:val="00F024A6"/>
    <w:rsid w:val="00F068BF"/>
    <w:rsid w:val="00F0731A"/>
    <w:rsid w:val="00F1079E"/>
    <w:rsid w:val="00F12E6E"/>
    <w:rsid w:val="00F17CAC"/>
    <w:rsid w:val="00F36AFD"/>
    <w:rsid w:val="00F400A3"/>
    <w:rsid w:val="00F402AE"/>
    <w:rsid w:val="00F41F5D"/>
    <w:rsid w:val="00F42D40"/>
    <w:rsid w:val="00F44173"/>
    <w:rsid w:val="00F479DD"/>
    <w:rsid w:val="00F47F4B"/>
    <w:rsid w:val="00F512B8"/>
    <w:rsid w:val="00F517B4"/>
    <w:rsid w:val="00F537C3"/>
    <w:rsid w:val="00F5417C"/>
    <w:rsid w:val="00F541E1"/>
    <w:rsid w:val="00F5468A"/>
    <w:rsid w:val="00F5657D"/>
    <w:rsid w:val="00F6089A"/>
    <w:rsid w:val="00F60C2E"/>
    <w:rsid w:val="00F62416"/>
    <w:rsid w:val="00F633C9"/>
    <w:rsid w:val="00F7100E"/>
    <w:rsid w:val="00F71A2B"/>
    <w:rsid w:val="00F7429E"/>
    <w:rsid w:val="00F809E6"/>
    <w:rsid w:val="00F80A2F"/>
    <w:rsid w:val="00F8192F"/>
    <w:rsid w:val="00F8543B"/>
    <w:rsid w:val="00F8660B"/>
    <w:rsid w:val="00F931BB"/>
    <w:rsid w:val="00F96B14"/>
    <w:rsid w:val="00FA785E"/>
    <w:rsid w:val="00FB2087"/>
    <w:rsid w:val="00FB29D0"/>
    <w:rsid w:val="00FB4765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2C09.FAE299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2991</Words>
  <Characters>17053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20004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Дмитрий Анатольевич</dc:creator>
  <cp:lastModifiedBy>Рогова Екатерина Сергеевна</cp:lastModifiedBy>
  <cp:revision>9</cp:revision>
  <cp:lastPrinted>2024-11-21T13:47:00Z</cp:lastPrinted>
  <dcterms:created xsi:type="dcterms:W3CDTF">2025-06-06T07:06:00Z</dcterms:created>
  <dcterms:modified xsi:type="dcterms:W3CDTF">2025-10-10T11:11:00Z</dcterms:modified>
</cp:coreProperties>
</file>