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DAC5" w14:textId="77777777" w:rsidR="003C2DF8" w:rsidRPr="00A0576C" w:rsidRDefault="003C2DF8" w:rsidP="003C2DF8">
      <w:pPr>
        <w:tabs>
          <w:tab w:val="left" w:pos="6480"/>
        </w:tabs>
        <w:spacing w:line="360" w:lineRule="auto"/>
        <w:jc w:val="center"/>
        <w:rPr>
          <w:b/>
          <w:bCs/>
        </w:rPr>
      </w:pPr>
      <w:r w:rsidRPr="00A0576C">
        <w:rPr>
          <w:b/>
          <w:bCs/>
        </w:rPr>
        <w:t>ТЕХНИЧЕСКОЕ ЗАДАНИЕ</w:t>
      </w:r>
    </w:p>
    <w:p w14:paraId="13A7E189" w14:textId="4C40AE41" w:rsidR="00747392" w:rsidRPr="00684703" w:rsidRDefault="00747392" w:rsidP="00747392">
      <w:pPr>
        <w:tabs>
          <w:tab w:val="left" w:pos="6480"/>
        </w:tabs>
        <w:spacing w:line="360" w:lineRule="auto"/>
        <w:jc w:val="center"/>
        <w:rPr>
          <w:b/>
          <w:bCs/>
        </w:rPr>
      </w:pPr>
      <w:r w:rsidRPr="00684703">
        <w:rPr>
          <w:b/>
          <w:bCs/>
        </w:rPr>
        <w:t xml:space="preserve">на комплекс работ по </w:t>
      </w:r>
      <w:r>
        <w:rPr>
          <w:b/>
          <w:bCs/>
        </w:rPr>
        <w:t>устройству</w:t>
      </w:r>
      <w:r w:rsidR="00E430FC">
        <w:rPr>
          <w:b/>
          <w:bCs/>
        </w:rPr>
        <w:t xml:space="preserve"> бассейнов и</w:t>
      </w:r>
      <w:r w:rsidRPr="00684703">
        <w:rPr>
          <w:b/>
          <w:bCs/>
        </w:rPr>
        <w:t xml:space="preserve"> </w:t>
      </w:r>
      <w:r>
        <w:rPr>
          <w:b/>
          <w:bCs/>
        </w:rPr>
        <w:t>купелей</w:t>
      </w:r>
    </w:p>
    <w:tbl>
      <w:tblPr>
        <w:tblStyle w:val="TableNormal"/>
        <w:tblW w:w="99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4"/>
        <w:gridCol w:w="1559"/>
        <w:gridCol w:w="7655"/>
      </w:tblGrid>
      <w:tr w:rsidR="003C2DF8" w:rsidRPr="00A0576C" w14:paraId="2FEC2E40" w14:textId="77777777" w:rsidTr="00EE3B38">
        <w:trPr>
          <w:trHeight w:val="481"/>
          <w:tblHeader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B9B5E" w14:textId="77777777" w:rsidR="003C2DF8" w:rsidRPr="00A0576C" w:rsidRDefault="003C2DF8" w:rsidP="005356EB">
            <w:pPr>
              <w:tabs>
                <w:tab w:val="left" w:pos="6480"/>
              </w:tabs>
              <w:jc w:val="center"/>
              <w:rPr>
                <w:b/>
                <w:bCs/>
              </w:rPr>
            </w:pPr>
            <w:r w:rsidRPr="00A0576C">
              <w:rPr>
                <w:b/>
                <w:bCs/>
              </w:rPr>
              <w:t>№</w:t>
            </w:r>
          </w:p>
          <w:p w14:paraId="76143312" w14:textId="77777777" w:rsidR="003C2DF8" w:rsidRPr="00A0576C" w:rsidRDefault="003C2DF8" w:rsidP="005356EB">
            <w:pPr>
              <w:tabs>
                <w:tab w:val="left" w:pos="6480"/>
              </w:tabs>
              <w:jc w:val="center"/>
            </w:pPr>
            <w:r w:rsidRPr="00A0576C">
              <w:rPr>
                <w:b/>
                <w:bCs/>
              </w:rPr>
              <w:t>п/п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83624" w14:textId="77777777" w:rsidR="003C2DF8" w:rsidRPr="00A0576C" w:rsidRDefault="003C2DF8" w:rsidP="005356EB">
            <w:pPr>
              <w:tabs>
                <w:tab w:val="left" w:pos="6480"/>
              </w:tabs>
              <w:jc w:val="center"/>
            </w:pPr>
            <w:r w:rsidRPr="00A0576C">
              <w:rPr>
                <w:b/>
                <w:bCs/>
              </w:rPr>
              <w:t>Перечень основных требований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205FA" w14:textId="77777777" w:rsidR="003C2DF8" w:rsidRPr="00A0576C" w:rsidRDefault="003C2DF8" w:rsidP="005356EB">
            <w:pPr>
              <w:tabs>
                <w:tab w:val="left" w:pos="6480"/>
              </w:tabs>
              <w:jc w:val="center"/>
            </w:pPr>
            <w:r w:rsidRPr="00A0576C">
              <w:rPr>
                <w:b/>
                <w:bCs/>
              </w:rPr>
              <w:t>Содержание требований</w:t>
            </w:r>
          </w:p>
        </w:tc>
      </w:tr>
      <w:tr w:rsidR="003C2DF8" w:rsidRPr="00A0576C" w14:paraId="00206EDE" w14:textId="77777777" w:rsidTr="00EE3B38">
        <w:trPr>
          <w:trHeight w:val="2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70C6B" w14:textId="3F565510" w:rsidR="003C2DF8" w:rsidRPr="00A0576C" w:rsidRDefault="007F2098" w:rsidP="005356EB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41D12" w14:textId="77777777" w:rsidR="003C2DF8" w:rsidRPr="00A0576C" w:rsidRDefault="003C2DF8" w:rsidP="005356EB">
            <w:r w:rsidRPr="00A0576C">
              <w:t>Наименование и адрес объекта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02BBF7DC" w14:textId="0D94CD9C" w:rsidR="003C2DF8" w:rsidRPr="00A0576C" w:rsidRDefault="00747392" w:rsidP="005356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480"/>
              </w:tabs>
              <w:ind w:left="-57"/>
            </w:pPr>
            <w:r w:rsidRPr="00827334">
              <w:t>Многофункциональный комплекс бытового обслуживания населения с рекреационной зоной «Акватермальный оздоровительный комплекс с фитнесом» по адрес</w:t>
            </w:r>
            <w:r>
              <w:t xml:space="preserve">у: </w:t>
            </w:r>
            <w:r w:rsidR="00D24E82" w:rsidRPr="00D24E82">
              <w:rPr>
                <w:iCs/>
              </w:rPr>
              <w:t>Ростовская область, Октябрьский район, г. Ростов-на­Дону, ул. Вавилова, в районе военного городка № 140 Ростовской -на-Дону КЭЧ района.</w:t>
            </w:r>
          </w:p>
        </w:tc>
      </w:tr>
      <w:tr w:rsidR="00747392" w:rsidRPr="00A0576C" w14:paraId="2A8BD722" w14:textId="77777777" w:rsidTr="00EE3B38">
        <w:trPr>
          <w:trHeight w:val="2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C23C9" w14:textId="377F8CF3" w:rsidR="00747392" w:rsidRPr="00A0576C" w:rsidRDefault="00747392" w:rsidP="00747392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5A06C" w14:textId="7E6F8038" w:rsidR="00747392" w:rsidRPr="00A0576C" w:rsidRDefault="00747392" w:rsidP="00747392">
            <w:r w:rsidRPr="00A0576C">
              <w:t>Заказчик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4098373C" w14:textId="088CB40D" w:rsidR="00747392" w:rsidRPr="00827334" w:rsidRDefault="00747392" w:rsidP="00747392">
            <w:pPr>
              <w:tabs>
                <w:tab w:val="left" w:pos="6480"/>
              </w:tabs>
              <w:ind w:left="-57"/>
            </w:pPr>
            <w:r w:rsidRPr="007A772F">
              <w:t>ООО «</w:t>
            </w:r>
            <w:r w:rsidR="00D24E82">
              <w:t>ОСНОВА</w:t>
            </w:r>
            <w:r w:rsidRPr="007A772F">
              <w:t>»</w:t>
            </w:r>
          </w:p>
        </w:tc>
      </w:tr>
      <w:tr w:rsidR="00747392" w:rsidRPr="00A0576C" w14:paraId="77013D31" w14:textId="77777777" w:rsidTr="00EE3B38">
        <w:trPr>
          <w:trHeight w:val="2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9FA1D" w14:textId="7CA71B0B" w:rsidR="00747392" w:rsidRPr="00A0576C" w:rsidRDefault="00747392" w:rsidP="0074739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D159A" w14:textId="77777777" w:rsidR="00747392" w:rsidRPr="00A0576C" w:rsidRDefault="00747392" w:rsidP="00747392">
            <w:r w:rsidRPr="00A0576C">
              <w:t>Вид работ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5895862" w14:textId="77777777" w:rsidR="00747392" w:rsidRDefault="00747392" w:rsidP="00747392">
            <w:pPr>
              <w:tabs>
                <w:tab w:val="left" w:pos="6480"/>
              </w:tabs>
              <w:ind w:left="-57"/>
            </w:pPr>
            <w:r>
              <w:t>Строительно-монтажные работы (СМР).</w:t>
            </w:r>
          </w:p>
          <w:p w14:paraId="4D029454" w14:textId="311094B3" w:rsidR="00747392" w:rsidRPr="00A0576C" w:rsidRDefault="00747392" w:rsidP="00747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480"/>
              </w:tabs>
              <w:ind w:left="-57"/>
            </w:pPr>
            <w:r>
              <w:t>Пусконаладочные работы (ПНР)</w:t>
            </w:r>
          </w:p>
        </w:tc>
      </w:tr>
      <w:tr w:rsidR="00747392" w:rsidRPr="00A0576C" w14:paraId="558EC572" w14:textId="77777777" w:rsidTr="00EE3B38">
        <w:trPr>
          <w:trHeight w:val="2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10550" w14:textId="7D64EBC2" w:rsidR="00747392" w:rsidRPr="00A0576C" w:rsidRDefault="00747392" w:rsidP="00747392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599AA" w14:textId="4698143F" w:rsidR="00747392" w:rsidRPr="00A0576C" w:rsidRDefault="00747392" w:rsidP="00747392">
            <w:r w:rsidRPr="00A0576C">
              <w:t>Сроки выполнения работ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0E650C1F" w14:textId="686E2639" w:rsidR="00747392" w:rsidRPr="00A0576C" w:rsidRDefault="00C45625" w:rsidP="00C45625">
            <w:pPr>
              <w:tabs>
                <w:tab w:val="left" w:pos="6480"/>
              </w:tabs>
              <w:ind w:left="-57"/>
            </w:pPr>
            <w:r w:rsidRPr="00C45625">
              <w:rPr>
                <w:highlight w:val="yellow"/>
              </w:rPr>
              <w:t>СМР - 90 календ. дней</w:t>
            </w:r>
          </w:p>
        </w:tc>
      </w:tr>
      <w:tr w:rsidR="00747392" w:rsidRPr="00A0576C" w14:paraId="1D8BEB93" w14:textId="77777777" w:rsidTr="00EE3B38">
        <w:trPr>
          <w:trHeight w:val="91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98B7E" w14:textId="13894914" w:rsidR="00747392" w:rsidRPr="00A0576C" w:rsidRDefault="00747392" w:rsidP="00747392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93BE2" w14:textId="2869B343" w:rsidR="00747392" w:rsidRPr="00A0576C" w:rsidRDefault="00747392" w:rsidP="00747392">
            <w:r w:rsidRPr="00A0576C">
              <w:t>Основные технико-экономические показатели по объекту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6ECEC790" w14:textId="11611F1B" w:rsidR="000031E3" w:rsidRDefault="00BA17DB" w:rsidP="000031E3">
            <w:pPr>
              <w:tabs>
                <w:tab w:val="left" w:pos="6480"/>
              </w:tabs>
              <w:ind w:left="-57"/>
            </w:pPr>
            <w:r>
              <w:t>У</w:t>
            </w:r>
            <w:r w:rsidR="000031E3">
              <w:t>личн</w:t>
            </w:r>
            <w:r>
              <w:t>ая</w:t>
            </w:r>
            <w:r w:rsidR="000031E3">
              <w:t xml:space="preserve"> зон</w:t>
            </w:r>
            <w:r>
              <w:t>а</w:t>
            </w:r>
            <w:r w:rsidR="000031E3">
              <w:t>:</w:t>
            </w:r>
          </w:p>
          <w:p w14:paraId="1112089F" w14:textId="2AB761EA" w:rsidR="00747392" w:rsidRDefault="00747392" w:rsidP="000031E3">
            <w:pPr>
              <w:tabs>
                <w:tab w:val="left" w:pos="6480"/>
              </w:tabs>
              <w:ind w:left="-57"/>
            </w:pPr>
            <w:r w:rsidRPr="00684703">
              <w:t xml:space="preserve">- </w:t>
            </w:r>
            <w:r w:rsidR="00D85A39" w:rsidRPr="00D85A39">
              <w:t>Купальня большая наружная с ленивой рекой (№115) 442 м2</w:t>
            </w:r>
          </w:p>
          <w:p w14:paraId="4A49FFC8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Назначение Гидротехническое сооружение "Купель"</w:t>
            </w:r>
          </w:p>
          <w:p w14:paraId="13E681B6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Режим эксплуатации Круглогодично</w:t>
            </w:r>
          </w:p>
          <w:p w14:paraId="0D0AE5BB" w14:textId="7C607A1D" w:rsidR="00EE3B38" w:rsidRDefault="00EE3B38" w:rsidP="00EE3B38">
            <w:pPr>
              <w:tabs>
                <w:tab w:val="left" w:pos="6480"/>
              </w:tabs>
              <w:ind w:left="-57"/>
            </w:pPr>
            <w:r>
              <w:t>Время работы 9</w:t>
            </w:r>
            <w:r w:rsidR="00B470D3">
              <w:t>:</w:t>
            </w:r>
            <w:r>
              <w:t xml:space="preserve">00 </w:t>
            </w:r>
            <w:r w:rsidR="00B470D3">
              <w:t>–</w:t>
            </w:r>
            <w:r>
              <w:t xml:space="preserve"> 23</w:t>
            </w:r>
            <w:r w:rsidR="00B470D3">
              <w:t>:</w:t>
            </w:r>
            <w:r>
              <w:t>00</w:t>
            </w:r>
          </w:p>
          <w:p w14:paraId="761BFCC4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Расположение На улице</w:t>
            </w:r>
          </w:p>
          <w:p w14:paraId="2ABCD022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Тип купели Скиммерная</w:t>
            </w:r>
          </w:p>
          <w:p w14:paraId="4203F9C0" w14:textId="2D911BDC" w:rsidR="00C9623C" w:rsidRDefault="00EE3B38" w:rsidP="00EE3B38">
            <w:pPr>
              <w:tabs>
                <w:tab w:val="left" w:pos="6480"/>
              </w:tabs>
              <w:ind w:left="-57"/>
            </w:pPr>
            <w:r>
              <w:t>Размеры</w:t>
            </w:r>
            <w:r w:rsidR="00C9623C">
              <w:t>:</w:t>
            </w:r>
            <w:r>
              <w:t xml:space="preserve"> </w:t>
            </w:r>
          </w:p>
          <w:p w14:paraId="2889759B" w14:textId="03968F4C" w:rsidR="00EE3B38" w:rsidRDefault="00EE3B38" w:rsidP="00EE3B38">
            <w:pPr>
              <w:tabs>
                <w:tab w:val="left" w:pos="6480"/>
              </w:tabs>
              <w:ind w:left="-57"/>
            </w:pPr>
            <w:r>
              <w:t xml:space="preserve">Ширина бассейна </w:t>
            </w:r>
            <w:r w:rsidR="00C9623C">
              <w:t>13,2</w:t>
            </w:r>
            <w:r>
              <w:t xml:space="preserve"> м.</w:t>
            </w:r>
          </w:p>
          <w:p w14:paraId="0B883644" w14:textId="25F86CDE" w:rsidR="00C9623C" w:rsidRDefault="00C9623C" w:rsidP="00EE3B38">
            <w:pPr>
              <w:tabs>
                <w:tab w:val="left" w:pos="6480"/>
              </w:tabs>
              <w:ind w:left="-57"/>
            </w:pPr>
            <w:r>
              <w:t>Длинна бассейна 34,8 м</w:t>
            </w:r>
          </w:p>
          <w:p w14:paraId="3C717933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Высота борта 1450 мм</w:t>
            </w:r>
          </w:p>
          <w:p w14:paraId="684374B7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Глубина по воде 1300 мм</w:t>
            </w:r>
          </w:p>
          <w:p w14:paraId="7EE16C7D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Допустимая нагрузка на купель По норме купального бассейна – 2 м2 на 1 человека</w:t>
            </w:r>
          </w:p>
          <w:p w14:paraId="290BF9B6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Температура воды +36 °С</w:t>
            </w:r>
          </w:p>
          <w:p w14:paraId="4B779029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Конструктив Монолитная ж/б чаша</w:t>
            </w:r>
          </w:p>
          <w:p w14:paraId="44E254F4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Расположение возвратных форсунок Донное</w:t>
            </w:r>
          </w:p>
          <w:p w14:paraId="39E1E93C" w14:textId="64A1604F" w:rsidR="00EE3B38" w:rsidRDefault="00EE3B38" w:rsidP="00EE3B38">
            <w:pPr>
              <w:tabs>
                <w:tab w:val="left" w:pos="6480"/>
              </w:tabs>
              <w:ind w:left="-57"/>
            </w:pPr>
            <w:r>
              <w:t>Подсветка Светильники подводные светодиодные RGB из нержавеющей стали AISI 316L с контроллером, d-300.</w:t>
            </w:r>
          </w:p>
          <w:p w14:paraId="2ABD7F69" w14:textId="2F7773B0" w:rsidR="00EE3B38" w:rsidRDefault="00EE3B38" w:rsidP="00EE3B38">
            <w:pPr>
              <w:tabs>
                <w:tab w:val="left" w:pos="6480"/>
              </w:tabs>
              <w:ind w:left="-57"/>
            </w:pPr>
            <w:r>
              <w:t>Облицовка чаши</w:t>
            </w:r>
            <w:r w:rsidR="00C9623C">
              <w:t>:</w:t>
            </w:r>
            <w:r>
              <w:t xml:space="preserve"> </w:t>
            </w:r>
            <w:r w:rsidR="00C9623C">
              <w:t>крупноформатная плитка</w:t>
            </w:r>
            <w:r>
              <w:t xml:space="preserve"> (марку </w:t>
            </w:r>
            <w:r w:rsidR="00C9623C">
              <w:t>плитки</w:t>
            </w:r>
            <w:r>
              <w:t xml:space="preserve"> согласовать с заказчиком).</w:t>
            </w:r>
          </w:p>
          <w:p w14:paraId="42CDA61A" w14:textId="5BA784D4" w:rsidR="00EE3B38" w:rsidRDefault="00EE3B38" w:rsidP="00EE3B38">
            <w:pPr>
              <w:tabs>
                <w:tab w:val="left" w:pos="6480"/>
              </w:tabs>
              <w:ind w:left="-57"/>
            </w:pPr>
            <w:r>
              <w:t>Выполнить гидроизоляцию чаши</w:t>
            </w:r>
            <w:r w:rsidR="00C9623C">
              <w:t>.</w:t>
            </w:r>
            <w:r>
              <w:t xml:space="preserve"> </w:t>
            </w:r>
          </w:p>
          <w:p w14:paraId="654BC56C" w14:textId="4F750B4D" w:rsidR="00EE3B38" w:rsidRDefault="00EE3B38" w:rsidP="00EE3B38">
            <w:pPr>
              <w:tabs>
                <w:tab w:val="left" w:pos="6480"/>
              </w:tabs>
              <w:ind w:left="-57"/>
            </w:pPr>
            <w:r>
              <w:t xml:space="preserve">Верх борта бассейна отделать </w:t>
            </w:r>
            <w:r w:rsidR="00C9623C">
              <w:t>плиткой</w:t>
            </w:r>
            <w:r>
              <w:t xml:space="preserve">, цвет определить </w:t>
            </w:r>
            <w:r w:rsidR="00C9623C" w:rsidRPr="00C9623C">
              <w:t>согласовать с заказчиком</w:t>
            </w:r>
            <w:r>
              <w:t>.</w:t>
            </w:r>
          </w:p>
          <w:p w14:paraId="26E1B772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Водоснабжение Городской водопровод</w:t>
            </w:r>
          </w:p>
          <w:p w14:paraId="3C4769E1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Водоотведение Канализация/ливневая канализация (согласно техническим условиям).</w:t>
            </w:r>
          </w:p>
          <w:p w14:paraId="1AB5B1EF" w14:textId="583F75EB" w:rsidR="00EE3B38" w:rsidRDefault="00EE3B38" w:rsidP="00EE3B38">
            <w:pPr>
              <w:tabs>
                <w:tab w:val="left" w:pos="6480"/>
              </w:tabs>
              <w:ind w:left="-57"/>
            </w:pPr>
            <w:r>
              <w:t>Вокруг бассейна водосборные лотки в строительном исполнении с пластиковой дренажной решеткой. В точке</w:t>
            </w:r>
          </w:p>
          <w:p w14:paraId="4777E575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подключения лотка к канализационной трассе смонтировать пескоуловитель и гидрозатвор.</w:t>
            </w:r>
          </w:p>
          <w:p w14:paraId="5DAA85DB" w14:textId="159B9642" w:rsidR="00EE3B38" w:rsidRDefault="00EE3B38" w:rsidP="00EE3B38">
            <w:pPr>
              <w:tabs>
                <w:tab w:val="left" w:pos="6480"/>
              </w:tabs>
              <w:ind w:left="-57"/>
            </w:pPr>
            <w:r>
              <w:lastRenderedPageBreak/>
              <w:t>Электроснабжение</w:t>
            </w:r>
            <w:r w:rsidR="00C9623C">
              <w:t>:</w:t>
            </w:r>
            <w:r>
              <w:t xml:space="preserve"> Теплоноситель без резервного электроподогрева</w:t>
            </w:r>
          </w:p>
          <w:p w14:paraId="71DDFFEB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Материал закладных деталей Нержавеющая сталь AISI 316L</w:t>
            </w:r>
          </w:p>
          <w:p w14:paraId="68C6ED80" w14:textId="77777777" w:rsidR="00E85C48" w:rsidRDefault="00EE3B38" w:rsidP="00E85C48">
            <w:pPr>
              <w:tabs>
                <w:tab w:val="left" w:pos="6480"/>
              </w:tabs>
              <w:ind w:left="-57"/>
            </w:pPr>
            <w:r>
              <w:t xml:space="preserve">Метод обеззараживания </w:t>
            </w:r>
          </w:p>
          <w:p w14:paraId="6CAFC0A5" w14:textId="77ADFCC4" w:rsidR="00EE3B38" w:rsidRDefault="00EE3B38" w:rsidP="00E85C48">
            <w:pPr>
              <w:tabs>
                <w:tab w:val="left" w:pos="6480"/>
              </w:tabs>
              <w:ind w:left="-57"/>
            </w:pPr>
            <w:r>
              <w:t>1. Корректировка PH и Cl станцией автоматического дозирования химических реагентов Darin с мембранным насосом (pH) и насос-</w:t>
            </w:r>
          </w:p>
          <w:p w14:paraId="2D7E77E6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дозатор для коагулянта;</w:t>
            </w:r>
          </w:p>
          <w:p w14:paraId="67CA7311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2. Обеззараживание ультрафиолетом.</w:t>
            </w:r>
          </w:p>
          <w:p w14:paraId="5D446789" w14:textId="77777777" w:rsidR="00E85C48" w:rsidRDefault="00EE3B38" w:rsidP="00C9623C">
            <w:pPr>
              <w:tabs>
                <w:tab w:val="left" w:pos="6480"/>
              </w:tabs>
              <w:ind w:left="-57"/>
            </w:pPr>
            <w:r>
              <w:t xml:space="preserve">Оснащение </w:t>
            </w:r>
          </w:p>
          <w:p w14:paraId="7CE68A21" w14:textId="2E25052D" w:rsidR="00EE3B38" w:rsidRDefault="00EE3B38" w:rsidP="00C9623C">
            <w:pPr>
              <w:tabs>
                <w:tab w:val="left" w:pos="6480"/>
              </w:tabs>
              <w:ind w:left="-57"/>
            </w:pPr>
            <w:r>
              <w:t>1. Бетонный сход - поручни из нержавеющей стали (труба 50 мм, закладные детали монтировать с применением гидроизоляции);</w:t>
            </w:r>
          </w:p>
          <w:p w14:paraId="334DFD0A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2. Лежак аэромассажный из нержавеющей стали M.GL 4;</w:t>
            </w:r>
          </w:p>
          <w:p w14:paraId="51F13595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3. Водопад «Кобра», комплектуется водозабором и сенсорной кнопкой;</w:t>
            </w:r>
          </w:p>
          <w:p w14:paraId="2DA183E0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4. Гидромассажная зона – на 1 место 3 форсунки гидромассажные (7 м3/ч) (в комплекте с водозабором, регулятором подачи воздуха,</w:t>
            </w:r>
          </w:p>
          <w:p w14:paraId="284CEDAF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сенсорной кнопкой);</w:t>
            </w:r>
          </w:p>
          <w:p w14:paraId="07998F05" w14:textId="0F5A549C" w:rsidR="00EE3B38" w:rsidRDefault="00EE3B38" w:rsidP="00C9623C">
            <w:pPr>
              <w:tabs>
                <w:tab w:val="left" w:pos="6480"/>
              </w:tabs>
              <w:ind w:left="-57"/>
            </w:pPr>
            <w:r>
              <w:t>5. Зона с искусственным течением «Ленивая река» комплектуется подающими форсунками «искусственное течение»;</w:t>
            </w:r>
          </w:p>
          <w:p w14:paraId="2910671E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6. Форсунки для подключения пылесоса – 2 шт.;</w:t>
            </w:r>
          </w:p>
          <w:p w14:paraId="7550BB7E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7. Аэроплато из нержавеющей стали Poolmagic S300;</w:t>
            </w:r>
          </w:p>
          <w:p w14:paraId="3535C98F" w14:textId="61A43B64" w:rsidR="00EE3B38" w:rsidRDefault="00EE3B38" w:rsidP="00EE3B38">
            <w:pPr>
              <w:tabs>
                <w:tab w:val="left" w:pos="6480"/>
              </w:tabs>
              <w:ind w:left="-57"/>
            </w:pPr>
            <w:r>
              <w:t>8. Сидения у бара – монолитный ж/б, отделка-</w:t>
            </w:r>
            <w:r w:rsidR="00E85C48">
              <w:t>плитка</w:t>
            </w:r>
            <w:r>
              <w:t>,</w:t>
            </w:r>
            <w:r w:rsidR="00E85C48">
              <w:t xml:space="preserve"> </w:t>
            </w:r>
            <w:r>
              <w:t>(d-450, h-1000);</w:t>
            </w:r>
          </w:p>
          <w:p w14:paraId="6B82454B" w14:textId="0478342B" w:rsidR="00EE3B38" w:rsidRDefault="00EE3B38" w:rsidP="00EE3B38">
            <w:pPr>
              <w:tabs>
                <w:tab w:val="left" w:pos="6480"/>
              </w:tabs>
              <w:ind w:left="-57"/>
            </w:pPr>
            <w:r>
              <w:t>9. Для проведения термальной йоги предусмотре</w:t>
            </w:r>
            <w:r w:rsidR="00E85C48">
              <w:t>н</w:t>
            </w:r>
            <w:r>
              <w:t xml:space="preserve"> пристроенный к борту подиум/проведение йоги на широком борту;</w:t>
            </w:r>
          </w:p>
          <w:p w14:paraId="1B089C90" w14:textId="33570EC4" w:rsidR="00EE3B38" w:rsidRDefault="00EE3B38" w:rsidP="00E85C48">
            <w:pPr>
              <w:tabs>
                <w:tab w:val="left" w:pos="6480"/>
              </w:tabs>
              <w:ind w:left="-57"/>
            </w:pPr>
            <w:r>
              <w:t>10. Для предотвращения теплопотерь с поверхности воды предусмот</w:t>
            </w:r>
            <w:r w:rsidR="00E85C48">
              <w:t>рен</w:t>
            </w:r>
            <w:r>
              <w:t xml:space="preserve"> теплосберегающее покрывало Солярное покрытие в комплекте</w:t>
            </w:r>
            <w:r w:rsidR="00E85C48">
              <w:t xml:space="preserve"> </w:t>
            </w:r>
            <w:r>
              <w:t>с сматывающим устройством из нержавеющей стали;</w:t>
            </w:r>
          </w:p>
          <w:p w14:paraId="346AF716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Выполнить подвод коммуникаций согласно схеме монтажа (от поставщика).</w:t>
            </w:r>
          </w:p>
          <w:p w14:paraId="0695D85E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Основное оборудование</w:t>
            </w:r>
          </w:p>
          <w:p w14:paraId="3D9A4BAA" w14:textId="77777777" w:rsidR="00EE3B38" w:rsidRDefault="00EE3B38" w:rsidP="00EE3B38">
            <w:pPr>
              <w:tabs>
                <w:tab w:val="left" w:pos="6480"/>
              </w:tabs>
              <w:ind w:left="-57"/>
            </w:pPr>
            <w:r>
              <w:t>1. Автоматические станции контроля и дозирования химреагентов для обеззараживания - станция дозации Darin с функцией дозации Cl,</w:t>
            </w:r>
          </w:p>
          <w:p w14:paraId="58340920" w14:textId="2DDE326C" w:rsidR="00EE3B38" w:rsidRDefault="00EE3B38" w:rsidP="00EE3B38">
            <w:pPr>
              <w:tabs>
                <w:tab w:val="left" w:pos="6480"/>
              </w:tabs>
              <w:ind w:left="-57"/>
            </w:pPr>
            <w:r>
              <w:t>pH, коагулянта;</w:t>
            </w:r>
          </w:p>
          <w:p w14:paraId="40411C12" w14:textId="1CDEB948" w:rsidR="00E85C48" w:rsidRDefault="00E85C48" w:rsidP="00EE3B38">
            <w:pPr>
              <w:tabs>
                <w:tab w:val="left" w:pos="6480"/>
              </w:tabs>
              <w:ind w:left="-57"/>
            </w:pPr>
          </w:p>
          <w:p w14:paraId="259FD0B1" w14:textId="7281F550" w:rsidR="00D85A39" w:rsidRDefault="00D85A39" w:rsidP="00A1746D">
            <w:pPr>
              <w:tabs>
                <w:tab w:val="left" w:pos="6480"/>
              </w:tabs>
              <w:ind w:left="-57"/>
            </w:pPr>
            <w:r w:rsidRPr="00D85A39">
              <w:t xml:space="preserve">Купальня Мертвое море, уличная (№117) 92м2 </w:t>
            </w:r>
          </w:p>
          <w:p w14:paraId="2510894C" w14:textId="1C39A725" w:rsidR="00B761A5" w:rsidRDefault="00B761A5" w:rsidP="00747392">
            <w:pPr>
              <w:tabs>
                <w:tab w:val="left" w:pos="6480"/>
              </w:tabs>
              <w:ind w:left="-57"/>
            </w:pPr>
          </w:p>
          <w:p w14:paraId="7EE5184B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Назначение Гидротехническое сооружение "Купель"</w:t>
            </w:r>
          </w:p>
          <w:p w14:paraId="35E1EF01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Химический состав Соль, концентрация – 200 г/л</w:t>
            </w:r>
          </w:p>
          <w:p w14:paraId="379AD9A6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Режим эксплуатации Круглогодично</w:t>
            </w:r>
          </w:p>
          <w:p w14:paraId="4A9C7871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Время работы 900 - 2300</w:t>
            </w:r>
          </w:p>
          <w:p w14:paraId="6FC5574C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Расположение Уличная зона</w:t>
            </w:r>
          </w:p>
          <w:p w14:paraId="00B2ED0F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Тип купели Скиммерная</w:t>
            </w:r>
          </w:p>
          <w:p w14:paraId="7A0049E7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 xml:space="preserve">Размеры: </w:t>
            </w:r>
          </w:p>
          <w:p w14:paraId="782026F1" w14:textId="6ADCC5C9" w:rsidR="00B470D3" w:rsidRDefault="00B470D3" w:rsidP="00B470D3">
            <w:pPr>
              <w:tabs>
                <w:tab w:val="left" w:pos="6480"/>
              </w:tabs>
              <w:ind w:left="-57"/>
            </w:pPr>
            <w:r>
              <w:t>Ширина бассейна 6 м.</w:t>
            </w:r>
          </w:p>
          <w:p w14:paraId="2DEE1C10" w14:textId="6A2AD453" w:rsidR="00B470D3" w:rsidRDefault="00B470D3" w:rsidP="00B470D3">
            <w:pPr>
              <w:tabs>
                <w:tab w:val="left" w:pos="6480"/>
              </w:tabs>
              <w:ind w:left="-57"/>
            </w:pPr>
            <w:r>
              <w:t>Длинна бассейна 13,7 м</w:t>
            </w:r>
          </w:p>
          <w:p w14:paraId="6B3D0208" w14:textId="22B74D62" w:rsidR="00B470D3" w:rsidRDefault="00B470D3" w:rsidP="00B470D3">
            <w:pPr>
              <w:tabs>
                <w:tab w:val="left" w:pos="6480"/>
              </w:tabs>
              <w:ind w:left="-57"/>
            </w:pPr>
            <w:r>
              <w:t>Высота борта 1050 мм</w:t>
            </w:r>
          </w:p>
          <w:p w14:paraId="1E83E5D8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Глубина по воде 900 мм</w:t>
            </w:r>
          </w:p>
          <w:p w14:paraId="451554ED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Допустимая нагрузка на купель По норме купального бассейна – 1,5 м2 на 1 человека</w:t>
            </w:r>
          </w:p>
          <w:p w14:paraId="5E67F08C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Температура воды +38 °С</w:t>
            </w:r>
          </w:p>
          <w:p w14:paraId="54840CA4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lastRenderedPageBreak/>
              <w:t>Конструктив Монолитная ж/б чаша</w:t>
            </w:r>
          </w:p>
          <w:p w14:paraId="68E5CAFD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Расположение возвратных форсунок Донное</w:t>
            </w:r>
          </w:p>
          <w:p w14:paraId="52A93CD4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Подсветка Светильники подводные светодиодные RGB из ABS-пластика с контроллером, d-100. Количество определить проектом.</w:t>
            </w:r>
          </w:p>
          <w:p w14:paraId="3BDE3429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Облицовка чаши: крупноформатная плитка (марку плитки согласовать с заказчиком).</w:t>
            </w:r>
          </w:p>
          <w:p w14:paraId="5683E56E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 xml:space="preserve">Выполнить гидроизоляцию чаши. </w:t>
            </w:r>
          </w:p>
          <w:p w14:paraId="1F3566F1" w14:textId="79F1428B" w:rsidR="00B470D3" w:rsidRDefault="00B470D3" w:rsidP="00B470D3">
            <w:pPr>
              <w:tabs>
                <w:tab w:val="left" w:pos="6480"/>
              </w:tabs>
              <w:ind w:left="-57"/>
            </w:pPr>
            <w:r>
              <w:t>Верх борта бассейна отделать плиткой, цвет определить согласовать с заказчиком.</w:t>
            </w:r>
          </w:p>
          <w:p w14:paraId="5EBAE791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Водоснабжение Городской водопровод;</w:t>
            </w:r>
          </w:p>
          <w:p w14:paraId="43529279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На борту предусмотреть раковину, подвести ГВС/ХВС.</w:t>
            </w:r>
          </w:p>
          <w:p w14:paraId="51C9FBE8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Водоотведение Канализация/ливневая канализация (согласно техническим условиям).</w:t>
            </w:r>
          </w:p>
          <w:p w14:paraId="4CD1C5DA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Вокруг бассейна предусмотреть водосборные лотки в строительном исполнении с пластиковой дренажной решеткой. В точке</w:t>
            </w:r>
          </w:p>
          <w:p w14:paraId="26A01C7B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подключения лотка к канализационной трассе смонтировать пескоуловитель и гидрозатвор.</w:t>
            </w:r>
          </w:p>
          <w:p w14:paraId="67715DD1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Электроснабжение Теплоноситель без резервного электроподогрева</w:t>
            </w:r>
          </w:p>
          <w:p w14:paraId="0329118B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Материал закладных деталей ABS-пластик</w:t>
            </w:r>
          </w:p>
          <w:p w14:paraId="5992A336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Метод обеззараживания 1. Корректировка PH станцией автоматического дозирования химических реагентов Darin с мембранным насосом (pH) и насос-дозатор</w:t>
            </w:r>
          </w:p>
          <w:p w14:paraId="698C44C7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для коагулянта;</w:t>
            </w:r>
          </w:p>
          <w:p w14:paraId="6ACDEC9D" w14:textId="4537884B" w:rsidR="00B470D3" w:rsidRDefault="00B470D3" w:rsidP="00B470D3">
            <w:pPr>
              <w:tabs>
                <w:tab w:val="left" w:pos="6480"/>
              </w:tabs>
              <w:ind w:left="-57"/>
            </w:pPr>
            <w:r>
              <w:t>2. Обеззараживание ультрафиолетом.</w:t>
            </w:r>
          </w:p>
          <w:p w14:paraId="24228CC0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 xml:space="preserve">Оснащение </w:t>
            </w:r>
          </w:p>
          <w:p w14:paraId="1F10BC2A" w14:textId="372F141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1. Бетонный сход - поручни из нержавеющей стали (труба 50 мм, закладные детали монтировать с применением гидроизоляции), на</w:t>
            </w:r>
          </w:p>
          <w:p w14:paraId="600F65EE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ступенях применить противоскользящую мембрану;</w:t>
            </w:r>
          </w:p>
          <w:p w14:paraId="49C65106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2. Подголовник по периметру бассейна;</w:t>
            </w:r>
          </w:p>
          <w:p w14:paraId="581F2CCB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3. Форсунки для подключения пылесоса – 2 шт.;</w:t>
            </w:r>
          </w:p>
          <w:p w14:paraId="3F064AE0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4. Для предотвращения теплопотерь с поверхности воды предусмотреть теплосберегающее покрывало Солярное покрытие в комплекте</w:t>
            </w:r>
          </w:p>
          <w:p w14:paraId="4EBFDBB9" w14:textId="6DEF6C59" w:rsidR="00E85C48" w:rsidRDefault="00B470D3" w:rsidP="00B470D3">
            <w:pPr>
              <w:tabs>
                <w:tab w:val="left" w:pos="6480"/>
              </w:tabs>
              <w:ind w:left="-57"/>
            </w:pPr>
            <w:r>
              <w:t>с сматывающим устройством из нержавеющей стали;</w:t>
            </w:r>
          </w:p>
          <w:p w14:paraId="52C29EC1" w14:textId="65621A34" w:rsidR="00B470D3" w:rsidRDefault="00B470D3" w:rsidP="00B470D3">
            <w:pPr>
              <w:tabs>
                <w:tab w:val="left" w:pos="6480"/>
              </w:tabs>
              <w:ind w:left="-57"/>
            </w:pPr>
            <w:r>
              <w:t>5. Автоматические станции контроля и дозирования химреагентов для обеззараживания - станция дозации Darin с функцией дозации pH,</w:t>
            </w:r>
          </w:p>
          <w:p w14:paraId="71387E95" w14:textId="4EE5E078" w:rsidR="00B470D3" w:rsidRDefault="00B470D3" w:rsidP="00B470D3">
            <w:pPr>
              <w:tabs>
                <w:tab w:val="left" w:pos="6480"/>
              </w:tabs>
              <w:ind w:left="-57"/>
            </w:pPr>
            <w:r>
              <w:t>коагулянта;</w:t>
            </w:r>
          </w:p>
          <w:p w14:paraId="3981EED5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6. Фильтр песчаный (минимальный диаметр – 1800мм);</w:t>
            </w:r>
          </w:p>
          <w:p w14:paraId="48B43FF0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7. Емкость для промывки фильтров (объем емкости определить проектом);</w:t>
            </w:r>
          </w:p>
          <w:p w14:paraId="4605BCDE" w14:textId="77777777" w:rsidR="00B470D3" w:rsidRDefault="00B470D3" w:rsidP="00B470D3">
            <w:pPr>
              <w:tabs>
                <w:tab w:val="left" w:pos="6480"/>
              </w:tabs>
              <w:ind w:left="-57"/>
            </w:pPr>
            <w:r>
              <w:t>8. На всем трехфазном оборудовании предусмотреть защиту от обрыва, перекоса фаз (частотный регулятор);</w:t>
            </w:r>
          </w:p>
          <w:p w14:paraId="5B520AA7" w14:textId="652B72F4" w:rsidR="00E85C48" w:rsidRDefault="00B470D3" w:rsidP="00B470D3">
            <w:pPr>
              <w:tabs>
                <w:tab w:val="left" w:pos="6480"/>
              </w:tabs>
              <w:ind w:left="-57"/>
            </w:pPr>
            <w:r>
              <w:t>9. На циркуляционные насосы фильтрации предусмотреть систему «плавного пуска» (частотный регулятор).</w:t>
            </w:r>
          </w:p>
          <w:p w14:paraId="6C37A796" w14:textId="77777777" w:rsidR="00E85C48" w:rsidRDefault="00E85C48" w:rsidP="00747392">
            <w:pPr>
              <w:tabs>
                <w:tab w:val="left" w:pos="6480"/>
              </w:tabs>
              <w:ind w:left="-57"/>
            </w:pPr>
          </w:p>
          <w:p w14:paraId="20A1829C" w14:textId="05A06238" w:rsidR="00747392" w:rsidRDefault="00BA17DB" w:rsidP="00747392">
            <w:pPr>
              <w:tabs>
                <w:tab w:val="left" w:pos="6480"/>
              </w:tabs>
              <w:ind w:left="-57"/>
            </w:pPr>
            <w:r w:rsidRPr="002D662A">
              <w:t>Внутренняя зона</w:t>
            </w:r>
            <w:r w:rsidR="00747392" w:rsidRPr="002D662A">
              <w:t>:</w:t>
            </w:r>
          </w:p>
          <w:p w14:paraId="037B42FE" w14:textId="08206213" w:rsidR="00D85A39" w:rsidRDefault="00D85A39" w:rsidP="00543DC5">
            <w:pPr>
              <w:tabs>
                <w:tab w:val="left" w:pos="6480"/>
              </w:tabs>
              <w:ind w:left="-57"/>
            </w:pPr>
            <w:r w:rsidRPr="00D85A39">
              <w:t>Купальня большая внутр. (№64) 594 м2</w:t>
            </w:r>
          </w:p>
          <w:p w14:paraId="7FF77C14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Назначение Гидротехническое сооружение "Купель"</w:t>
            </w:r>
          </w:p>
          <w:p w14:paraId="54601522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Режим эксплуатации Круглогодично</w:t>
            </w:r>
          </w:p>
          <w:p w14:paraId="05179B96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lastRenderedPageBreak/>
              <w:t>Время работы 9:00 – 23:00</w:t>
            </w:r>
          </w:p>
          <w:p w14:paraId="75B881FC" w14:textId="4B2423FC" w:rsidR="00C70269" w:rsidRDefault="00C70269" w:rsidP="00C70269">
            <w:pPr>
              <w:tabs>
                <w:tab w:val="left" w:pos="6480"/>
              </w:tabs>
              <w:ind w:left="-57"/>
            </w:pPr>
            <w:r>
              <w:t>Расположение В помещении</w:t>
            </w:r>
          </w:p>
          <w:p w14:paraId="425F9F1A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Тип купели Скиммерная</w:t>
            </w:r>
          </w:p>
          <w:p w14:paraId="69677A57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 xml:space="preserve">Размеры: </w:t>
            </w:r>
          </w:p>
          <w:p w14:paraId="41CD49E6" w14:textId="3AE7E41B" w:rsidR="00C70269" w:rsidRDefault="00C70269" w:rsidP="00C70269">
            <w:pPr>
              <w:tabs>
                <w:tab w:val="left" w:pos="6480"/>
              </w:tabs>
              <w:ind w:left="-57"/>
            </w:pPr>
            <w:r>
              <w:t>Ширина бассейна 16,5 м.</w:t>
            </w:r>
          </w:p>
          <w:p w14:paraId="7B98E4C7" w14:textId="4F512E26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Длинна бассейна 36,2 м</w:t>
            </w:r>
          </w:p>
          <w:p w14:paraId="338D9989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Высота борта 1450 мм</w:t>
            </w:r>
          </w:p>
          <w:p w14:paraId="5A47DE55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Глубина по воде 1300 мм</w:t>
            </w:r>
          </w:p>
          <w:p w14:paraId="12293A40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Допустимая нагрузка на купель По норме купального бассейна – 2 м2 на 1 человека</w:t>
            </w:r>
          </w:p>
          <w:p w14:paraId="52AC54C8" w14:textId="514EA3C1" w:rsidR="00C70269" w:rsidRDefault="00C70269" w:rsidP="00C70269">
            <w:pPr>
              <w:tabs>
                <w:tab w:val="left" w:pos="6480"/>
              </w:tabs>
              <w:ind w:left="-57"/>
            </w:pPr>
            <w:r>
              <w:t>Температура воды +34 °С</w:t>
            </w:r>
          </w:p>
          <w:p w14:paraId="383D6AF4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Конструктив Монолитная ж/б чаша</w:t>
            </w:r>
          </w:p>
          <w:p w14:paraId="273CD481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Расположение возвратных форсунок Донное</w:t>
            </w:r>
          </w:p>
          <w:p w14:paraId="63B125BD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Подсветка Светильники подводные светодиодные RGB из нержавеющей стали AISI 316L с контроллером, d-300.</w:t>
            </w:r>
          </w:p>
          <w:p w14:paraId="1E01AB70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Облицовка чаши: крупноформатная плитка (марку плитки согласовать с заказчиком).</w:t>
            </w:r>
          </w:p>
          <w:p w14:paraId="411AB11E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 xml:space="preserve">Выполнить гидроизоляцию чаши. </w:t>
            </w:r>
          </w:p>
          <w:p w14:paraId="3809A60A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Верх борта бассейна отделать плиткой, цвет определить согласовать с заказчиком.</w:t>
            </w:r>
          </w:p>
          <w:p w14:paraId="653394D0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Водоснабжение Городской водопровод</w:t>
            </w:r>
          </w:p>
          <w:p w14:paraId="06E0DED6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Водоотведение Канализация/ливневая канализация (согласно техническим условиям).</w:t>
            </w:r>
          </w:p>
          <w:p w14:paraId="7BD16119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Вокруг бассейна водосборные лотки в строительном исполнении с пластиковой дренажной решеткой. В точке</w:t>
            </w:r>
          </w:p>
          <w:p w14:paraId="2A87067A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подключения лотка к канализационной трассе смонтировать пескоуловитель и гидрозатвор.</w:t>
            </w:r>
          </w:p>
          <w:p w14:paraId="19103CAE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Электроснабжение: Теплоноситель без резервного электроподогрева</w:t>
            </w:r>
          </w:p>
          <w:p w14:paraId="1EF4A832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Материал закладных деталей Нержавеющая сталь AISI 316L</w:t>
            </w:r>
          </w:p>
          <w:p w14:paraId="2AE5367F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 xml:space="preserve">Метод обеззараживания </w:t>
            </w:r>
          </w:p>
          <w:p w14:paraId="36685FAF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1. Корректировка PH и Cl станцией автоматического дозирования химических реагентов Darin с мембранным насосом (pH) и насос-</w:t>
            </w:r>
          </w:p>
          <w:p w14:paraId="5D2B833B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дозатор для коагулянта;</w:t>
            </w:r>
          </w:p>
          <w:p w14:paraId="69565349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2. Обеззараживание ультрафиолетом.</w:t>
            </w:r>
          </w:p>
          <w:p w14:paraId="2FC60418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 xml:space="preserve">Оснащение </w:t>
            </w:r>
          </w:p>
          <w:p w14:paraId="5A97C7C3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1. Бетонный сход - поручни из нержавеющей стали (труба 50 мм, закладные детали монтировать с применением гидроизоляции);</w:t>
            </w:r>
          </w:p>
          <w:p w14:paraId="0BD762C7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2. Лежак аэромассажный из нержавеющей стали M.GL 4;</w:t>
            </w:r>
          </w:p>
          <w:p w14:paraId="60F52516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3. Водопад «Кобра», комплектуется водозабором и сенсорной кнопкой;</w:t>
            </w:r>
          </w:p>
          <w:p w14:paraId="379CB10F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4. Гидромассажная зона – на 1 место 3 форсунки гидромассажные (7 м3/ч) (в комплекте с водозабором, регулятором подачи воздуха,</w:t>
            </w:r>
          </w:p>
          <w:p w14:paraId="11414DCA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сенсорной кнопкой);</w:t>
            </w:r>
          </w:p>
          <w:p w14:paraId="11F73CBB" w14:textId="314EB02E" w:rsidR="00C70269" w:rsidRDefault="00C70269" w:rsidP="00C70269">
            <w:pPr>
              <w:tabs>
                <w:tab w:val="left" w:pos="6480"/>
              </w:tabs>
              <w:ind w:left="-57"/>
            </w:pPr>
            <w:r>
              <w:t>5. Форсунки для подключения пылесоса – 2 шт.;</w:t>
            </w:r>
          </w:p>
          <w:p w14:paraId="54E198BD" w14:textId="7DFDCB9B" w:rsidR="00C70269" w:rsidRDefault="00C70269" w:rsidP="00C70269">
            <w:pPr>
              <w:tabs>
                <w:tab w:val="left" w:pos="6480"/>
              </w:tabs>
              <w:ind w:left="-57"/>
            </w:pPr>
            <w:r>
              <w:t>6. Аэроплато из нержавеющей стали Poolmagic S300;</w:t>
            </w:r>
          </w:p>
          <w:p w14:paraId="6DAD7D73" w14:textId="19703819" w:rsidR="00C70269" w:rsidRDefault="00C70269" w:rsidP="00C70269">
            <w:pPr>
              <w:tabs>
                <w:tab w:val="left" w:pos="6480"/>
              </w:tabs>
              <w:ind w:left="-57"/>
            </w:pPr>
            <w:r>
              <w:t>7. Сидения у бара – монолитный ж/б, отделка-плитка, (d-450, h-1000);</w:t>
            </w:r>
          </w:p>
          <w:p w14:paraId="33B2891B" w14:textId="7EB49C80" w:rsidR="00C70269" w:rsidRDefault="00C70269" w:rsidP="00C70269">
            <w:pPr>
              <w:tabs>
                <w:tab w:val="left" w:pos="6480"/>
              </w:tabs>
              <w:ind w:left="-57"/>
            </w:pPr>
            <w:r>
              <w:t>8. Для проведения термальной йоги предусмотрен пристроенный к борту подиум/проведение йоги на широком борту;</w:t>
            </w:r>
          </w:p>
          <w:p w14:paraId="6342B30A" w14:textId="4E495581" w:rsidR="00C70269" w:rsidRDefault="00C70269" w:rsidP="00C70269">
            <w:pPr>
              <w:tabs>
                <w:tab w:val="left" w:pos="6480"/>
              </w:tabs>
              <w:ind w:left="-57"/>
            </w:pPr>
            <w:r>
              <w:lastRenderedPageBreak/>
              <w:t>9. Для предотвращения теплопотерь с поверхности воды предусмотрен теплосберегающее покрывало Солярное покрытие в комплекте с сматывающим устройством из нержавеющей стали;</w:t>
            </w:r>
          </w:p>
          <w:p w14:paraId="10DB657F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Выполнить подвод коммуникаций согласно схеме монтажа (от поставщика).</w:t>
            </w:r>
          </w:p>
          <w:p w14:paraId="4BD16AF7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Основное оборудование</w:t>
            </w:r>
          </w:p>
          <w:p w14:paraId="3C01578D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1. Автоматические станции контроля и дозирования химреагентов для обеззараживания - станция дозации Darin с функцией дозации Cl,</w:t>
            </w:r>
          </w:p>
          <w:p w14:paraId="5FFB27E7" w14:textId="1A88A38D" w:rsidR="00B470D3" w:rsidRDefault="00C70269" w:rsidP="00C70269">
            <w:pPr>
              <w:tabs>
                <w:tab w:val="left" w:pos="6480"/>
              </w:tabs>
              <w:ind w:left="-57"/>
            </w:pPr>
            <w:r>
              <w:t>pH, коагулянта;</w:t>
            </w:r>
          </w:p>
          <w:p w14:paraId="3E10FCA2" w14:textId="77777777" w:rsidR="00B470D3" w:rsidRDefault="00B470D3" w:rsidP="00543DC5">
            <w:pPr>
              <w:tabs>
                <w:tab w:val="left" w:pos="6480"/>
              </w:tabs>
              <w:ind w:left="-57"/>
            </w:pPr>
          </w:p>
          <w:p w14:paraId="7C3CF9D9" w14:textId="6E6214A5" w:rsidR="00D85A39" w:rsidRDefault="00D85A39" w:rsidP="003C1B9D">
            <w:pPr>
              <w:tabs>
                <w:tab w:val="left" w:pos="6480"/>
              </w:tabs>
              <w:ind w:left="-57"/>
            </w:pPr>
            <w:r w:rsidRPr="00D85A39">
              <w:t>Детский бассейн (№71) 0,6м 60 м2 (Термы_Ростов)</w:t>
            </w:r>
          </w:p>
          <w:p w14:paraId="298BC540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Назначение Гидротехническое сооружение "Купель"</w:t>
            </w:r>
          </w:p>
          <w:p w14:paraId="721AE769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Режим эксплуатации Круглогодично</w:t>
            </w:r>
          </w:p>
          <w:p w14:paraId="0D2CAC12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Время работы 900 - 2300</w:t>
            </w:r>
          </w:p>
          <w:p w14:paraId="05D1EB03" w14:textId="32A2880D" w:rsidR="00C70269" w:rsidRDefault="00C70269" w:rsidP="00C70269">
            <w:pPr>
              <w:tabs>
                <w:tab w:val="left" w:pos="6480"/>
              </w:tabs>
              <w:ind w:left="-57"/>
            </w:pPr>
            <w:r>
              <w:t>Расположение В помещении</w:t>
            </w:r>
          </w:p>
          <w:p w14:paraId="6131759B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Тип купели Скиммерная</w:t>
            </w:r>
          </w:p>
          <w:p w14:paraId="5668512B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 xml:space="preserve">Размеры </w:t>
            </w:r>
          </w:p>
          <w:p w14:paraId="2F57AAED" w14:textId="6161A419" w:rsidR="00C70269" w:rsidRDefault="00C70269" w:rsidP="00C70269">
            <w:pPr>
              <w:tabs>
                <w:tab w:val="left" w:pos="6480"/>
              </w:tabs>
              <w:ind w:left="-57"/>
            </w:pPr>
            <w:r>
              <w:t>Ширина бассейна 6,6 м.</w:t>
            </w:r>
          </w:p>
          <w:p w14:paraId="51451A9E" w14:textId="4499D6D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Длинна бассейна 9,5 м</w:t>
            </w:r>
          </w:p>
          <w:p w14:paraId="70EB5E02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Высота борта 750 мм</w:t>
            </w:r>
          </w:p>
          <w:p w14:paraId="1082643F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Глубина по воде 600 мм</w:t>
            </w:r>
          </w:p>
          <w:p w14:paraId="754C7F8D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Допустимая нагрузка на купель По норме купального бассейна – 2 м2 на 1 человека</w:t>
            </w:r>
          </w:p>
          <w:p w14:paraId="12C64D0B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Температура воды +36 °С</w:t>
            </w:r>
          </w:p>
          <w:p w14:paraId="5C866C8C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Конструктив Монолитная ж/б чаша</w:t>
            </w:r>
          </w:p>
          <w:p w14:paraId="2BFF10A0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Расположение возвратных форсунок Донное</w:t>
            </w:r>
          </w:p>
          <w:p w14:paraId="732D94D3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Подсветка Светильники подводные светодиодные RGB из нержавеющей стали AISI 316L с контроллером, d-100. Количество определить проектом.</w:t>
            </w:r>
          </w:p>
          <w:p w14:paraId="23EA76C4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Облицовка чаши: крупноформатная плитка (марку плитки согласовать с заказчиком).</w:t>
            </w:r>
          </w:p>
          <w:p w14:paraId="74DAF16D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 xml:space="preserve">Выполнить гидроизоляцию чаши. </w:t>
            </w:r>
          </w:p>
          <w:p w14:paraId="0B375993" w14:textId="0E6CD398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Верх борта бассейна отделать плиткой, цвет определить согласовать с заказчиком.</w:t>
            </w:r>
          </w:p>
          <w:p w14:paraId="65741C2A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Водоснабжение Городской водопровод</w:t>
            </w:r>
          </w:p>
          <w:p w14:paraId="32696734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Водоотведение Канализация/ливневая канализация (согласно техническим условиям).</w:t>
            </w:r>
          </w:p>
          <w:p w14:paraId="10A8F79B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Вокруг бассейна предусмотреть водосборные лотки в строительном исполнении с пластиковой дренажной решеткой. В точке</w:t>
            </w:r>
          </w:p>
          <w:p w14:paraId="3D2FB440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подключения лотка к канализационной трассе смонтировать пескоуловитель и гидрозатвор.</w:t>
            </w:r>
          </w:p>
          <w:p w14:paraId="6A22C4E7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Электроснабжение Теплоноситель без резервного электроподогрева</w:t>
            </w:r>
          </w:p>
          <w:p w14:paraId="52E8C0F6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Материал закладных деталей Нержавеющая сталь AISI 316L</w:t>
            </w:r>
          </w:p>
          <w:p w14:paraId="463F7E8D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Метод обеззараживания 1. Корректировка PH и Cl станцией автоматического дозирования химических реагентов Darin с мембранным насосом (pH) и насос-</w:t>
            </w:r>
          </w:p>
          <w:p w14:paraId="0CE6B141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дозатор для коагулянта;</w:t>
            </w:r>
          </w:p>
          <w:p w14:paraId="092ACFC7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2. Обеззараживание ультрафиолетом.</w:t>
            </w:r>
          </w:p>
          <w:p w14:paraId="4A71AB82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lastRenderedPageBreak/>
              <w:t>Оснащение 1. Бетонный сход - поручни из нержавеющей стали (труба 50 мм, закладные детали монтировать с применением гидроизоляции), на</w:t>
            </w:r>
          </w:p>
          <w:p w14:paraId="05CD6622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ступенях применить противоскользящую мембрану;</w:t>
            </w:r>
          </w:p>
          <w:p w14:paraId="33D3D9E7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2. Форсунки для подключения пылесоса – 1 шт.;</w:t>
            </w:r>
          </w:p>
          <w:p w14:paraId="615B4B8E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3. Аэроплато из нержавеющей стали Poolmagic S300;</w:t>
            </w:r>
          </w:p>
          <w:p w14:paraId="066E8239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4. Горка для бассейна Franmer (либо аналог) с форсунками подачи воды на горку;</w:t>
            </w:r>
          </w:p>
          <w:p w14:paraId="58866CF1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5. Аттракционы Polin:</w:t>
            </w:r>
          </w:p>
          <w:p w14:paraId="380E4825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- Фонтан «Змея»;</w:t>
            </w:r>
          </w:p>
          <w:p w14:paraId="16F2912E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- Фонтан «Дельфин».</w:t>
            </w:r>
          </w:p>
          <w:p w14:paraId="72B84E1A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Аттракционы согласовать с заказчиком, выполнить подвод коммуникаций согласно схеме монтажа (от поставщика).</w:t>
            </w:r>
          </w:p>
          <w:p w14:paraId="239924B9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Основное оборудование 1. Автоматические станции контроля и дозирования химреагентов для обеззараживания - станция дозации Darin с функцией дозации Cl,</w:t>
            </w:r>
          </w:p>
          <w:p w14:paraId="452288A0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pH, коагулянта;</w:t>
            </w:r>
          </w:p>
          <w:p w14:paraId="58E03D89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2. Теплообменник – пластинчатый теплообменник производства ВОГЕЗ, мощность уточнить ТТ-расчетом и согласовать с Заказчиком,</w:t>
            </w:r>
          </w:p>
          <w:p w14:paraId="2DA5A1B0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тепловой график Т1=55°С (Ориентировочная мощность теплообменника на подготовку 1 куб.м. воды - 1,5 кВт;</w:t>
            </w:r>
          </w:p>
          <w:p w14:paraId="4638AC83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3. Фильтр песчаный (минимальный диаметр - 1800мм);</w:t>
            </w:r>
          </w:p>
          <w:p w14:paraId="073EF3B0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4. Емкость для промывки фильтров (объем емкости определить проектом);</w:t>
            </w:r>
          </w:p>
          <w:p w14:paraId="15174F1A" w14:textId="77777777" w:rsidR="00C70269" w:rsidRDefault="00C70269" w:rsidP="00C70269">
            <w:pPr>
              <w:tabs>
                <w:tab w:val="left" w:pos="6480"/>
              </w:tabs>
              <w:ind w:left="-57"/>
            </w:pPr>
            <w:r>
              <w:t>5. На всем трехфазном оборудовании предусмотреть защиту от обрыва, перекоса фаз (частотный регулятор);</w:t>
            </w:r>
          </w:p>
          <w:p w14:paraId="43BEF587" w14:textId="3A4259B5" w:rsidR="00C70269" w:rsidRDefault="00C70269" w:rsidP="00C70269">
            <w:pPr>
              <w:tabs>
                <w:tab w:val="left" w:pos="6480"/>
              </w:tabs>
              <w:ind w:left="-57"/>
            </w:pPr>
            <w:r>
              <w:t>6. На циркуляционные насосы фильтрации предусмотреть систему «плавного пуска» (частотный регулятор).</w:t>
            </w:r>
          </w:p>
          <w:p w14:paraId="1C61EE79" w14:textId="77777777" w:rsidR="00C70269" w:rsidRPr="00E430FC" w:rsidRDefault="00C70269" w:rsidP="003C1B9D">
            <w:pPr>
              <w:tabs>
                <w:tab w:val="left" w:pos="6480"/>
              </w:tabs>
              <w:ind w:left="-57"/>
            </w:pPr>
          </w:p>
          <w:p w14:paraId="284A5F45" w14:textId="74065B04" w:rsidR="00D85A39" w:rsidRDefault="00D85A39" w:rsidP="003C1B9D">
            <w:pPr>
              <w:tabs>
                <w:tab w:val="left" w:pos="6480"/>
              </w:tabs>
              <w:ind w:left="-57"/>
            </w:pPr>
            <w:r w:rsidRPr="00D85A39">
              <w:t>Детский бассейн (№72) 0,3м 60 м2 (Термы_Ростов)</w:t>
            </w:r>
          </w:p>
          <w:p w14:paraId="32DE9819" w14:textId="207DC370" w:rsidR="00C70269" w:rsidRDefault="00C70269" w:rsidP="003C1B9D">
            <w:pPr>
              <w:tabs>
                <w:tab w:val="left" w:pos="6480"/>
              </w:tabs>
              <w:ind w:left="-57"/>
            </w:pPr>
          </w:p>
          <w:p w14:paraId="51C51532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Назначение Гидротехническое сооружение "Купель"</w:t>
            </w:r>
          </w:p>
          <w:p w14:paraId="10CAFC4E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Режим эксплуатации Круглогодично</w:t>
            </w:r>
          </w:p>
          <w:p w14:paraId="563DE758" w14:textId="19C28B64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Время работы 9:00 – 23:00</w:t>
            </w:r>
          </w:p>
          <w:p w14:paraId="1FE0FEDA" w14:textId="5203E37F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Расположение В помещении</w:t>
            </w:r>
          </w:p>
          <w:p w14:paraId="159DA98B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Тип купели Скиммерная</w:t>
            </w:r>
          </w:p>
          <w:p w14:paraId="533E5011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 xml:space="preserve">Размеры </w:t>
            </w:r>
          </w:p>
          <w:p w14:paraId="2047FAF7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Ширина бассейна 6,6 м.</w:t>
            </w:r>
          </w:p>
          <w:p w14:paraId="5C7E03C0" w14:textId="0473A23C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Длинна бассейна 9,5 м.</w:t>
            </w:r>
          </w:p>
          <w:p w14:paraId="6962B6D0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Высота борта 450 мм</w:t>
            </w:r>
          </w:p>
          <w:p w14:paraId="0B0C3025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Глубина по воде 300 мм</w:t>
            </w:r>
          </w:p>
          <w:p w14:paraId="6D9FA21A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Допустимая нагрузка на купель По норме купального бассейна – 2 м2 на 1 человека</w:t>
            </w:r>
          </w:p>
          <w:p w14:paraId="201AB529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Температура воды +34 °С</w:t>
            </w:r>
          </w:p>
          <w:p w14:paraId="3BA4A728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Конструктив Монолитная ж/б чаша</w:t>
            </w:r>
          </w:p>
          <w:p w14:paraId="36AD8B63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Расположение возвратных форсунок Донное</w:t>
            </w:r>
          </w:p>
          <w:p w14:paraId="3AC93759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lastRenderedPageBreak/>
              <w:t>Подсветка Светильники подводные светодиодные RGB из нержавеющей стали AISI 316L с контроллером, d-100. Количество определить проектом.</w:t>
            </w:r>
          </w:p>
          <w:p w14:paraId="735B64D7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Облицовка чаши: крупноформатная плитка (марку плитки согласовать с заказчиком).</w:t>
            </w:r>
          </w:p>
          <w:p w14:paraId="14389022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 xml:space="preserve">Выполнить гидроизоляцию чаши. </w:t>
            </w:r>
          </w:p>
          <w:p w14:paraId="5D19FE8C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Верх борта бассейна отделать плиткой, цвет определить согласовать с заказчиком.</w:t>
            </w:r>
          </w:p>
          <w:p w14:paraId="370B58EF" w14:textId="760C9E18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Вокруг бассейна предусмотреть водосборные лотки в строительном исполнении с пластиковой дренажной решеткой. В точке</w:t>
            </w:r>
          </w:p>
          <w:p w14:paraId="495F8D75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подключения лотка к канализационной трассе смонтировать пескоуловитель и гидрозатвор.</w:t>
            </w:r>
          </w:p>
          <w:p w14:paraId="71C2AA07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Электроснабжение Теплоноситель без резервного электроподогрева</w:t>
            </w:r>
          </w:p>
          <w:p w14:paraId="5401B74B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Материал закладных деталей Нержавеющая сталь AISI 316L</w:t>
            </w:r>
          </w:p>
          <w:p w14:paraId="60E18FB0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Метод обеззараживания 1. Корректировка PH и Cl станцией автоматического дозирования химических реагентов Darin с мембранным насосом (pH) и насос-</w:t>
            </w:r>
          </w:p>
          <w:p w14:paraId="48522BCD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дозатор для коагулянта;</w:t>
            </w:r>
          </w:p>
          <w:p w14:paraId="136741A6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2. Обеззараживание ультрафиолетом.</w:t>
            </w:r>
          </w:p>
          <w:p w14:paraId="7B4E3F8A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Оснащение 1. Бетонный сход - поручни из нержавеющей стали (труба 50 мм, закладные детали монтировать с применением гидроизоляции), на</w:t>
            </w:r>
          </w:p>
          <w:p w14:paraId="03E880DB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ступенях применить противоскользящую мембрану;</w:t>
            </w:r>
          </w:p>
          <w:p w14:paraId="09A3FE72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2. Форсунки для подключения пылесоса – 1 шт.;</w:t>
            </w:r>
          </w:p>
          <w:p w14:paraId="73650752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3. Аэроплато из нержавеющей стали Poolmagic S300;</w:t>
            </w:r>
          </w:p>
          <w:p w14:paraId="05D6BF91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4. Для предотвращения теплопотерь с поверхности воды предусмотреть теплосберегающее покрывало Солярное покрытие в комплекте</w:t>
            </w:r>
          </w:p>
          <w:p w14:paraId="1A7FCB03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с сматывающим устройством из нержавеющей стали;</w:t>
            </w:r>
          </w:p>
          <w:p w14:paraId="339BE172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5. Аттракционы Polin:</w:t>
            </w:r>
          </w:p>
          <w:p w14:paraId="7E24A475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- Горка «Дикая»;</w:t>
            </w:r>
          </w:p>
          <w:p w14:paraId="5EC618BC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- Горка «Мини»;</w:t>
            </w:r>
          </w:p>
          <w:p w14:paraId="70AFC46D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- Горка «Макси»;</w:t>
            </w:r>
          </w:p>
          <w:p w14:paraId="220F8B87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- Горка «Мега»;</w:t>
            </w:r>
          </w:p>
          <w:p w14:paraId="49686C52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- Горка «Спираль»;</w:t>
            </w:r>
          </w:p>
          <w:p w14:paraId="46105B0F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- Горка «Осьминожек»;</w:t>
            </w:r>
          </w:p>
          <w:p w14:paraId="7C821D0C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- Горка «Лягушка»;</w:t>
            </w:r>
          </w:p>
          <w:p w14:paraId="26A143F5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- Фонтан «Змея»;</w:t>
            </w:r>
          </w:p>
          <w:p w14:paraId="13B8C561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- Фонтан «Дельфин».</w:t>
            </w:r>
          </w:p>
          <w:p w14:paraId="13BF56B0" w14:textId="3278D6A2" w:rsidR="00C70269" w:rsidRDefault="00023D23" w:rsidP="00023D23">
            <w:pPr>
              <w:tabs>
                <w:tab w:val="left" w:pos="6480"/>
              </w:tabs>
              <w:ind w:left="-57"/>
            </w:pPr>
            <w:r>
              <w:t>Выполнить подвод коммуникаций согласно схеме монтажа (от поставщика).</w:t>
            </w:r>
          </w:p>
          <w:p w14:paraId="34B64BB6" w14:textId="77777777" w:rsidR="00C70269" w:rsidRDefault="00C70269" w:rsidP="003C1B9D">
            <w:pPr>
              <w:tabs>
                <w:tab w:val="left" w:pos="6480"/>
              </w:tabs>
              <w:ind w:left="-57"/>
            </w:pPr>
          </w:p>
          <w:p w14:paraId="65021D90" w14:textId="1DD4A337" w:rsidR="00D85A39" w:rsidRDefault="00D85A39" w:rsidP="003C1B9D">
            <w:pPr>
              <w:tabs>
                <w:tab w:val="left" w:pos="6480"/>
              </w:tabs>
              <w:ind w:left="-57"/>
            </w:pPr>
            <w:r w:rsidRPr="00D85A39">
              <w:t xml:space="preserve">Купель холодная у Техпомещения №81.1 </w:t>
            </w:r>
            <w:r w:rsidR="00023D23">
              <w:t>8,7</w:t>
            </w:r>
            <w:r w:rsidRPr="00D85A39">
              <w:t>м2 (Термы_Ростов)</w:t>
            </w:r>
          </w:p>
          <w:p w14:paraId="5BC4A454" w14:textId="21E1137E" w:rsidR="00C70269" w:rsidRDefault="00C70269" w:rsidP="003C1B9D">
            <w:pPr>
              <w:tabs>
                <w:tab w:val="left" w:pos="6480"/>
              </w:tabs>
              <w:ind w:left="-57"/>
            </w:pPr>
          </w:p>
          <w:p w14:paraId="2AE51602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Назначение Гидротехническое сооружение "Купель"</w:t>
            </w:r>
          </w:p>
          <w:p w14:paraId="318A0F96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Режим эксплуатации Круглогодично</w:t>
            </w:r>
          </w:p>
          <w:p w14:paraId="1884C490" w14:textId="1415D281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Время работы 9:00 – 23:00</w:t>
            </w:r>
          </w:p>
          <w:p w14:paraId="38757E56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Расположение В помещении</w:t>
            </w:r>
          </w:p>
          <w:p w14:paraId="0E7C81A9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Тип купели Скиммерная</w:t>
            </w:r>
          </w:p>
          <w:p w14:paraId="487CE9BB" w14:textId="7B1F88E4" w:rsidR="00023D23" w:rsidRDefault="00023D23" w:rsidP="00023D23">
            <w:pPr>
              <w:tabs>
                <w:tab w:val="left" w:pos="6480"/>
              </w:tabs>
              <w:ind w:left="-57"/>
            </w:pPr>
            <w:r>
              <w:lastRenderedPageBreak/>
              <w:t xml:space="preserve">Размеры: </w:t>
            </w:r>
          </w:p>
          <w:p w14:paraId="23A2CD75" w14:textId="57F3A311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Ширина бассейна 2,2 м.</w:t>
            </w:r>
          </w:p>
          <w:p w14:paraId="3A100D88" w14:textId="4AAC2270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Длинна бассейна 6,5 м.</w:t>
            </w:r>
          </w:p>
          <w:p w14:paraId="73E8C9D4" w14:textId="4A1F9E7D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Высота борта 1350 мм</w:t>
            </w:r>
          </w:p>
          <w:p w14:paraId="4493C439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Глубина по воде 1200 мм</w:t>
            </w:r>
          </w:p>
          <w:p w14:paraId="73DBA26F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Допустимая нагрузка на купель По норме купального бассейна – 2 м2 на 1 человека</w:t>
            </w:r>
          </w:p>
          <w:p w14:paraId="4BF37376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Температура воды +15 °С</w:t>
            </w:r>
          </w:p>
          <w:p w14:paraId="55A14883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Конструктив Монолитная ж/б чаша</w:t>
            </w:r>
          </w:p>
          <w:p w14:paraId="2767B0D8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Расположение возвратных форсунок Донное</w:t>
            </w:r>
          </w:p>
          <w:p w14:paraId="4FF80D7C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Подсветка Светильники подводные светодиодные RGB из нержавеющей стали AISI 316L с контроллером, d-100. Количество определить проектом</w:t>
            </w:r>
          </w:p>
          <w:p w14:paraId="3948EA4F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Облицовка чаши: крупноформатная плитка (марку плитки согласовать с заказчиком).</w:t>
            </w:r>
          </w:p>
          <w:p w14:paraId="3D51AB7F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 xml:space="preserve">Выполнить гидроизоляцию чаши. </w:t>
            </w:r>
          </w:p>
          <w:p w14:paraId="169AB1F8" w14:textId="012CF5F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Верх борта бассейна отделать плиткой, цвет определить согласовать с заказчиком.</w:t>
            </w:r>
          </w:p>
          <w:p w14:paraId="6521C0DE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Водоснабжение Городской водопровод</w:t>
            </w:r>
          </w:p>
          <w:p w14:paraId="5AF0E1C8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Водоотведение Канализация/ливневая канализация (согласно техническим условиям);</w:t>
            </w:r>
          </w:p>
          <w:p w14:paraId="6612AD64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Вокруг бассейна предусмотреть водосборные лотки в строительном исполнении с пластиковой дренажной решеткой. В точке</w:t>
            </w:r>
          </w:p>
          <w:p w14:paraId="7592B934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подключения лотка к канализационной трассе смонтировать пескоуловитель и гидрозатвор.</w:t>
            </w:r>
          </w:p>
          <w:p w14:paraId="18D804F7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Электроснабжение Теплоноситель без резервного электроподогрева</w:t>
            </w:r>
          </w:p>
          <w:p w14:paraId="324341FC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Материал закладных деталей Нержавеющая сталь AISI 316L</w:t>
            </w:r>
          </w:p>
          <w:p w14:paraId="59473A9C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Метод обеззараживания Дозация хлора и pH станцией автоматического дозирования химических реагентов Darin с мембранным насосом (Cl, pH) и насос-дозатор</w:t>
            </w:r>
          </w:p>
          <w:p w14:paraId="1CA05940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для коагулянта.</w:t>
            </w:r>
          </w:p>
          <w:p w14:paraId="4E8CB947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Оснащение 1. Лестница из нержавеющей стали – 3 шт. (диаметр трубы 50 мм). Монтаж закладных деталей с гидроизоляцией;</w:t>
            </w:r>
          </w:p>
          <w:p w14:paraId="07ACA825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2. Форсунка для подключения пылесоса.</w:t>
            </w:r>
          </w:p>
          <w:p w14:paraId="05BB54A2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Основное оборудование 1. Автоматические станции контроля и дозирования химреагентов для обеззараживания - станция дозации Darin с функцией дозации Cl,</w:t>
            </w:r>
          </w:p>
          <w:p w14:paraId="7EAA7F5F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pH, коагулянта;</w:t>
            </w:r>
          </w:p>
          <w:p w14:paraId="6DE56C60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2. Тепловой насос с функцией охлаждения, марку определить проектом;</w:t>
            </w:r>
          </w:p>
          <w:p w14:paraId="157B8B4D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3. Фильтр песчаный (минимальный диаметр - 800мм);</w:t>
            </w:r>
          </w:p>
          <w:p w14:paraId="3F9BB628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4. Емкость для промывки фильтров (объем емкости определить проектом);</w:t>
            </w:r>
          </w:p>
          <w:p w14:paraId="53A7E450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5. На всем трехфазном оборудовании предусмотреть защиту от обрыва, перекоса фаз (частотный регулятор);</w:t>
            </w:r>
          </w:p>
          <w:p w14:paraId="52B58E9B" w14:textId="6AEEAB59" w:rsidR="00C70269" w:rsidRDefault="00023D23" w:rsidP="00023D23">
            <w:pPr>
              <w:tabs>
                <w:tab w:val="left" w:pos="6480"/>
              </w:tabs>
              <w:ind w:left="-57"/>
            </w:pPr>
            <w:r>
              <w:t>6. На циркуляционные насосы фильтрации предусмотреть систему «плавного пуска» (частотный регулятор).</w:t>
            </w:r>
          </w:p>
          <w:p w14:paraId="4031B256" w14:textId="77777777" w:rsidR="00C70269" w:rsidRDefault="00C70269" w:rsidP="003C1B9D">
            <w:pPr>
              <w:tabs>
                <w:tab w:val="left" w:pos="6480"/>
              </w:tabs>
              <w:ind w:left="-57"/>
            </w:pPr>
          </w:p>
          <w:p w14:paraId="397B7D79" w14:textId="4D936A87" w:rsidR="00D85A39" w:rsidRDefault="00D85A39" w:rsidP="003C1B9D">
            <w:pPr>
              <w:tabs>
                <w:tab w:val="left" w:pos="6480"/>
              </w:tabs>
              <w:ind w:left="-57"/>
            </w:pPr>
            <w:r w:rsidRPr="00D85A39">
              <w:lastRenderedPageBreak/>
              <w:t>Купель холодная в мужской моечной №19.1 5,4м2 (Термы_Ростов)</w:t>
            </w:r>
          </w:p>
          <w:p w14:paraId="2B6A9C5A" w14:textId="0B522016" w:rsidR="00C70269" w:rsidRDefault="00C70269" w:rsidP="003C1B9D">
            <w:pPr>
              <w:tabs>
                <w:tab w:val="left" w:pos="6480"/>
              </w:tabs>
              <w:ind w:left="-57"/>
            </w:pPr>
          </w:p>
          <w:p w14:paraId="2004D8AA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Назначение Гидротехническое сооружение "Купель"</w:t>
            </w:r>
          </w:p>
          <w:p w14:paraId="74F8C513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Режим эксплуатации Круглогодично</w:t>
            </w:r>
          </w:p>
          <w:p w14:paraId="06AD6982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Время работы 9:00 – 23:00</w:t>
            </w:r>
          </w:p>
          <w:p w14:paraId="45B56097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Расположение В помещении</w:t>
            </w:r>
          </w:p>
          <w:p w14:paraId="5A475BD1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Тип купели Скиммерная</w:t>
            </w:r>
          </w:p>
          <w:p w14:paraId="7E9A4E64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 xml:space="preserve">Размеры: </w:t>
            </w:r>
          </w:p>
          <w:p w14:paraId="00BE60FF" w14:textId="6035D26E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Ширина бассейна 2,4 м.</w:t>
            </w:r>
          </w:p>
          <w:p w14:paraId="229BC41F" w14:textId="27B8B345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Длинна бассейна 3,6 м.</w:t>
            </w:r>
          </w:p>
          <w:p w14:paraId="4CBF968E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Высота борта 1350 мм</w:t>
            </w:r>
          </w:p>
          <w:p w14:paraId="6CFF9AE4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Глубина по воде 1200 мм</w:t>
            </w:r>
          </w:p>
          <w:p w14:paraId="24E60222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Допустимая нагрузка на купель По норме купального бассейна – 2 м2 на 1 человека</w:t>
            </w:r>
          </w:p>
          <w:p w14:paraId="26EC9C02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Температура воды +15 °С</w:t>
            </w:r>
          </w:p>
          <w:p w14:paraId="5E29C168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Конструктив Монолитная ж/б чаша</w:t>
            </w:r>
          </w:p>
          <w:p w14:paraId="02ED93F8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Расположение возвратных форсунок Донное</w:t>
            </w:r>
          </w:p>
          <w:p w14:paraId="6F5234C2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Подсветка Светильники подводные светодиодные RGB из нержавеющей стали AISI 316L с контроллером, d-100. Количество определить проектом</w:t>
            </w:r>
          </w:p>
          <w:p w14:paraId="3FBEE200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Облицовка чаши: крупноформатная плитка (марку плитки согласовать с заказчиком).</w:t>
            </w:r>
          </w:p>
          <w:p w14:paraId="18F0FD95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 xml:space="preserve">Выполнить гидроизоляцию чаши. </w:t>
            </w:r>
          </w:p>
          <w:p w14:paraId="703CFFF6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Верх борта бассейна отделать плиткой, цвет определить согласовать с заказчиком.</w:t>
            </w:r>
          </w:p>
          <w:p w14:paraId="6F348177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Водоснабжение Городской водопровод</w:t>
            </w:r>
          </w:p>
          <w:p w14:paraId="4C57B13C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Водоотведение Канализация/ливневая канализация (согласно техническим условиям);</w:t>
            </w:r>
          </w:p>
          <w:p w14:paraId="5B372024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Вокруг бассейна предусмотреть водосборные лотки в строительном исполнении с пластиковой дренажной решеткой. В точке</w:t>
            </w:r>
          </w:p>
          <w:p w14:paraId="6CD8DAA5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подключения лотка к канализационной трассе смонтировать пескоуловитель и гидрозатвор.</w:t>
            </w:r>
          </w:p>
          <w:p w14:paraId="5648D66A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Электроснабжение Теплоноситель без резервного электроподогрева</w:t>
            </w:r>
          </w:p>
          <w:p w14:paraId="43567EB1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Материал закладных деталей Нержавеющая сталь AISI 316L</w:t>
            </w:r>
          </w:p>
          <w:p w14:paraId="68473280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Метод обеззараживания Дозация хлора и pH станцией автоматического дозирования химических реагентов Darin с мембранным насосом (Cl, pH) и насос-дозатор</w:t>
            </w:r>
          </w:p>
          <w:p w14:paraId="0E694F6A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для коагулянта.</w:t>
            </w:r>
          </w:p>
          <w:p w14:paraId="79185319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Оснащение 1. Лестница из нержавеющей стали – 3 шт. (диаметр трубы 50 мм). Монтаж закладных деталей с гидроизоляцией;</w:t>
            </w:r>
          </w:p>
          <w:p w14:paraId="3538CBC3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2. Форсунка для подключения пылесоса.</w:t>
            </w:r>
          </w:p>
          <w:p w14:paraId="5EEDBE0C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Основное оборудование 1. Автоматические станции контроля и дозирования химреагентов для обеззараживания - станция дозации Darin с функцией дозации Cl,</w:t>
            </w:r>
          </w:p>
          <w:p w14:paraId="61A0B3C4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pH, коагулянта;</w:t>
            </w:r>
          </w:p>
          <w:p w14:paraId="6D1D4523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2. Тепловой насос с функцией охлаждения, марку определить проектом;</w:t>
            </w:r>
          </w:p>
          <w:p w14:paraId="16F22EE0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3. Фильтр песчаный (минимальный диаметр - 800мм);</w:t>
            </w:r>
          </w:p>
          <w:p w14:paraId="63FD1539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lastRenderedPageBreak/>
              <w:t>4. Емкость для промывки фильтров (объем емкости определить проектом);</w:t>
            </w:r>
          </w:p>
          <w:p w14:paraId="7F242157" w14:textId="77777777" w:rsidR="00023D23" w:rsidRDefault="00023D23" w:rsidP="00023D23">
            <w:pPr>
              <w:tabs>
                <w:tab w:val="left" w:pos="6480"/>
              </w:tabs>
              <w:ind w:left="-57"/>
            </w:pPr>
            <w:r>
              <w:t>5. На всем трехфазном оборудовании предусмотреть защиту от обрыва, перекоса фаз (частотный регулятор);</w:t>
            </w:r>
          </w:p>
          <w:p w14:paraId="68A59281" w14:textId="28200D8E" w:rsidR="00023D23" w:rsidRDefault="00023D23" w:rsidP="00023D23">
            <w:pPr>
              <w:tabs>
                <w:tab w:val="left" w:pos="6480"/>
              </w:tabs>
              <w:ind w:left="-57"/>
            </w:pPr>
            <w:r>
              <w:t>6. На циркуляционные насосы фильтрации предусмотреть систему «плавного пуска» (частотный регулятор).</w:t>
            </w:r>
          </w:p>
          <w:p w14:paraId="0C9C1057" w14:textId="77777777" w:rsidR="00C70269" w:rsidRDefault="00C70269" w:rsidP="003C1B9D">
            <w:pPr>
              <w:tabs>
                <w:tab w:val="left" w:pos="6480"/>
              </w:tabs>
              <w:ind w:left="-57"/>
            </w:pPr>
          </w:p>
          <w:p w14:paraId="58D50471" w14:textId="763753A5" w:rsidR="0031264F" w:rsidRDefault="00D85A39" w:rsidP="0031264F">
            <w:pPr>
              <w:tabs>
                <w:tab w:val="left" w:pos="6480"/>
              </w:tabs>
              <w:ind w:left="-57"/>
            </w:pPr>
            <w:r w:rsidRPr="00D85A39">
              <w:t xml:space="preserve">Купель термальная гидромассажная в женской моечной №27,1 </w:t>
            </w:r>
            <w:r w:rsidR="00BC2080">
              <w:t>25,57</w:t>
            </w:r>
            <w:r w:rsidRPr="00D85A39">
              <w:t>м2 (Термы_Ростов)</w:t>
            </w:r>
          </w:p>
          <w:p w14:paraId="1D5A5D1D" w14:textId="1A5894B6" w:rsidR="000C115B" w:rsidRDefault="000C115B" w:rsidP="000C115B">
            <w:pPr>
              <w:tabs>
                <w:tab w:val="left" w:pos="6480"/>
              </w:tabs>
              <w:ind w:left="-57"/>
            </w:pPr>
            <w:r>
              <w:t>Назначение Гидротехническое сооружение "Купель"</w:t>
            </w:r>
          </w:p>
          <w:p w14:paraId="49875511" w14:textId="684FA350" w:rsidR="000C115B" w:rsidRDefault="000C115B" w:rsidP="000C115B">
            <w:pPr>
              <w:tabs>
                <w:tab w:val="left" w:pos="6480"/>
              </w:tabs>
              <w:ind w:left="-57"/>
            </w:pPr>
            <w:r>
              <w:t>Режим эксплуатации Круглогодично</w:t>
            </w:r>
          </w:p>
          <w:p w14:paraId="468D4FFD" w14:textId="172634E0" w:rsidR="000C115B" w:rsidRDefault="000C115B" w:rsidP="000C115B">
            <w:pPr>
              <w:tabs>
                <w:tab w:val="left" w:pos="6480"/>
              </w:tabs>
              <w:ind w:left="-57"/>
            </w:pPr>
            <w:r>
              <w:t>Время работы 9:00 – 23:00</w:t>
            </w:r>
          </w:p>
          <w:p w14:paraId="318A1620" w14:textId="05493273" w:rsidR="000C115B" w:rsidRDefault="000C115B" w:rsidP="000C115B">
            <w:pPr>
              <w:tabs>
                <w:tab w:val="left" w:pos="6480"/>
              </w:tabs>
              <w:ind w:left="-57"/>
            </w:pPr>
            <w:r>
              <w:t>Расположение В помещении</w:t>
            </w:r>
          </w:p>
          <w:p w14:paraId="50A35E6B" w14:textId="665C7291" w:rsidR="000C115B" w:rsidRDefault="000C115B" w:rsidP="000C115B">
            <w:pPr>
              <w:tabs>
                <w:tab w:val="left" w:pos="6480"/>
              </w:tabs>
              <w:ind w:left="-57"/>
            </w:pPr>
            <w:r>
              <w:t>Тип купели Скиммерная</w:t>
            </w:r>
          </w:p>
          <w:p w14:paraId="266A18BF" w14:textId="77777777" w:rsidR="000C115B" w:rsidRDefault="000C115B" w:rsidP="000C115B">
            <w:pPr>
              <w:tabs>
                <w:tab w:val="left" w:pos="6480"/>
              </w:tabs>
              <w:ind w:left="-57"/>
            </w:pPr>
            <w:r>
              <w:t>Размеры</w:t>
            </w:r>
          </w:p>
          <w:p w14:paraId="2B58B76E" w14:textId="1975C57D" w:rsidR="000C115B" w:rsidRDefault="000C115B" w:rsidP="000C115B">
            <w:pPr>
              <w:tabs>
                <w:tab w:val="left" w:pos="6480"/>
              </w:tabs>
              <w:ind w:left="-57"/>
            </w:pPr>
            <w:r>
              <w:t>Ширина бассейна 5,4 м.</w:t>
            </w:r>
          </w:p>
          <w:p w14:paraId="03270141" w14:textId="77777777" w:rsidR="009C309B" w:rsidRDefault="000C115B" w:rsidP="000C115B">
            <w:pPr>
              <w:tabs>
                <w:tab w:val="left" w:pos="6480"/>
              </w:tabs>
              <w:ind w:left="-57"/>
            </w:pPr>
            <w:r>
              <w:t>Длинна бассейна 5,9 м.</w:t>
            </w:r>
          </w:p>
          <w:p w14:paraId="64DAA28B" w14:textId="4BC7551D" w:rsidR="000C115B" w:rsidRDefault="000C115B" w:rsidP="009C309B">
            <w:pPr>
              <w:tabs>
                <w:tab w:val="left" w:pos="6480"/>
              </w:tabs>
              <w:ind w:left="-57"/>
            </w:pPr>
            <w:r>
              <w:t>Высота борта</w:t>
            </w:r>
            <w:r w:rsidR="009C309B">
              <w:t xml:space="preserve"> </w:t>
            </w:r>
            <w:r>
              <w:t>1050 мм</w:t>
            </w:r>
          </w:p>
          <w:p w14:paraId="731B9B79" w14:textId="14F13E0B" w:rsidR="000C115B" w:rsidRDefault="000C115B" w:rsidP="009C309B">
            <w:pPr>
              <w:tabs>
                <w:tab w:val="left" w:pos="6480"/>
              </w:tabs>
              <w:ind w:left="-57"/>
            </w:pPr>
            <w:r>
              <w:t>Глубина по воде</w:t>
            </w:r>
            <w:r w:rsidR="009C309B">
              <w:t xml:space="preserve"> </w:t>
            </w:r>
            <w:r>
              <w:t>900 мм</w:t>
            </w:r>
          </w:p>
          <w:p w14:paraId="05286314" w14:textId="77777777" w:rsidR="000C115B" w:rsidRDefault="000C115B" w:rsidP="000C115B">
            <w:pPr>
              <w:tabs>
                <w:tab w:val="left" w:pos="6480"/>
              </w:tabs>
              <w:ind w:left="-57"/>
            </w:pPr>
            <w:r>
              <w:t>Допустимая нагрузка на купель</w:t>
            </w:r>
          </w:p>
          <w:p w14:paraId="796D9BF4" w14:textId="77777777" w:rsidR="000C115B" w:rsidRDefault="000C115B" w:rsidP="000C115B">
            <w:pPr>
              <w:tabs>
                <w:tab w:val="left" w:pos="6480"/>
              </w:tabs>
              <w:ind w:left="-57"/>
            </w:pPr>
            <w:r>
              <w:t>По норме купального бассейна – 1 м2 на 1 человека</w:t>
            </w:r>
          </w:p>
          <w:p w14:paraId="7D04C77D" w14:textId="77777777" w:rsidR="000C115B" w:rsidRDefault="000C115B" w:rsidP="000C115B">
            <w:pPr>
              <w:tabs>
                <w:tab w:val="left" w:pos="6480"/>
              </w:tabs>
              <w:ind w:left="-57"/>
            </w:pPr>
            <w:r>
              <w:t>Температура воды</w:t>
            </w:r>
          </w:p>
          <w:p w14:paraId="3B65FD52" w14:textId="77777777" w:rsidR="000C115B" w:rsidRDefault="000C115B" w:rsidP="000C115B">
            <w:pPr>
              <w:tabs>
                <w:tab w:val="left" w:pos="6480"/>
              </w:tabs>
              <w:ind w:left="-57"/>
            </w:pPr>
            <w:r>
              <w:t>+36-37 °С</w:t>
            </w:r>
          </w:p>
          <w:p w14:paraId="52B416D1" w14:textId="77777777" w:rsidR="000C115B" w:rsidRDefault="000C115B" w:rsidP="000C115B">
            <w:pPr>
              <w:tabs>
                <w:tab w:val="left" w:pos="6480"/>
              </w:tabs>
              <w:ind w:left="-57"/>
            </w:pPr>
            <w:r>
              <w:t>Конструктив</w:t>
            </w:r>
          </w:p>
          <w:p w14:paraId="61DC3C92" w14:textId="77777777" w:rsidR="000C115B" w:rsidRDefault="000C115B" w:rsidP="000C115B">
            <w:pPr>
              <w:tabs>
                <w:tab w:val="left" w:pos="6480"/>
              </w:tabs>
              <w:ind w:left="-57"/>
            </w:pPr>
            <w:r>
              <w:t>Монолитная ж/б чаша</w:t>
            </w:r>
          </w:p>
          <w:p w14:paraId="590C956A" w14:textId="77777777" w:rsidR="000C115B" w:rsidRDefault="000C115B" w:rsidP="000C115B">
            <w:pPr>
              <w:tabs>
                <w:tab w:val="left" w:pos="6480"/>
              </w:tabs>
              <w:ind w:left="-57"/>
            </w:pPr>
            <w:r>
              <w:t>Расположение возвратных форсунок</w:t>
            </w:r>
          </w:p>
          <w:p w14:paraId="52CCDE52" w14:textId="77777777" w:rsidR="000C115B" w:rsidRDefault="000C115B" w:rsidP="000C115B">
            <w:pPr>
              <w:tabs>
                <w:tab w:val="left" w:pos="6480"/>
              </w:tabs>
              <w:ind w:left="-57"/>
            </w:pPr>
            <w:r>
              <w:t>Донное</w:t>
            </w:r>
          </w:p>
          <w:p w14:paraId="1879CF53" w14:textId="77777777" w:rsidR="000C115B" w:rsidRDefault="000C115B" w:rsidP="000C115B">
            <w:pPr>
              <w:tabs>
                <w:tab w:val="left" w:pos="6480"/>
              </w:tabs>
              <w:ind w:left="-57"/>
            </w:pPr>
            <w:r>
              <w:t>Подсветка</w:t>
            </w:r>
          </w:p>
          <w:p w14:paraId="14136D56" w14:textId="77777777" w:rsidR="000C115B" w:rsidRDefault="000C115B" w:rsidP="000C115B">
            <w:pPr>
              <w:tabs>
                <w:tab w:val="left" w:pos="6480"/>
              </w:tabs>
              <w:ind w:left="-57"/>
            </w:pPr>
            <w:r>
              <w:t>Светильники подводные светодиодные RGB из ABS-пластика с контроллером, d-100. Количество определить проектом.</w:t>
            </w:r>
          </w:p>
          <w:p w14:paraId="19BA6FFD" w14:textId="77777777" w:rsidR="000C115B" w:rsidRDefault="000C115B" w:rsidP="000C115B">
            <w:pPr>
              <w:tabs>
                <w:tab w:val="left" w:pos="6480"/>
              </w:tabs>
              <w:ind w:left="-57"/>
            </w:pPr>
            <w:r>
              <w:t>Облицовка чаши: крупноформатная плитка (марку плитки согласовать с заказчиком).</w:t>
            </w:r>
          </w:p>
          <w:p w14:paraId="2066FA94" w14:textId="77777777" w:rsidR="000C115B" w:rsidRDefault="000C115B" w:rsidP="000C115B">
            <w:pPr>
              <w:tabs>
                <w:tab w:val="left" w:pos="6480"/>
              </w:tabs>
              <w:ind w:left="-57"/>
            </w:pPr>
            <w:r>
              <w:t xml:space="preserve">Выполнить гидроизоляцию чаши. </w:t>
            </w:r>
          </w:p>
          <w:p w14:paraId="2D9169B2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Верх борта бассейна отделать плиткой, цвет определить согласовать с заказчиком</w:t>
            </w:r>
          </w:p>
          <w:p w14:paraId="3E90ADC0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Водоснабжение Городской водопровод</w:t>
            </w:r>
          </w:p>
          <w:p w14:paraId="4F6681A8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Водоотведение Канализация/ливневая канализация (согласно техническим условиям).</w:t>
            </w:r>
          </w:p>
          <w:p w14:paraId="2A88DAE1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Вокруг бассейна предусмотреть водосборные лотки в строительном исполнении с пластиковой дренажной решеткой. В точке подключения лотка к канализационной трассе смонтировать пескоуловитель и сухой гидрозатвор.</w:t>
            </w:r>
          </w:p>
          <w:p w14:paraId="5F41C333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Электроснабжение</w:t>
            </w:r>
          </w:p>
          <w:p w14:paraId="78EA7715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Теплоноситель без резервного электроподогрева</w:t>
            </w:r>
          </w:p>
          <w:p w14:paraId="55E74E9F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Материал закладных деталей ABS-пластик</w:t>
            </w:r>
          </w:p>
          <w:p w14:paraId="25C01C7B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Метод обеззараживания</w:t>
            </w:r>
          </w:p>
          <w:p w14:paraId="561151AE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lastRenderedPageBreak/>
              <w:t>Корректировка PH станцией автоматического дозирования химических реагентов Darin с мембранным насосом (pH) и насос-дозатор для коагулянта.</w:t>
            </w:r>
          </w:p>
          <w:p w14:paraId="7177667C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Оснащение</w:t>
            </w:r>
          </w:p>
          <w:p w14:paraId="18282F98" w14:textId="0CA3A0EE" w:rsidR="00C70269" w:rsidRDefault="009C309B" w:rsidP="009C309B">
            <w:pPr>
              <w:tabs>
                <w:tab w:val="left" w:pos="6480"/>
              </w:tabs>
              <w:ind w:left="-57"/>
            </w:pPr>
            <w:r>
              <w:t>1. Бетонный сход - поручни из нержавеющей стали (труба Ø 50 мм, крепление поручней - консольное, опирание на борт бассейна в 3 точках, закладные детали монтировать с применением гидроизоляции);</w:t>
            </w:r>
          </w:p>
          <w:p w14:paraId="440F2783" w14:textId="77777777" w:rsidR="009C309B" w:rsidRDefault="009C309B" w:rsidP="009C309B">
            <w:pPr>
              <w:tabs>
                <w:tab w:val="left" w:pos="6480"/>
              </w:tabs>
              <w:ind w:left="-57"/>
            </w:pPr>
          </w:p>
          <w:p w14:paraId="7071DFCC" w14:textId="7C6183ED" w:rsidR="00C70269" w:rsidRDefault="00D85A39" w:rsidP="009C309B">
            <w:pPr>
              <w:tabs>
                <w:tab w:val="left" w:pos="6480"/>
              </w:tabs>
              <w:ind w:left="-57"/>
            </w:pPr>
            <w:r w:rsidRPr="00D85A39">
              <w:t>Минеральная ванна</w:t>
            </w:r>
            <w:r w:rsidR="009C309B">
              <w:t xml:space="preserve"> Каолиновая</w:t>
            </w:r>
            <w:r w:rsidRPr="00D85A39">
              <w:t xml:space="preserve"> (№58) 15м2 (Термы_Ростов)</w:t>
            </w:r>
            <w:r w:rsidR="00A1746D" w:rsidRPr="00A1746D">
              <w:t xml:space="preserve"> </w:t>
            </w:r>
          </w:p>
          <w:p w14:paraId="0E553DDD" w14:textId="47C05E6C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Назначение Гидротехническое сооружение "Купель"</w:t>
            </w:r>
          </w:p>
          <w:p w14:paraId="78804B62" w14:textId="3FE08EE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Химический состав Каолин</w:t>
            </w:r>
          </w:p>
          <w:p w14:paraId="55885209" w14:textId="6B6B03CC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Режим эксплуатации Круглогодично</w:t>
            </w:r>
          </w:p>
          <w:p w14:paraId="06E4DB42" w14:textId="2E74689E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Время работы 9:00 – 23:00</w:t>
            </w:r>
          </w:p>
          <w:p w14:paraId="1349A8BA" w14:textId="6581699B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Расположение В помещении</w:t>
            </w:r>
          </w:p>
          <w:p w14:paraId="5D556333" w14:textId="69E98E93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Тип купели Скиммерная</w:t>
            </w:r>
          </w:p>
          <w:p w14:paraId="2FCB94FD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Размеры</w:t>
            </w:r>
          </w:p>
          <w:p w14:paraId="4CFBD1D5" w14:textId="2C6832C3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Ширина бассейна 3,6 м.</w:t>
            </w:r>
          </w:p>
          <w:p w14:paraId="73ADC433" w14:textId="298A1AF2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Длинна бассейна 5,5 м.</w:t>
            </w:r>
          </w:p>
          <w:p w14:paraId="4D1E2C01" w14:textId="3EAE87B2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Высота борта 1050 мм</w:t>
            </w:r>
          </w:p>
          <w:p w14:paraId="035EEF8D" w14:textId="26AFBB3B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Глубина по воде 900 мм</w:t>
            </w:r>
          </w:p>
          <w:p w14:paraId="6C189F9B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Допустимая нагрузка на купель</w:t>
            </w:r>
          </w:p>
          <w:p w14:paraId="07AFDDAC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По норме купального бассейна – 1 м2 на 1 человека</w:t>
            </w:r>
          </w:p>
          <w:p w14:paraId="00D7B361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Температура воды</w:t>
            </w:r>
          </w:p>
          <w:p w14:paraId="6E0943F0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+36-37 °С</w:t>
            </w:r>
          </w:p>
          <w:p w14:paraId="748034C3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Конструктив</w:t>
            </w:r>
          </w:p>
          <w:p w14:paraId="75751BD7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Монолитная ж/б чаша</w:t>
            </w:r>
          </w:p>
          <w:p w14:paraId="28BA02D0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Расположение возвратных форсунок</w:t>
            </w:r>
          </w:p>
          <w:p w14:paraId="030ABB36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Донное</w:t>
            </w:r>
          </w:p>
          <w:p w14:paraId="4DBCAB55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Подсветка</w:t>
            </w:r>
          </w:p>
          <w:p w14:paraId="66CE1898" w14:textId="753EC293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Светильники подводные светодиодные RGB из ABS-пластика с контроллером, d-100.</w:t>
            </w:r>
          </w:p>
          <w:p w14:paraId="2C803B7E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Облицовка чаши: крупноформатная плитка (марку плитки согласовать с заказчиком).</w:t>
            </w:r>
          </w:p>
          <w:p w14:paraId="4E771316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 xml:space="preserve">Выполнить гидроизоляцию чаши. </w:t>
            </w:r>
          </w:p>
          <w:p w14:paraId="48B60818" w14:textId="49240351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Верх борта бассейна отделать плиткой, цвет определить согласовать с заказчиком</w:t>
            </w:r>
          </w:p>
          <w:p w14:paraId="34A5774D" w14:textId="03BB6FA0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Водоснабжение Городской водопровод</w:t>
            </w:r>
          </w:p>
          <w:p w14:paraId="56AB03D3" w14:textId="51647A5B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Водоотведение Канализация/ливневая канализация (согласно техническим условиям).</w:t>
            </w:r>
          </w:p>
          <w:p w14:paraId="79BE91BC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Вокруг бассейна предусмотреть водосборные лотки в строительном исполнении с пластиковой дренажной решеткой. В точке подключения лотка к канализационной трассе смонтировать пескоуловитель и сухой гидрозатвор.</w:t>
            </w:r>
          </w:p>
          <w:p w14:paraId="1EE9E291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Электроснабжение</w:t>
            </w:r>
          </w:p>
          <w:p w14:paraId="0DA5A587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Теплоноситель без резервного электроподогрева</w:t>
            </w:r>
          </w:p>
          <w:p w14:paraId="763C63A2" w14:textId="679858FF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Материал закладных деталей ABS-пластик</w:t>
            </w:r>
          </w:p>
          <w:p w14:paraId="05C72BDA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Метод обеззараживания</w:t>
            </w:r>
          </w:p>
          <w:p w14:paraId="44E9F02F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lastRenderedPageBreak/>
              <w:t>Корректировка PH станцией автоматического дозирования химических реагентов Darin с мембранным насосом (pH) и насос-дозатор для коагулянта.</w:t>
            </w:r>
          </w:p>
          <w:p w14:paraId="7468827F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Оснащение</w:t>
            </w:r>
          </w:p>
          <w:p w14:paraId="686329D6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1. Бетонный сход - поручни из нержавеющей стали (труба Ø 50 мм, крепление поручней - консольное, опирание на борт бассейна в 3 точках, закладные детали монтировать с применением гидроизоляции), на ступенях применить противоскользящую мембрану;</w:t>
            </w:r>
          </w:p>
          <w:p w14:paraId="3F48DF91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2. Сидение в чаше бассейна;</w:t>
            </w:r>
          </w:p>
          <w:p w14:paraId="69B59BEF" w14:textId="5C93D6CE" w:rsidR="00CB2BAF" w:rsidRDefault="00CB2BAF" w:rsidP="00CB2BAF">
            <w:pPr>
              <w:tabs>
                <w:tab w:val="left" w:pos="6480"/>
              </w:tabs>
              <w:ind w:left="-57"/>
            </w:pPr>
            <w:r>
              <w:t>3. Аэро/гидромассажные форсунки – в подспинниках</w:t>
            </w:r>
          </w:p>
          <w:p w14:paraId="6FFB5F10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Основное оборудование</w:t>
            </w:r>
          </w:p>
          <w:p w14:paraId="197ACD25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1. Автоматические станции контроля и дозирования химреагентов для обеззараживания - станция дозации Darin с функцией дозации pH, коагулянта;</w:t>
            </w:r>
          </w:p>
          <w:p w14:paraId="171CC050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2. Теплообменник – трубчатый теплообменник титановый Elecro G2, мощность уточнить ТТ-расчетом и согласовать с Заказчиком, тепловой график Т1=55°С (Ориентировочная мощность теплообменника на подготовку 1 куб.м. воды - 1,6 кВт;</w:t>
            </w:r>
          </w:p>
          <w:p w14:paraId="450A758F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3. Для замешивания и подачи растворов в чашу предусмотреть установку дестабилизационную газотермическую https://cavitek.ru, с системой подачи готовой смеси и стерилизатором, подключение через байпас в циркуляцию;</w:t>
            </w:r>
          </w:p>
          <w:p w14:paraId="3D4CC724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4. Фильтр песчаный (минимальный диаметр - 800мм);</w:t>
            </w:r>
          </w:p>
          <w:p w14:paraId="458081E6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5. Емкость для промывки фильтров (объем емкости определить проектом);</w:t>
            </w:r>
          </w:p>
          <w:p w14:paraId="3B6ED923" w14:textId="6E043BE1" w:rsidR="009C309B" w:rsidRDefault="00CB2BAF" w:rsidP="00CB2BAF">
            <w:pPr>
              <w:tabs>
                <w:tab w:val="left" w:pos="6480"/>
              </w:tabs>
              <w:ind w:left="-57"/>
            </w:pPr>
            <w:r>
              <w:t>6. На всем трехфазном оборудовании предусмотреть защиту от обрыва, перекоса фаз (частотный регулятор);</w:t>
            </w:r>
          </w:p>
          <w:p w14:paraId="65787FD0" w14:textId="77777777" w:rsidR="00CB2BAF" w:rsidRDefault="00CB2BAF" w:rsidP="009C309B">
            <w:pPr>
              <w:tabs>
                <w:tab w:val="left" w:pos="6480"/>
              </w:tabs>
              <w:ind w:left="-57"/>
            </w:pPr>
          </w:p>
          <w:p w14:paraId="0F9052B2" w14:textId="1D2D1482" w:rsidR="009C309B" w:rsidRDefault="0031264F" w:rsidP="009C309B">
            <w:pPr>
              <w:tabs>
                <w:tab w:val="left" w:pos="6480"/>
              </w:tabs>
              <w:ind w:left="-57"/>
            </w:pPr>
            <w:r w:rsidRPr="0031264F">
              <w:t>Минеральная ванна джакузи (№59) 15м2 (Термы_Ростов</w:t>
            </w:r>
            <w:r>
              <w:t>)</w:t>
            </w:r>
          </w:p>
          <w:p w14:paraId="2EC1311C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Назначение Гидротехническое сооружение "Купель"</w:t>
            </w:r>
          </w:p>
          <w:p w14:paraId="4485CCB9" w14:textId="76281F5A" w:rsidR="009C309B" w:rsidRDefault="009C309B" w:rsidP="009C309B">
            <w:pPr>
              <w:tabs>
                <w:tab w:val="left" w:pos="6480"/>
              </w:tabs>
              <w:ind w:left="-57"/>
            </w:pPr>
            <w:r>
              <w:t xml:space="preserve">Химический состав </w:t>
            </w:r>
            <w:r w:rsidRPr="009C309B">
              <w:t>Щелочь</w:t>
            </w:r>
          </w:p>
          <w:p w14:paraId="5C0BAEF8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Режим эксплуатации Круглогодично</w:t>
            </w:r>
          </w:p>
          <w:p w14:paraId="47445129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Время работы 9:00 – 23:00</w:t>
            </w:r>
          </w:p>
          <w:p w14:paraId="22EA6F68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Расположение В помещении</w:t>
            </w:r>
          </w:p>
          <w:p w14:paraId="16C0B6A2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Тип купели Скиммерная</w:t>
            </w:r>
          </w:p>
          <w:p w14:paraId="7A2B341F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Размеры</w:t>
            </w:r>
          </w:p>
          <w:p w14:paraId="667B9035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Ширина бассейна 3,6 м.</w:t>
            </w:r>
          </w:p>
          <w:p w14:paraId="2D582057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Длинна бассейна 5,5 м.</w:t>
            </w:r>
          </w:p>
          <w:p w14:paraId="28DD7057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Высота борта 1050 мм</w:t>
            </w:r>
          </w:p>
          <w:p w14:paraId="522B7F10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Глубина по воде 900 мм</w:t>
            </w:r>
          </w:p>
          <w:p w14:paraId="69B67143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Допустимая нагрузка на купель</w:t>
            </w:r>
          </w:p>
          <w:p w14:paraId="1723F920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По норме купального бассейна – 1 м2 на 1 человека</w:t>
            </w:r>
          </w:p>
          <w:p w14:paraId="5A18F5AC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Температура воды</w:t>
            </w:r>
          </w:p>
          <w:p w14:paraId="0A95B868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+36-37 °С</w:t>
            </w:r>
          </w:p>
          <w:p w14:paraId="2CD016FE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Конструктив</w:t>
            </w:r>
          </w:p>
          <w:p w14:paraId="460EE45E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Монолитная ж/б чаша</w:t>
            </w:r>
          </w:p>
          <w:p w14:paraId="0DC8861D" w14:textId="63A8B99E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Расположение возвратных форсунок Донное</w:t>
            </w:r>
          </w:p>
          <w:p w14:paraId="60CDC207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Подсветка</w:t>
            </w:r>
          </w:p>
          <w:p w14:paraId="509968EC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lastRenderedPageBreak/>
              <w:t>Светильники подводные светодиодные RGB из ABS-пластика с контроллером, d-100.</w:t>
            </w:r>
          </w:p>
          <w:p w14:paraId="285B1288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Облицовка чаши: крупноформатная плитка (марку плитки согласовать с заказчиком).</w:t>
            </w:r>
          </w:p>
          <w:p w14:paraId="48E2BB5B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 xml:space="preserve">Выполнить гидроизоляцию чаши. </w:t>
            </w:r>
          </w:p>
          <w:p w14:paraId="3D3A64A1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Верх борта бассейна отделать плиткой, цвет определить согласовать с заказчиком</w:t>
            </w:r>
          </w:p>
          <w:p w14:paraId="043354C6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Водоснабжение Городской водопровод</w:t>
            </w:r>
          </w:p>
          <w:p w14:paraId="4047F311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Водоотведение Канализация/ливневая канализация (согласно техническим условиям).</w:t>
            </w:r>
          </w:p>
          <w:p w14:paraId="2344A36D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Вокруг бассейна предусмотреть водосборные лотки в строительном исполнении с пластиковой дренажной решеткой. В точке подключения лотка к канализационной трассе смонтировать пескоуловитель и сухой гидрозатвор.</w:t>
            </w:r>
          </w:p>
          <w:p w14:paraId="1B3E54AE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Электроснабжение</w:t>
            </w:r>
          </w:p>
          <w:p w14:paraId="41436703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Теплоноситель без резервного электроподогрева</w:t>
            </w:r>
          </w:p>
          <w:p w14:paraId="51D3A2B9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Материал закладных деталей ABS-пластик</w:t>
            </w:r>
          </w:p>
          <w:p w14:paraId="3F167BBB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Метод обеззараживания</w:t>
            </w:r>
          </w:p>
          <w:p w14:paraId="5C959DAF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Корректировка PH станцией автоматического дозирования химических реагентов Darin с мембранным насосом (pH) и насос-дозатор для коагулянта.</w:t>
            </w:r>
          </w:p>
          <w:p w14:paraId="03A9DE0B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Оснащение</w:t>
            </w:r>
          </w:p>
          <w:p w14:paraId="26B80A0A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1. Бетонный сход - поручни из нержавеющей стали (труба Ø 50 мм, крепление поручней - консольное, опирание на борт бассейна в 3 точках, закладные детали монтировать с применением гидроизоляции), на ступенях применить противоскользящую мембрану;</w:t>
            </w:r>
          </w:p>
          <w:p w14:paraId="7D65E464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2. Сидение в чаше бассейна;</w:t>
            </w:r>
          </w:p>
          <w:p w14:paraId="48F7CA76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3. Аэро/гидромассажные форсунки – в подспинниках – количество определить проектом;</w:t>
            </w:r>
          </w:p>
          <w:p w14:paraId="651EEDB4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4. Над комплексом ванн установить навес/ грот / стена с водопадом / потолочная панель с видеорядом и акустическим сопровождением (Матрица Гаряева П.П.).</w:t>
            </w:r>
          </w:p>
          <w:p w14:paraId="6E91EE40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Основное оборудование</w:t>
            </w:r>
          </w:p>
          <w:p w14:paraId="6F6E019C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1. Автоматические станции контроля и дозирования химреагентов для обеззараживания - станция дозации Darin с функцией дозации pH, коагулянта;</w:t>
            </w:r>
          </w:p>
          <w:p w14:paraId="6A40C152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2. Теплообменник – трубчатый теплообменник титановый Elecro G2, мощность уточнить ТТ-расчетом и согласовать с Заказчиком, тепловой график Т1=55°С (Ориентировочная мощность теплообменника на подготовку 1 куб.м. воды - 1,6 кВт;</w:t>
            </w:r>
          </w:p>
          <w:p w14:paraId="5145462C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3. Для замешивания и подачи растворов в чашу предусмотреть установку дестабилизационную газотермическую https://cavitek.ru, с системой подачи готовой смеси и стерилизатором, подключение через байпас в циркуляцию;</w:t>
            </w:r>
          </w:p>
          <w:p w14:paraId="69A1E896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4. Фильтр песчаный (минимальный диаметр - 800мм);</w:t>
            </w:r>
          </w:p>
          <w:p w14:paraId="0364C432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5. Емкость для промывки фильтров (объем емкости определить проектом);</w:t>
            </w:r>
          </w:p>
          <w:p w14:paraId="302018FA" w14:textId="4BC775C0" w:rsidR="009C309B" w:rsidRDefault="00CB2BAF" w:rsidP="00CB2BAF">
            <w:pPr>
              <w:tabs>
                <w:tab w:val="left" w:pos="6480"/>
              </w:tabs>
            </w:pPr>
            <w:r>
              <w:lastRenderedPageBreak/>
              <w:t>6. На всем трехфазном оборудовании предусмотреть защиту от обрыва, перекоса фаз (частотный регулятор);</w:t>
            </w:r>
          </w:p>
          <w:p w14:paraId="0B6E2FD1" w14:textId="77777777" w:rsidR="00CB2BAF" w:rsidRDefault="00CB2BAF" w:rsidP="009C309B">
            <w:pPr>
              <w:tabs>
                <w:tab w:val="left" w:pos="6480"/>
              </w:tabs>
            </w:pPr>
          </w:p>
          <w:p w14:paraId="6959FE83" w14:textId="6458F10B" w:rsidR="00543DC5" w:rsidRDefault="0031264F" w:rsidP="009C309B">
            <w:pPr>
              <w:tabs>
                <w:tab w:val="left" w:pos="6480"/>
              </w:tabs>
            </w:pPr>
            <w:r w:rsidRPr="0031264F">
              <w:t xml:space="preserve">Минеральная ванна (№60) </w:t>
            </w:r>
            <w:r w:rsidR="00CB2BAF">
              <w:t>12</w:t>
            </w:r>
            <w:r w:rsidRPr="0031264F">
              <w:t>м2 (Термы_Ростов)</w:t>
            </w:r>
          </w:p>
          <w:p w14:paraId="11ED8684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Гидротехническое сооружение "Купель"</w:t>
            </w:r>
          </w:p>
          <w:p w14:paraId="305C00DC" w14:textId="097D2A81" w:rsidR="00CB2BAF" w:rsidRDefault="00CB2BAF" w:rsidP="00CB2BAF">
            <w:pPr>
              <w:tabs>
                <w:tab w:val="left" w:pos="6480"/>
              </w:tabs>
              <w:ind w:left="-57"/>
            </w:pPr>
            <w:r>
              <w:t>Химический состав Гептагидрат сульфата магния + щелочь</w:t>
            </w:r>
          </w:p>
          <w:p w14:paraId="2AF18472" w14:textId="34C68BEB" w:rsidR="00CB2BAF" w:rsidRDefault="00CB2BAF" w:rsidP="00CB2BAF">
            <w:pPr>
              <w:tabs>
                <w:tab w:val="left" w:pos="6480"/>
              </w:tabs>
              <w:ind w:left="-57"/>
            </w:pPr>
            <w:r>
              <w:t>Режим эксплуатации Круглогодично</w:t>
            </w:r>
          </w:p>
          <w:p w14:paraId="66F85821" w14:textId="781FADC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Время работы 9:00 – 23:00</w:t>
            </w:r>
          </w:p>
          <w:p w14:paraId="736637E3" w14:textId="1A6C6494" w:rsidR="00CB2BAF" w:rsidRDefault="00CB2BAF" w:rsidP="00CB2BAF">
            <w:pPr>
              <w:tabs>
                <w:tab w:val="left" w:pos="6480"/>
              </w:tabs>
              <w:ind w:left="-57"/>
            </w:pPr>
            <w:r>
              <w:t>Расположение В помещении</w:t>
            </w:r>
          </w:p>
          <w:p w14:paraId="337AE4D8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Тип купели</w:t>
            </w:r>
          </w:p>
          <w:p w14:paraId="0CAA032C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Скиммерная</w:t>
            </w:r>
          </w:p>
          <w:p w14:paraId="71485425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Размеры</w:t>
            </w:r>
          </w:p>
          <w:p w14:paraId="4B88C284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Ширина бассейна 3,6 м.</w:t>
            </w:r>
          </w:p>
          <w:p w14:paraId="2ABB4549" w14:textId="6E904B71" w:rsidR="00CB2BAF" w:rsidRDefault="00CB2BAF" w:rsidP="00CB2BAF">
            <w:pPr>
              <w:tabs>
                <w:tab w:val="left" w:pos="6480"/>
              </w:tabs>
              <w:ind w:left="-57"/>
            </w:pPr>
            <w:r>
              <w:t>Длинна бассейна 4,9 м.</w:t>
            </w:r>
          </w:p>
          <w:p w14:paraId="5212C551" w14:textId="6D5DDB48" w:rsidR="00CB2BAF" w:rsidRDefault="00CB2BAF" w:rsidP="00CB2BAF">
            <w:pPr>
              <w:tabs>
                <w:tab w:val="left" w:pos="6480"/>
              </w:tabs>
              <w:ind w:left="-57"/>
            </w:pPr>
            <w:r>
              <w:t>Высота борта1050 мм</w:t>
            </w:r>
          </w:p>
          <w:p w14:paraId="70A44FD6" w14:textId="06D64A4C" w:rsidR="00CB2BAF" w:rsidRDefault="00CB2BAF" w:rsidP="00CB2BAF">
            <w:pPr>
              <w:tabs>
                <w:tab w:val="left" w:pos="6480"/>
              </w:tabs>
              <w:ind w:left="-57"/>
            </w:pPr>
            <w:r>
              <w:t>Глубина по воде 900 мм</w:t>
            </w:r>
          </w:p>
          <w:p w14:paraId="6A97C10C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Допустимая нагрузка на купель</w:t>
            </w:r>
          </w:p>
          <w:p w14:paraId="5AD5D062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По норме купального бассейна – 1 м2 на 1 человека</w:t>
            </w:r>
          </w:p>
          <w:p w14:paraId="57A83670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Температура воды</w:t>
            </w:r>
          </w:p>
          <w:p w14:paraId="6B3D43AC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+36 °С</w:t>
            </w:r>
          </w:p>
          <w:p w14:paraId="20D64148" w14:textId="6782854B" w:rsidR="00CB2BAF" w:rsidRDefault="00CB2BAF" w:rsidP="00CB2BAF">
            <w:pPr>
              <w:tabs>
                <w:tab w:val="left" w:pos="6480"/>
              </w:tabs>
              <w:ind w:left="-57"/>
            </w:pPr>
            <w:r>
              <w:t>Конструктив Монолитная ж/б чаша</w:t>
            </w:r>
          </w:p>
          <w:p w14:paraId="5E665F61" w14:textId="66A03ABA" w:rsidR="0031264F" w:rsidRDefault="00CB2BAF" w:rsidP="00CB2BAF">
            <w:pPr>
              <w:tabs>
                <w:tab w:val="left" w:pos="6480"/>
              </w:tabs>
              <w:ind w:left="-57"/>
            </w:pPr>
            <w:r>
              <w:t>Расположение возвратных форсунок Донное</w:t>
            </w:r>
          </w:p>
          <w:p w14:paraId="490A1F35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Подсветка</w:t>
            </w:r>
          </w:p>
          <w:p w14:paraId="245C0255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Светильники подводные светодиодные RGB из ABS-пластика с контроллером, d-100. Количество определить проектом.</w:t>
            </w:r>
          </w:p>
          <w:p w14:paraId="78D24BB2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Облицовка чаши</w:t>
            </w:r>
          </w:p>
          <w:p w14:paraId="36AEDD2E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ПВХ мембрана щелочестойкая (марку мембраны согласовать с заказчиком).</w:t>
            </w:r>
          </w:p>
          <w:p w14:paraId="07CCFD63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>Облицовка чаши: крупноформатная плитка (марку плитки согласовать с заказчиком).</w:t>
            </w:r>
          </w:p>
          <w:p w14:paraId="5E218013" w14:textId="77777777" w:rsidR="00CB2BAF" w:rsidRDefault="00CB2BAF" w:rsidP="00CB2BAF">
            <w:pPr>
              <w:tabs>
                <w:tab w:val="left" w:pos="6480"/>
              </w:tabs>
              <w:ind w:left="-57"/>
            </w:pPr>
            <w:r>
              <w:t xml:space="preserve">Выполнить гидроизоляцию чаши. </w:t>
            </w:r>
          </w:p>
          <w:p w14:paraId="2ADA775A" w14:textId="463B532F" w:rsidR="00CB2BAF" w:rsidRDefault="00CB2BAF" w:rsidP="00CB2BAF">
            <w:pPr>
              <w:tabs>
                <w:tab w:val="left" w:pos="6480"/>
              </w:tabs>
              <w:ind w:left="-57"/>
            </w:pPr>
            <w:r>
              <w:t>Верх борта бассейна отделать плиткой, цвет определить согласовать с заказчиком</w:t>
            </w:r>
          </w:p>
          <w:p w14:paraId="47B0493C" w14:textId="45A0C4B6" w:rsidR="009C309B" w:rsidRDefault="009C309B" w:rsidP="00CB2BAF">
            <w:pPr>
              <w:tabs>
                <w:tab w:val="left" w:pos="6480"/>
              </w:tabs>
              <w:ind w:left="-57"/>
            </w:pPr>
            <w:r>
              <w:t>Водоснабжение</w:t>
            </w:r>
            <w:r w:rsidR="00CB2BAF">
              <w:t xml:space="preserve"> </w:t>
            </w:r>
            <w:r>
              <w:t>Городской водопровод</w:t>
            </w:r>
          </w:p>
          <w:p w14:paraId="1649CB05" w14:textId="04E53456" w:rsidR="009C309B" w:rsidRDefault="009C309B" w:rsidP="00CB2BAF">
            <w:pPr>
              <w:tabs>
                <w:tab w:val="left" w:pos="6480"/>
              </w:tabs>
              <w:ind w:left="-57"/>
            </w:pPr>
            <w:r>
              <w:t>Водоотведение</w:t>
            </w:r>
            <w:r w:rsidR="00CB2BAF">
              <w:t xml:space="preserve"> </w:t>
            </w:r>
            <w:r>
              <w:t>Канализация/ливневая канализация (согласно техническим условиям).</w:t>
            </w:r>
          </w:p>
          <w:p w14:paraId="27FE35F7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Вокруг бассейна предусмотреть водосборные лотки в строительном исполнении с пластиковой дренажной решеткой. В точке подключения лотка к канализационной трассе смонтировать пескоуловитель и сухой гидрозатвор.</w:t>
            </w:r>
          </w:p>
          <w:p w14:paraId="5E691294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Электроснабжение</w:t>
            </w:r>
          </w:p>
          <w:p w14:paraId="7FFAAD66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Теплоноситель без резервного электроподогрева</w:t>
            </w:r>
          </w:p>
          <w:p w14:paraId="4EDB2900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Материал закладных деталей</w:t>
            </w:r>
          </w:p>
          <w:p w14:paraId="48C0C415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ABS-пластик</w:t>
            </w:r>
          </w:p>
          <w:p w14:paraId="262F46BA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Метод обеззараживания</w:t>
            </w:r>
          </w:p>
          <w:p w14:paraId="7EB91306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Корректировка PH станцией автоматического дозирования химических реагентов Darin с мембранным насосом (pH) и насос-дозатор для коагулянта.</w:t>
            </w:r>
          </w:p>
          <w:p w14:paraId="1D1BDBFF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lastRenderedPageBreak/>
              <w:t>Оснащение</w:t>
            </w:r>
          </w:p>
          <w:p w14:paraId="50D38134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1. Бетонный сход - поручни из нержавеющей стали (труба Ø 50 мм, крепление поручней - консольное, опирание на борт бассейна в 3 точках, закладные детали монтировать с применением гидроизоляции), на ступенях применить противоскользящую мембрану;</w:t>
            </w:r>
          </w:p>
          <w:p w14:paraId="5D10913D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2. Сидение в чаше бассейна;</w:t>
            </w:r>
          </w:p>
          <w:p w14:paraId="68AFB639" w14:textId="1A3D0017" w:rsidR="009C309B" w:rsidRDefault="00CB2BAF" w:rsidP="009C309B">
            <w:pPr>
              <w:tabs>
                <w:tab w:val="left" w:pos="6480"/>
              </w:tabs>
              <w:ind w:left="-57"/>
            </w:pPr>
            <w:r>
              <w:t>3</w:t>
            </w:r>
            <w:r w:rsidR="009C309B">
              <w:t>. Аэро/гидромассажные форсунки – в подспинниках – количество определить проектом;</w:t>
            </w:r>
          </w:p>
          <w:p w14:paraId="37EE9AC0" w14:textId="78113230" w:rsidR="009C309B" w:rsidRDefault="00CB2BAF" w:rsidP="009C309B">
            <w:pPr>
              <w:tabs>
                <w:tab w:val="left" w:pos="6480"/>
              </w:tabs>
              <w:ind w:left="-57"/>
            </w:pPr>
            <w:r>
              <w:t>4</w:t>
            </w:r>
            <w:r w:rsidR="009C309B">
              <w:t>. Над комплексом ванн установить навес/ грот / стена с водопадом / потолочная панель с видеорядом и акустическим сопровождением (Матрица Гаряева П.П.).</w:t>
            </w:r>
          </w:p>
          <w:p w14:paraId="57B37CC2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Основное оборудование</w:t>
            </w:r>
          </w:p>
          <w:p w14:paraId="1BC6037C" w14:textId="77777777" w:rsidR="009C309B" w:rsidRDefault="009C309B" w:rsidP="009C309B">
            <w:pPr>
              <w:tabs>
                <w:tab w:val="left" w:pos="6480"/>
              </w:tabs>
              <w:ind w:left="-57"/>
            </w:pPr>
            <w:r>
              <w:t>1. Автоматические станции контроля и дозирования химреагентов для обеззараживания - станция дозации Darin с функцией дозации pH, коагулянта;</w:t>
            </w:r>
          </w:p>
          <w:p w14:paraId="6D380B64" w14:textId="32DE5A59" w:rsidR="009C309B" w:rsidRDefault="00CB2BAF" w:rsidP="009C309B">
            <w:pPr>
              <w:tabs>
                <w:tab w:val="left" w:pos="6480"/>
              </w:tabs>
              <w:ind w:left="-57"/>
            </w:pPr>
            <w:r>
              <w:t>2</w:t>
            </w:r>
            <w:r w:rsidR="009C309B">
              <w:t>. Теплообменник – трубчатый теплообменник титановый Elecro G2, мощность уточнить ТТ-расчетом и согласовать с Заказчиком, тепловой график Т1=55°С (Ориентировочная мощность теплообменника на подготовку 1 куб.м. воды - 1,6 кВт;</w:t>
            </w:r>
          </w:p>
          <w:p w14:paraId="1A19F9CF" w14:textId="14507415" w:rsidR="009C309B" w:rsidRDefault="00CB2BAF" w:rsidP="009C309B">
            <w:pPr>
              <w:tabs>
                <w:tab w:val="left" w:pos="6480"/>
              </w:tabs>
              <w:ind w:left="-57"/>
            </w:pPr>
            <w:r>
              <w:t>3</w:t>
            </w:r>
            <w:r w:rsidR="009C309B">
              <w:t>. Для замешивания и подачи растворов в чашу предусмотреть установку дестабилизационную газотермическую https://cavitek.ru, с системой подачи готовой смеси и стерилизатором, подключение через байпас в циркуляцию;</w:t>
            </w:r>
          </w:p>
          <w:p w14:paraId="7191450D" w14:textId="32783CB6" w:rsidR="009C309B" w:rsidRDefault="00CB2BAF" w:rsidP="009C309B">
            <w:pPr>
              <w:tabs>
                <w:tab w:val="left" w:pos="6480"/>
              </w:tabs>
              <w:ind w:left="-57"/>
            </w:pPr>
            <w:r>
              <w:t>4</w:t>
            </w:r>
            <w:r w:rsidR="009C309B">
              <w:t>. Фильтр песчаный (минимальный диаметр - 800мм);</w:t>
            </w:r>
          </w:p>
          <w:p w14:paraId="6D12EF2B" w14:textId="1201567F" w:rsidR="009C309B" w:rsidRDefault="00CB2BAF" w:rsidP="009C309B">
            <w:pPr>
              <w:tabs>
                <w:tab w:val="left" w:pos="6480"/>
              </w:tabs>
              <w:ind w:left="-57"/>
            </w:pPr>
            <w:r>
              <w:t>5</w:t>
            </w:r>
            <w:r w:rsidR="009C309B">
              <w:t>. Емкость для промывки фильтров (объем емкости определить проектом);</w:t>
            </w:r>
          </w:p>
          <w:p w14:paraId="56F3102B" w14:textId="743FD5FB" w:rsidR="009C309B" w:rsidRDefault="00CB2BAF" w:rsidP="009C309B">
            <w:pPr>
              <w:tabs>
                <w:tab w:val="left" w:pos="6480"/>
              </w:tabs>
              <w:ind w:left="-57"/>
            </w:pPr>
            <w:r>
              <w:t>6</w:t>
            </w:r>
            <w:r w:rsidR="009C309B">
              <w:t>. На всем трехфазном оборудовании предусмотреть защиту от обрыва, перекоса фаз (частотный регулятор);</w:t>
            </w:r>
          </w:p>
          <w:p w14:paraId="71DF45F6" w14:textId="337A1316" w:rsidR="00747392" w:rsidRPr="00A0576C" w:rsidRDefault="00747392" w:rsidP="000516FE">
            <w:pPr>
              <w:tabs>
                <w:tab w:val="left" w:pos="6480"/>
              </w:tabs>
              <w:ind w:left="-57"/>
            </w:pPr>
          </w:p>
        </w:tc>
      </w:tr>
      <w:tr w:rsidR="00747392" w:rsidRPr="00A0576C" w14:paraId="51F97B69" w14:textId="77777777" w:rsidTr="00EE3B38">
        <w:trPr>
          <w:trHeight w:val="54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92DF6" w14:textId="6F6529C2" w:rsidR="00747392" w:rsidRPr="00A0576C" w:rsidRDefault="00747392" w:rsidP="00747392">
            <w:pPr>
              <w:jc w:val="center"/>
            </w:pPr>
            <w: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4FBBF" w14:textId="4DC04FD1" w:rsidR="00747392" w:rsidRPr="00A0576C" w:rsidRDefault="00747392" w:rsidP="00747392">
            <w:r w:rsidRPr="00A0576C">
              <w:t>Перечень материалов, выдаваемых Заказчиком в качестве исходных данных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113DE9CE" w14:textId="6AC32FB0" w:rsidR="00747392" w:rsidRDefault="00747392" w:rsidP="00747392">
            <w:pPr>
              <w:tabs>
                <w:tab w:val="left" w:pos="6480"/>
              </w:tabs>
              <w:ind w:left="-57"/>
            </w:pPr>
            <w:r w:rsidRPr="00684703">
              <w:t>- настоящее Техническое задание;</w:t>
            </w:r>
          </w:p>
          <w:p w14:paraId="0F3F476D" w14:textId="1E45FA72" w:rsidR="00747392" w:rsidRDefault="00747392" w:rsidP="00747392">
            <w:pPr>
              <w:tabs>
                <w:tab w:val="left" w:pos="6480"/>
              </w:tabs>
              <w:ind w:left="-57"/>
            </w:pPr>
            <w:r w:rsidRPr="00684703">
              <w:t>- архитектурная концепция;</w:t>
            </w:r>
          </w:p>
          <w:p w14:paraId="7DA59950" w14:textId="5E9556DE" w:rsidR="000C115B" w:rsidRDefault="000C115B" w:rsidP="00747392">
            <w:pPr>
              <w:tabs>
                <w:tab w:val="left" w:pos="6480"/>
              </w:tabs>
              <w:ind w:left="-57"/>
            </w:pPr>
            <w:r>
              <w:t>- ведомость объёмов работ;</w:t>
            </w:r>
          </w:p>
          <w:p w14:paraId="220F79CA" w14:textId="3818C718" w:rsidR="0031264F" w:rsidRDefault="00D27AAE" w:rsidP="0031264F">
            <w:pPr>
              <w:tabs>
                <w:tab w:val="left" w:pos="6480"/>
              </w:tabs>
              <w:ind w:left="-57"/>
            </w:pPr>
            <w:r w:rsidRPr="006C6D2E">
              <w:t xml:space="preserve">- </w:t>
            </w:r>
            <w:r w:rsidRPr="00684703">
              <w:t>концепция</w:t>
            </w:r>
            <w:r w:rsidRPr="006C6D2E">
              <w:t xml:space="preserve"> </w:t>
            </w:r>
            <w:r>
              <w:t>бассейнов с аттракционами</w:t>
            </w:r>
            <w:r w:rsidRPr="00684703">
              <w:t>;</w:t>
            </w:r>
          </w:p>
          <w:p w14:paraId="20FAD63C" w14:textId="6C1FF92D" w:rsidR="00747392" w:rsidRPr="00A0576C" w:rsidRDefault="00747392" w:rsidP="00747392">
            <w:pPr>
              <w:tabs>
                <w:tab w:val="left" w:pos="6480"/>
              </w:tabs>
              <w:ind w:left="-57"/>
            </w:pPr>
            <w:r w:rsidRPr="00684703">
              <w:t>- другие исходные данные – при необходимости по запросу</w:t>
            </w:r>
          </w:p>
        </w:tc>
      </w:tr>
      <w:tr w:rsidR="00747392" w:rsidRPr="00A0576C" w14:paraId="52177B14" w14:textId="77777777" w:rsidTr="00EE3B38">
        <w:trPr>
          <w:trHeight w:val="54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C8A22" w14:textId="77777777" w:rsidR="00747392" w:rsidRDefault="00747392" w:rsidP="0074739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C389B" w14:textId="772A11FE" w:rsidR="00747392" w:rsidRPr="00A0576C" w:rsidRDefault="00747392" w:rsidP="00747392">
            <w:r w:rsidRPr="008B3201">
              <w:t>Задача претендента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1046EB1" w14:textId="2401341D" w:rsidR="00747392" w:rsidRPr="00684703" w:rsidRDefault="00747392" w:rsidP="00747392">
            <w:pPr>
              <w:tabs>
                <w:tab w:val="left" w:pos="6480"/>
              </w:tabs>
              <w:ind w:left="-57"/>
            </w:pPr>
            <w:r w:rsidRPr="008B3201">
              <w:t>Разработать коммерческое предложение</w:t>
            </w:r>
            <w:r>
              <w:t xml:space="preserve"> (КП)</w:t>
            </w:r>
            <w:r w:rsidRPr="008B3201">
              <w:t xml:space="preserve"> по комплексу работ согласно настоящему </w:t>
            </w:r>
            <w:r>
              <w:t>Техническому з</w:t>
            </w:r>
            <w:r w:rsidRPr="008B3201">
              <w:t>аданию</w:t>
            </w:r>
          </w:p>
        </w:tc>
      </w:tr>
      <w:tr w:rsidR="00747392" w:rsidRPr="00A0576C" w14:paraId="56E558D7" w14:textId="77777777" w:rsidTr="00EE3B38">
        <w:trPr>
          <w:trHeight w:val="54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AEAB4" w14:textId="77777777" w:rsidR="00747392" w:rsidRDefault="00747392" w:rsidP="0074739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AC93D" w14:textId="28764AA1" w:rsidR="00747392" w:rsidRPr="008B3201" w:rsidRDefault="00747392" w:rsidP="00747392">
            <w:r w:rsidRPr="008B3201">
              <w:t>Общие требования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5D19CD91" w14:textId="7EDBACFE" w:rsidR="00747392" w:rsidRPr="008B3201" w:rsidRDefault="00747392" w:rsidP="00747392">
            <w:pPr>
              <w:tabs>
                <w:tab w:val="left" w:pos="6480"/>
              </w:tabs>
              <w:ind w:left="-57"/>
            </w:pPr>
            <w:r w:rsidRPr="008B3201">
              <w:t>Соблюдать требования нормативной документации по строительству, действующие на территории РФ.</w:t>
            </w:r>
          </w:p>
          <w:p w14:paraId="41F00DAA" w14:textId="77777777" w:rsidR="00747392" w:rsidRPr="008B3201" w:rsidRDefault="00747392" w:rsidP="00747392">
            <w:pPr>
              <w:tabs>
                <w:tab w:val="left" w:pos="6480"/>
              </w:tabs>
              <w:ind w:left="-57"/>
            </w:pPr>
            <w:r w:rsidRPr="008B3201">
              <w:t>Основные технические решения согласовать с Заказчиком.</w:t>
            </w:r>
          </w:p>
          <w:p w14:paraId="42BA8DEC" w14:textId="77777777" w:rsidR="00E21265" w:rsidRDefault="00E21265" w:rsidP="00E21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480"/>
              </w:tabs>
              <w:ind w:left="-57"/>
            </w:pPr>
          </w:p>
          <w:p w14:paraId="3CD84300" w14:textId="15FCED48" w:rsidR="00E21265" w:rsidRDefault="00E21265" w:rsidP="00E21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480"/>
              </w:tabs>
              <w:ind w:left="-57"/>
            </w:pPr>
            <w:r w:rsidRPr="00E21265">
              <w:t>Состав работ согласно настоящему Техническому заданию:</w:t>
            </w:r>
          </w:p>
          <w:p w14:paraId="14F4AF7D" w14:textId="0D93F219" w:rsidR="00A37858" w:rsidRPr="00A37858" w:rsidRDefault="00A37858" w:rsidP="00A37858">
            <w:pPr>
              <w:tabs>
                <w:tab w:val="left" w:pos="6480"/>
              </w:tabs>
              <w:ind w:left="-57"/>
            </w:pPr>
            <w:r w:rsidRPr="00A37858">
              <w:t>-уточнение концепции в части купелей с учетом стоимости/эргономики/энергозатрат; предложения к концепции по рациональному устройству купелей;</w:t>
            </w:r>
          </w:p>
          <w:p w14:paraId="40353D9A" w14:textId="77777777" w:rsidR="00E21265" w:rsidRPr="00E21265" w:rsidRDefault="00E21265" w:rsidP="00E21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480"/>
              </w:tabs>
              <w:ind w:left="-57"/>
            </w:pPr>
            <w:r w:rsidRPr="00E21265">
              <w:lastRenderedPageBreak/>
              <w:t>-закупка комплектующих и технологического оборудования;</w:t>
            </w:r>
          </w:p>
          <w:p w14:paraId="55890CF8" w14:textId="77777777" w:rsidR="00E21265" w:rsidRPr="00E21265" w:rsidRDefault="00E21265" w:rsidP="00E21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480"/>
              </w:tabs>
              <w:ind w:left="-57"/>
            </w:pPr>
            <w:r w:rsidRPr="00E21265">
              <w:t>-изготовление поставочных блоков технологического оборудования;</w:t>
            </w:r>
          </w:p>
          <w:p w14:paraId="05C35FA3" w14:textId="77777777" w:rsidR="00E21265" w:rsidRPr="00E21265" w:rsidRDefault="00E21265" w:rsidP="00E21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480"/>
              </w:tabs>
              <w:ind w:left="-57"/>
            </w:pPr>
            <w:r w:rsidRPr="00E21265">
              <w:t>-доставка оборудования на объект;</w:t>
            </w:r>
          </w:p>
          <w:p w14:paraId="445DFA47" w14:textId="386AAFA8" w:rsidR="00672310" w:rsidRDefault="00E21265" w:rsidP="00672310">
            <w:pPr>
              <w:tabs>
                <w:tab w:val="left" w:pos="6480"/>
              </w:tabs>
              <w:ind w:left="-57"/>
            </w:pPr>
            <w:r w:rsidRPr="00E21265">
              <w:t>-</w:t>
            </w:r>
            <w:r w:rsidR="00672310">
              <w:t>устройство несущих конструкций чаш (армирование, монолитные работы и проч.);</w:t>
            </w:r>
          </w:p>
          <w:p w14:paraId="4B3F9F13" w14:textId="2FD439D3" w:rsidR="00672310" w:rsidRDefault="00672310" w:rsidP="00672310">
            <w:pPr>
              <w:tabs>
                <w:tab w:val="left" w:pos="6480"/>
              </w:tabs>
              <w:ind w:left="-57"/>
            </w:pPr>
            <w:r>
              <w:t>-устройство лестниц для входа в купели;</w:t>
            </w:r>
          </w:p>
          <w:p w14:paraId="62C673B7" w14:textId="30F3B090" w:rsidR="00672310" w:rsidRDefault="00672310" w:rsidP="00672310">
            <w:pPr>
              <w:tabs>
                <w:tab w:val="left" w:pos="6480"/>
              </w:tabs>
              <w:ind w:left="-57"/>
            </w:pPr>
            <w:r>
              <w:t>-устройство переливных устройств, скиммеров и т.п. закладных конструкций (при необходимости);</w:t>
            </w:r>
          </w:p>
          <w:p w14:paraId="6F12A10B" w14:textId="77777777" w:rsidR="00AB66DA" w:rsidRDefault="00AB66DA" w:rsidP="00AB66DA">
            <w:pPr>
              <w:tabs>
                <w:tab w:val="left" w:pos="6480"/>
              </w:tabs>
              <w:ind w:left="-57"/>
            </w:pPr>
            <w:r>
              <w:t>-устройство гидроизоляции и финишная отделка поверхности чаш;</w:t>
            </w:r>
          </w:p>
          <w:p w14:paraId="72522F2F" w14:textId="77777777" w:rsidR="00672310" w:rsidRDefault="00672310" w:rsidP="00672310">
            <w:pPr>
              <w:tabs>
                <w:tab w:val="left" w:pos="6480"/>
              </w:tabs>
              <w:ind w:left="-57"/>
            </w:pPr>
            <w:r>
              <w:t>-монтаж технологического оборудования и трубопроводов;</w:t>
            </w:r>
          </w:p>
          <w:p w14:paraId="55E91A01" w14:textId="77777777" w:rsidR="00672310" w:rsidRDefault="00672310" w:rsidP="00672310">
            <w:pPr>
              <w:tabs>
                <w:tab w:val="left" w:pos="6480"/>
              </w:tabs>
              <w:ind w:left="-57"/>
            </w:pPr>
            <w:r>
              <w:t>-монтаж аттракционов и освещения;</w:t>
            </w:r>
          </w:p>
          <w:p w14:paraId="680FA8C2" w14:textId="2F3037DE" w:rsidR="00E21265" w:rsidRDefault="00672310" w:rsidP="00E21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480"/>
              </w:tabs>
              <w:ind w:left="-57"/>
            </w:pPr>
            <w:r>
              <w:t>-</w:t>
            </w:r>
            <w:r w:rsidR="00E21265">
              <w:t>ПНР</w:t>
            </w:r>
            <w:r w:rsidR="00A37858">
              <w:t>;</w:t>
            </w:r>
          </w:p>
          <w:p w14:paraId="4A771ECC" w14:textId="3B810C41" w:rsidR="008C5693" w:rsidRPr="008B3201" w:rsidRDefault="00A37858" w:rsidP="00A37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480"/>
              </w:tabs>
              <w:ind w:left="-57"/>
            </w:pPr>
            <w:r>
              <w:t>-</w:t>
            </w:r>
            <w:r w:rsidRPr="00A37858">
              <w:t xml:space="preserve">передача исполнительной документации </w:t>
            </w:r>
            <w:r>
              <w:t xml:space="preserve">Заказчику </w:t>
            </w:r>
            <w:r w:rsidRPr="00A37858">
              <w:t>и ввод</w:t>
            </w:r>
            <w:r>
              <w:t xml:space="preserve"> объекта</w:t>
            </w:r>
            <w:r w:rsidRPr="00A37858">
              <w:t xml:space="preserve"> в эксплуатацию</w:t>
            </w:r>
          </w:p>
        </w:tc>
      </w:tr>
      <w:tr w:rsidR="00747392" w:rsidRPr="00A0576C" w14:paraId="158CA8EE" w14:textId="77777777" w:rsidTr="00EE3B38">
        <w:trPr>
          <w:trHeight w:val="46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4FB56" w14:textId="7F0578B6" w:rsidR="00747392" w:rsidRPr="00A0576C" w:rsidRDefault="00747392" w:rsidP="00747392">
            <w:pPr>
              <w:jc w:val="center"/>
            </w:pPr>
            <w: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AFB85" w14:textId="77777777" w:rsidR="00747392" w:rsidRPr="00A0576C" w:rsidRDefault="00747392" w:rsidP="00747392">
            <w:r w:rsidRPr="00A0576C">
              <w:t>Требования к строительно-монтажным работам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1CA26D19" w14:textId="77777777" w:rsidR="00E21265" w:rsidRPr="008B3201" w:rsidRDefault="00E21265" w:rsidP="00E21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fontstyle01"/>
                <w:rFonts w:ascii="Times New Roman" w:hAnsi="Times New Roman"/>
              </w:rPr>
            </w:pPr>
            <w:r w:rsidRPr="008B3201">
              <w:rPr>
                <w:rStyle w:val="fontstyle01"/>
                <w:rFonts w:ascii="Times New Roman" w:hAnsi="Times New Roman"/>
              </w:rPr>
              <w:t>Работы выполнить в полном соответствии с требованиями норм действующего законодательства.</w:t>
            </w:r>
          </w:p>
          <w:p w14:paraId="1E4021D0" w14:textId="77777777" w:rsidR="00E21265" w:rsidRPr="008B3201" w:rsidRDefault="00E21265" w:rsidP="00E21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dr w:val="none" w:sz="0" w:space="0" w:color="auto"/>
              </w:rPr>
            </w:pPr>
            <w:r w:rsidRPr="008B3201">
              <w:br/>
            </w:r>
            <w:r w:rsidRPr="008B3201">
              <w:rPr>
                <w:rStyle w:val="fontstyle21"/>
              </w:rPr>
              <w:t>В части поставки материалов, монтажа и наладки оборудования:</w:t>
            </w:r>
            <w:r w:rsidRPr="008B3201">
              <w:rPr>
                <w:b/>
                <w:bCs/>
              </w:rPr>
              <w:br/>
            </w:r>
            <w:r w:rsidRPr="008B3201">
              <w:rPr>
                <w:rStyle w:val="fontstyle01"/>
                <w:rFonts w:ascii="Times New Roman" w:hAnsi="Times New Roman"/>
              </w:rPr>
              <w:t>1. Обеспечить выполняемый им объем работ всеми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необходимыми материалами, изделиями и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конструкциями, оборудованием и механизмами для производства работ, приспособлениями и инвентарем.</w:t>
            </w:r>
          </w:p>
          <w:p w14:paraId="1D5DF837" w14:textId="77777777" w:rsidR="00E21265" w:rsidRPr="008B3201" w:rsidRDefault="00E21265" w:rsidP="00E21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fontstyle01"/>
                <w:rFonts w:ascii="Times New Roman" w:hAnsi="Times New Roman"/>
              </w:rPr>
            </w:pPr>
            <w:r w:rsidRPr="008B3201">
              <w:rPr>
                <w:rStyle w:val="fontstyle01"/>
                <w:rFonts w:ascii="Times New Roman" w:hAnsi="Times New Roman"/>
              </w:rPr>
              <w:t>2. Обеспечить входной контроль качества материалов и оборудования, применяемых при монтажных работах.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3. Провести все необходимые испытания.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4. Использовать только новые материалы и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оборудование сроком выпуска не более шести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месяцев.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5. Все применяемые материалы и оборудование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должны быть сертифицированы для применения на территории РФ.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6. Все оборудование должно иметь паспорта и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инструкции по монтажу на русском языке.</w:t>
            </w:r>
          </w:p>
          <w:p w14:paraId="39080CAE" w14:textId="77777777" w:rsidR="00E21265" w:rsidRPr="008B3201" w:rsidRDefault="00E21265" w:rsidP="00E21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fontstyle01"/>
                <w:rFonts w:ascii="Times New Roman" w:hAnsi="Times New Roman"/>
              </w:rPr>
            </w:pPr>
            <w:r w:rsidRPr="008B3201">
              <w:br/>
            </w:r>
            <w:r w:rsidRPr="008B3201">
              <w:rPr>
                <w:rStyle w:val="fontstyle21"/>
              </w:rPr>
              <w:t>В части подготовки документации, получения</w:t>
            </w:r>
            <w:r w:rsidRPr="008B3201">
              <w:rPr>
                <w:b/>
                <w:bCs/>
              </w:rPr>
              <w:br/>
            </w:r>
            <w:r w:rsidRPr="008B3201">
              <w:rPr>
                <w:rStyle w:val="fontstyle21"/>
              </w:rPr>
              <w:t>разрешений и согласований на производство работ:</w:t>
            </w:r>
            <w:r w:rsidRPr="008B3201">
              <w:rPr>
                <w:b/>
                <w:bCs/>
              </w:rPr>
              <w:br/>
            </w:r>
            <w:r w:rsidRPr="008B3201">
              <w:rPr>
                <w:rStyle w:val="fontstyle01"/>
                <w:rFonts w:ascii="Times New Roman" w:hAnsi="Times New Roman"/>
              </w:rPr>
              <w:t>1. Разработать и согласовать всю необходимую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исходно-разрешительную документацию и все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мероприятия по ОТ и ТБ. Затраты на разработку и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согласование всей необходимой исходно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разрешительной документации несет Подрядчик;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2. Самостоятельно получить для производства работ все необходимые допуски, разрешения и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согласования с всеми заинтересованными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организациями;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3. Подрядчик разрабатывает и согласовывает у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Заказчика проект производства работ (ППР).</w:t>
            </w:r>
          </w:p>
          <w:p w14:paraId="04DB399E" w14:textId="77777777" w:rsidR="00E21265" w:rsidRPr="008B3201" w:rsidRDefault="00E21265" w:rsidP="00E21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dr w:val="none" w:sz="0" w:space="0" w:color="auto"/>
              </w:rPr>
            </w:pPr>
            <w:r w:rsidRPr="008B3201">
              <w:lastRenderedPageBreak/>
              <w:br/>
            </w:r>
            <w:r w:rsidRPr="008B3201">
              <w:rPr>
                <w:rStyle w:val="fontstyle21"/>
              </w:rPr>
              <w:t>Организовать ведение работ строго в</w:t>
            </w:r>
            <w:r w:rsidRPr="008B3201">
              <w:rPr>
                <w:b/>
                <w:bCs/>
              </w:rPr>
              <w:br/>
            </w:r>
            <w:r w:rsidRPr="008B3201">
              <w:rPr>
                <w:rStyle w:val="fontstyle21"/>
              </w:rPr>
              <w:t>соответствии с КМД, ПОС, Стройгенпланом,</w:t>
            </w:r>
            <w:r w:rsidRPr="008B3201">
              <w:rPr>
                <w:b/>
                <w:bCs/>
              </w:rPr>
              <w:br/>
            </w:r>
            <w:r w:rsidRPr="008B3201">
              <w:rPr>
                <w:rStyle w:val="fontstyle21"/>
              </w:rPr>
              <w:t>ППР и технологической картой (КМД, ППР и</w:t>
            </w:r>
            <w:r w:rsidRPr="008B3201">
              <w:rPr>
                <w:b/>
                <w:bCs/>
              </w:rPr>
              <w:br/>
            </w:r>
            <w:r w:rsidRPr="008B3201">
              <w:rPr>
                <w:rStyle w:val="fontstyle21"/>
              </w:rPr>
              <w:t>технологическую карту перед началом</w:t>
            </w:r>
            <w:r w:rsidRPr="008B3201">
              <w:rPr>
                <w:b/>
                <w:bCs/>
              </w:rPr>
              <w:br/>
            </w:r>
            <w:r w:rsidRPr="008B3201">
              <w:rPr>
                <w:rStyle w:val="fontstyle21"/>
              </w:rPr>
              <w:t>производства работ разработать и согласовать с</w:t>
            </w:r>
            <w:r w:rsidRPr="008B3201">
              <w:rPr>
                <w:b/>
                <w:bCs/>
              </w:rPr>
              <w:br/>
            </w:r>
            <w:r w:rsidRPr="008B3201">
              <w:rPr>
                <w:rStyle w:val="fontstyle21"/>
              </w:rPr>
              <w:t>заказчиком/генподрядчиком);</w:t>
            </w:r>
            <w:r w:rsidRPr="008B3201">
              <w:rPr>
                <w:b/>
                <w:bCs/>
              </w:rPr>
              <w:br/>
            </w:r>
            <w:r w:rsidRPr="008B3201">
              <w:rPr>
                <w:rStyle w:val="fontstyle01"/>
                <w:rFonts w:ascii="Times New Roman" w:hAnsi="Times New Roman"/>
              </w:rPr>
              <w:t>1. Предъявлять все виды скрытых работ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ответственному представителю Заказчика и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Генподрядчика с оформлением актов на скрытые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работы.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2. Предоставить Заказчику данные о необходимых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затратах на электроснабжение и водопотребление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стройплощадки на период производства работ;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3. Предоставить Заказчику данные о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запланированном количестве машин и механизмов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для производства работ;</w:t>
            </w:r>
          </w:p>
          <w:p w14:paraId="693E2409" w14:textId="77777777" w:rsidR="00E21265" w:rsidRPr="008B3201" w:rsidRDefault="00E21265" w:rsidP="00E21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fontstyle01"/>
                <w:rFonts w:ascii="Times New Roman" w:hAnsi="Times New Roman"/>
              </w:rPr>
            </w:pPr>
            <w:r w:rsidRPr="008B3201">
              <w:rPr>
                <w:rStyle w:val="fontstyle01"/>
                <w:rFonts w:ascii="Times New Roman" w:hAnsi="Times New Roman"/>
              </w:rPr>
              <w:t>4. 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оплату штрафов, являются затратной частью Подрядчика.</w:t>
            </w:r>
          </w:p>
          <w:p w14:paraId="0FF94B9C" w14:textId="77777777" w:rsidR="00E21265" w:rsidRPr="008B3201" w:rsidRDefault="00E21265" w:rsidP="00E21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fontstyle01"/>
                <w:rFonts w:ascii="Times New Roman" w:hAnsi="Times New Roman"/>
              </w:rPr>
            </w:pPr>
            <w:r w:rsidRPr="008B3201">
              <w:br/>
            </w:r>
            <w:r w:rsidRPr="008B3201">
              <w:rPr>
                <w:rStyle w:val="fontstyle21"/>
              </w:rPr>
              <w:t>В части выполнения работ:</w:t>
            </w:r>
            <w:r w:rsidRPr="008B3201">
              <w:rPr>
                <w:b/>
                <w:bCs/>
              </w:rPr>
              <w:br/>
            </w:r>
            <w:r w:rsidRPr="008B3201">
              <w:rPr>
                <w:rStyle w:val="fontstyle01"/>
                <w:rFonts w:ascii="Times New Roman" w:hAnsi="Times New Roman"/>
              </w:rPr>
              <w:t>1. Обеспечить сохранность существующих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инженерных систем и оборудования;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2. Обеспечить вывоз мусора и утилизацию отходов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производства работ;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3. Обеспечить содержание в чистоте рабочих мест;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4. При производстве работ обеспечить соблюдение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требований безопасности для жителей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близлежащих домов.</w:t>
            </w:r>
            <w:r w:rsidRPr="008B3201">
              <w:br/>
            </w:r>
            <w:r w:rsidRPr="008B3201">
              <w:rPr>
                <w:rStyle w:val="fontstyle21"/>
              </w:rPr>
              <w:t>5. Обеспечить точное выполнение проектных</w:t>
            </w:r>
            <w:r w:rsidRPr="008B3201">
              <w:rPr>
                <w:b/>
                <w:bCs/>
              </w:rPr>
              <w:br/>
            </w:r>
            <w:r w:rsidRPr="008B3201">
              <w:rPr>
                <w:rStyle w:val="fontstyle21"/>
              </w:rPr>
              <w:t>решений, соблюдение проектных уклонов,</w:t>
            </w:r>
            <w:r w:rsidRPr="008B3201">
              <w:rPr>
                <w:b/>
                <w:bCs/>
              </w:rPr>
              <w:br/>
            </w:r>
            <w:r w:rsidRPr="008B3201">
              <w:rPr>
                <w:rStyle w:val="fontstyle21"/>
              </w:rPr>
              <w:t>высотных отметок, размеров в плане и</w:t>
            </w:r>
            <w:r w:rsidRPr="008B3201">
              <w:rPr>
                <w:b/>
                <w:bCs/>
              </w:rPr>
              <w:br/>
            </w:r>
            <w:r w:rsidRPr="008B3201">
              <w:rPr>
                <w:rStyle w:val="fontstyle21"/>
              </w:rPr>
              <w:t>соосностей. В случае допущения ошибок</w:t>
            </w:r>
            <w:r w:rsidRPr="008B3201">
              <w:rPr>
                <w:b/>
                <w:bCs/>
              </w:rPr>
              <w:br/>
            </w:r>
            <w:r w:rsidRPr="008B3201">
              <w:rPr>
                <w:rStyle w:val="fontstyle21"/>
              </w:rPr>
              <w:t>исправление производится Подрядчиком за</w:t>
            </w:r>
            <w:r w:rsidRPr="008B3201">
              <w:rPr>
                <w:b/>
                <w:bCs/>
              </w:rPr>
              <w:br/>
            </w:r>
            <w:r w:rsidRPr="008B3201">
              <w:rPr>
                <w:rStyle w:val="fontstyle21"/>
              </w:rPr>
              <w:t>свой счет.</w:t>
            </w:r>
            <w:r w:rsidRPr="008B3201">
              <w:rPr>
                <w:b/>
                <w:bCs/>
              </w:rPr>
              <w:br/>
            </w:r>
            <w:r w:rsidRPr="008B3201">
              <w:rPr>
                <w:rStyle w:val="fontstyle01"/>
                <w:rFonts w:ascii="Times New Roman" w:hAnsi="Times New Roman"/>
              </w:rPr>
              <w:t>6. Строительные изделия должны быть изготовлены в соответствии со стандартом качества.</w:t>
            </w:r>
            <w:r w:rsidRPr="008B3201">
              <w:rPr>
                <w:rStyle w:val="fontstyle01"/>
                <w:rFonts w:ascii="Times New Roman" w:hAnsi="Times New Roman"/>
              </w:rPr>
              <w:br/>
              <w:t>7. Заказчик оставляет за собой право не принимать</w:t>
            </w:r>
            <w:r w:rsidRPr="008B3201">
              <w:rPr>
                <w:rStyle w:val="fontstyle01"/>
                <w:rFonts w:ascii="Times New Roman" w:hAnsi="Times New Roman"/>
              </w:rPr>
              <w:br/>
              <w:t>конструкции, которые не соответствуют</w:t>
            </w:r>
            <w:r w:rsidRPr="008B3201">
              <w:rPr>
                <w:rStyle w:val="fontstyle01"/>
                <w:rFonts w:ascii="Times New Roman" w:hAnsi="Times New Roman"/>
              </w:rPr>
              <w:br/>
              <w:t>стандартам качества.</w:t>
            </w:r>
            <w:r w:rsidRPr="008B3201">
              <w:rPr>
                <w:rStyle w:val="fontstyle01"/>
                <w:rFonts w:ascii="Times New Roman" w:hAnsi="Times New Roman"/>
              </w:rPr>
              <w:br/>
              <w:t>8. Подрядчик несет расходы по замене таких</w:t>
            </w:r>
            <w:r w:rsidRPr="008B3201">
              <w:rPr>
                <w:rStyle w:val="fontstyle01"/>
                <w:rFonts w:ascii="Times New Roman" w:hAnsi="Times New Roman"/>
              </w:rPr>
              <w:br/>
              <w:t>элементов, а также все расходы, возникшие в связи</w:t>
            </w:r>
            <w:r w:rsidRPr="008B3201">
              <w:rPr>
                <w:rStyle w:val="fontstyle01"/>
                <w:rFonts w:ascii="Times New Roman" w:hAnsi="Times New Roman"/>
              </w:rPr>
              <w:br/>
              <w:t>с задержкой в ходе строительства.</w:t>
            </w:r>
          </w:p>
          <w:p w14:paraId="69D64715" w14:textId="77777777" w:rsidR="00E21265" w:rsidRPr="008B3201" w:rsidRDefault="00E21265" w:rsidP="00E21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dr w:val="none" w:sz="0" w:space="0" w:color="auto"/>
              </w:rPr>
            </w:pPr>
            <w:r w:rsidRPr="008B3201">
              <w:br/>
            </w:r>
            <w:r w:rsidRPr="008B3201">
              <w:rPr>
                <w:rStyle w:val="fontstyle21"/>
              </w:rPr>
              <w:t>В части соблюдения требований</w:t>
            </w:r>
            <w:r w:rsidRPr="008B3201">
              <w:rPr>
                <w:b/>
                <w:bCs/>
              </w:rPr>
              <w:br/>
            </w:r>
            <w:r w:rsidRPr="008B3201">
              <w:rPr>
                <w:rStyle w:val="fontstyle21"/>
              </w:rPr>
              <w:t>природоохранных мер, норм и правил пожарной</w:t>
            </w:r>
            <w:r w:rsidRPr="008B3201">
              <w:rPr>
                <w:b/>
                <w:bCs/>
              </w:rPr>
              <w:br/>
            </w:r>
            <w:r w:rsidRPr="008B3201">
              <w:rPr>
                <w:rStyle w:val="fontstyle21"/>
              </w:rPr>
              <w:lastRenderedPageBreak/>
              <w:t>безопасности, техники безопасности и охраны</w:t>
            </w:r>
            <w:r w:rsidRPr="008B3201">
              <w:rPr>
                <w:b/>
                <w:bCs/>
              </w:rPr>
              <w:br/>
            </w:r>
            <w:r w:rsidRPr="008B3201">
              <w:rPr>
                <w:rStyle w:val="fontstyle21"/>
              </w:rPr>
              <w:t>окружающей среды:</w:t>
            </w:r>
            <w:r w:rsidRPr="008B3201">
              <w:rPr>
                <w:b/>
                <w:bCs/>
              </w:rPr>
              <w:br/>
            </w:r>
            <w:r w:rsidRPr="008B3201">
              <w:rPr>
                <w:rStyle w:val="fontstyle01"/>
                <w:rFonts w:ascii="Times New Roman" w:hAnsi="Times New Roman"/>
              </w:rPr>
              <w:t>1. На период производства работ Подрядчик несет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ответственность за содержание строительной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площадки.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2. На период производства работ Подрядчик несет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ответственность за соблюдение норм и правил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пожарной безопасности, техники безопасности и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охраны окружающей среды на объекте.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3. Подрядчик должен обеспечить установку всех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требуемых ограждений, указателей, для безопасности работников и транспорта на период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производства работ.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4. При производстве работ Подрядчик должен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соблюдать меры по охране окружающей среды,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своевременно вывозить строительный мусор в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отведенные для этого места, не допускать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проливов ГСМ.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5. При производстве работ Подрядчик должен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обеспечить содержание в чистоте рабочих мест.</w:t>
            </w:r>
          </w:p>
          <w:p w14:paraId="5C71DF4C" w14:textId="77777777" w:rsidR="00E21265" w:rsidRPr="008B3201" w:rsidRDefault="00E21265" w:rsidP="00E21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dr w:val="none" w:sz="0" w:space="0" w:color="auto"/>
              </w:rPr>
            </w:pPr>
            <w:r w:rsidRPr="008B3201">
              <w:rPr>
                <w:rStyle w:val="fontstyle01"/>
                <w:rFonts w:ascii="Times New Roman" w:hAnsi="Times New Roman"/>
              </w:rPr>
              <w:t>6. При производстве работ Подрядчик должен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обеспечить рабочих единообразной спецодеждой и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средствами индивидуальной защиты.</w:t>
            </w:r>
          </w:p>
          <w:p w14:paraId="17904B51" w14:textId="77777777" w:rsidR="00E21265" w:rsidRPr="008B3201" w:rsidRDefault="00E21265" w:rsidP="00E21265">
            <w:pPr>
              <w:tabs>
                <w:tab w:val="left" w:pos="6480"/>
              </w:tabs>
              <w:ind w:left="-57"/>
            </w:pPr>
          </w:p>
          <w:p w14:paraId="173CE0E7" w14:textId="15A61AB3" w:rsidR="00747392" w:rsidRPr="00A0576C" w:rsidRDefault="00E21265" w:rsidP="00E21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dr w:val="none" w:sz="0" w:space="0" w:color="auto"/>
              </w:rPr>
            </w:pPr>
            <w:r w:rsidRPr="008B3201">
              <w:rPr>
                <w:rStyle w:val="fontstyle01"/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Подрядчик разрабатывает и согласовывает с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Заказчиком, согласно требованиям технического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регламента, проект производства работ, график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производства работ, график поставки материалов и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конструкций.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Подрядчик предоставляет приказ на ответственных представителей Заказчику.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Подрядчик обеспечивает своевременную передачу исполнительной документации Заказчику и(или) Генподрядчику.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Подрядчик обеспечивает сдачу всего комплекса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выполненных работ Заказчику.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Подрядчик обеспечивает получение необходимых справок, актов, актов-допусков, сертификатов, паспортов на используемые материалы и оборудование, технических отчетов и иной документации по требованию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Заказчика.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Подрядчик осуществляет проведение всех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>необходимых испытаний.</w:t>
            </w:r>
            <w:r w:rsidRPr="008B3201">
              <w:br/>
            </w:r>
            <w:r w:rsidRPr="005E28B9">
              <w:rPr>
                <w:rStyle w:val="fontstyle01"/>
                <w:rFonts w:ascii="Times New Roman" w:hAnsi="Times New Roman"/>
                <w:highlight w:val="lightGray"/>
              </w:rPr>
              <w:t>Гарантийный срок на изделие в течение пяти лет с момента подписания акта технической приемки объекта.</w:t>
            </w:r>
            <w:r w:rsidRPr="008B3201">
              <w:br/>
            </w:r>
            <w:r w:rsidRPr="008B3201">
              <w:rPr>
                <w:rStyle w:val="fontstyle01"/>
                <w:rFonts w:ascii="Times New Roman" w:hAnsi="Times New Roman"/>
              </w:rPr>
              <w:t xml:space="preserve">Подрядчик осуществляет ведения всех специальных журналов </w:t>
            </w:r>
            <w:r w:rsidRPr="008B3201">
              <w:rPr>
                <w:rStyle w:val="fontstyle01"/>
                <w:rFonts w:ascii="Times New Roman" w:hAnsi="Times New Roman"/>
              </w:rPr>
              <w:lastRenderedPageBreak/>
              <w:t>Генподрядчика согласно законодательства РФ с последующей передачей Заказчику (генподрядчику)</w:t>
            </w:r>
          </w:p>
        </w:tc>
      </w:tr>
      <w:tr w:rsidR="00E21265" w:rsidRPr="00A0576C" w14:paraId="6564D314" w14:textId="77777777" w:rsidTr="00EE3B38">
        <w:trPr>
          <w:trHeight w:val="46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96FFA" w14:textId="3E751362" w:rsidR="00E21265" w:rsidRPr="00A0576C" w:rsidRDefault="00E21265" w:rsidP="00E21265">
            <w:pPr>
              <w:jc w:val="center"/>
            </w:pPr>
            <w:r w:rsidRPr="00A0576C">
              <w:lastRenderedPageBreak/>
              <w:t>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9A888" w14:textId="77777777" w:rsidR="00E21265" w:rsidRPr="00A0576C" w:rsidRDefault="00E21265" w:rsidP="00E21265">
            <w:r w:rsidRPr="00A0576C">
              <w:t>Особые требования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4DAD804B" w14:textId="77777777" w:rsidR="00E21265" w:rsidRPr="008B3201" w:rsidRDefault="00E21265" w:rsidP="00E21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dr w:val="none" w:sz="0" w:space="0" w:color="auto"/>
              </w:rPr>
            </w:pPr>
            <w:r w:rsidRPr="008B3201">
              <w:rPr>
                <w:b/>
                <w:bCs/>
                <w:bdr w:val="none" w:sz="0" w:space="0" w:color="auto"/>
              </w:rPr>
              <w:t>До представления коммерческого предложения</w:t>
            </w:r>
            <w:r w:rsidRPr="008B3201">
              <w:rPr>
                <w:b/>
                <w:bCs/>
                <w:bdr w:val="none" w:sz="0" w:space="0" w:color="auto"/>
              </w:rPr>
              <w:br/>
              <w:t>Подрядчик выезжает на место производства работ,</w:t>
            </w:r>
            <w:r w:rsidRPr="008B3201">
              <w:rPr>
                <w:b/>
                <w:bCs/>
                <w:bdr w:val="none" w:sz="0" w:space="0" w:color="auto"/>
              </w:rPr>
              <w:br/>
              <w:t>изучает представленную рабочую документацию,</w:t>
            </w:r>
            <w:r w:rsidRPr="008B3201">
              <w:rPr>
                <w:b/>
                <w:bCs/>
                <w:bdr w:val="none" w:sz="0" w:space="0" w:color="auto"/>
              </w:rPr>
              <w:br/>
              <w:t>производит контрольный пересчет объемов работ и учитывает в цене предложения все основные и</w:t>
            </w:r>
            <w:r w:rsidRPr="008B3201">
              <w:rPr>
                <w:b/>
                <w:bCs/>
                <w:bdr w:val="none" w:sz="0" w:space="0" w:color="auto"/>
              </w:rPr>
              <w:br/>
              <w:t>вспомогательные работы, в т.ч. работы прямо не</w:t>
            </w:r>
            <w:r w:rsidRPr="008B3201">
              <w:rPr>
                <w:b/>
                <w:bCs/>
                <w:bdr w:val="none" w:sz="0" w:space="0" w:color="auto"/>
              </w:rPr>
              <w:br/>
              <w:t>упомянутые в укрупненной ведомости объемов</w:t>
            </w:r>
            <w:r w:rsidRPr="008B3201">
              <w:rPr>
                <w:b/>
                <w:bCs/>
                <w:bdr w:val="none" w:sz="0" w:space="0" w:color="auto"/>
              </w:rPr>
              <w:br/>
              <w:t>работ, но необходимые для качественного и</w:t>
            </w:r>
            <w:r w:rsidRPr="008B3201">
              <w:rPr>
                <w:b/>
                <w:bCs/>
                <w:bdr w:val="none" w:sz="0" w:space="0" w:color="auto"/>
              </w:rPr>
              <w:br/>
              <w:t>своевременного завершения работ по Договору.</w:t>
            </w:r>
            <w:r w:rsidRPr="008B3201">
              <w:rPr>
                <w:bdr w:val="none" w:sz="0" w:space="0" w:color="auto"/>
              </w:rPr>
              <w:br/>
              <w:t>Претендент подтверждает, что комплект</w:t>
            </w:r>
            <w:r w:rsidRPr="008B3201">
              <w:rPr>
                <w:bdr w:val="none" w:sz="0" w:space="0" w:color="auto"/>
              </w:rPr>
              <w:br/>
              <w:t>документации, предоставленный Заказчиком,</w:t>
            </w:r>
            <w:r w:rsidRPr="008B3201">
              <w:rPr>
                <w:bdr w:val="none" w:sz="0" w:space="0" w:color="auto"/>
              </w:rPr>
              <w:br/>
              <w:t>является достаточным для выполнения работ в</w:t>
            </w:r>
            <w:r w:rsidRPr="008B3201">
              <w:rPr>
                <w:bdr w:val="none" w:sz="0" w:space="0" w:color="auto"/>
              </w:rPr>
              <w:br/>
              <w:t>полном объеме.</w:t>
            </w:r>
            <w:r w:rsidRPr="008B3201">
              <w:rPr>
                <w:bdr w:val="none" w:sz="0" w:space="0" w:color="auto"/>
              </w:rPr>
              <w:br/>
              <w:t>В стоимости коммерческого предложения</w:t>
            </w:r>
            <w:r w:rsidRPr="008B3201">
              <w:rPr>
                <w:bdr w:val="none" w:sz="0" w:space="0" w:color="auto"/>
              </w:rPr>
              <w:br/>
              <w:t>предусмотреть затраты на мобилизацию -</w:t>
            </w:r>
            <w:r w:rsidRPr="008B3201">
              <w:rPr>
                <w:bdr w:val="none" w:sz="0" w:space="0" w:color="auto"/>
              </w:rPr>
              <w:br/>
              <w:t>организацию работы и содержание строительной</w:t>
            </w:r>
            <w:r w:rsidRPr="008B3201">
              <w:rPr>
                <w:bdr w:val="none" w:sz="0" w:space="0" w:color="auto"/>
              </w:rPr>
              <w:br/>
              <w:t>площадки с последующим освобождением</w:t>
            </w:r>
            <w:r w:rsidRPr="008B3201">
              <w:rPr>
                <w:bdr w:val="none" w:sz="0" w:space="0" w:color="auto"/>
              </w:rPr>
              <w:br/>
              <w:t>стройплощадки по окончании работ.</w:t>
            </w:r>
            <w:r w:rsidRPr="008B3201">
              <w:rPr>
                <w:bdr w:val="none" w:sz="0" w:space="0" w:color="auto"/>
              </w:rPr>
              <w:br/>
              <w:t>В стоимость коммерческого предложения</w:t>
            </w:r>
            <w:r w:rsidRPr="008B3201">
              <w:rPr>
                <w:bdr w:val="none" w:sz="0" w:space="0" w:color="auto"/>
              </w:rPr>
              <w:br/>
              <w:t>предусмотреть затраты на электроэнергию, подъемно транспортные механизмы для транспортировки материалов и оборудования.</w:t>
            </w:r>
            <w:r w:rsidRPr="008B3201">
              <w:rPr>
                <w:bdr w:val="none" w:sz="0" w:space="0" w:color="auto"/>
              </w:rPr>
              <w:br/>
              <w:t>Претендент обязуется предоставить в информационном письме совместно с тендерным</w:t>
            </w:r>
            <w:r w:rsidRPr="008B3201">
              <w:rPr>
                <w:bdr w:val="none" w:sz="0" w:space="0" w:color="auto"/>
              </w:rPr>
              <w:br/>
              <w:t>предложением информацию о запланированном</w:t>
            </w:r>
            <w:r w:rsidRPr="008B3201">
              <w:rPr>
                <w:bdr w:val="none" w:sz="0" w:space="0" w:color="auto"/>
              </w:rPr>
              <w:br/>
              <w:t>количестве работников и механизмов для</w:t>
            </w:r>
            <w:r w:rsidRPr="008B3201">
              <w:rPr>
                <w:bdr w:val="none" w:sz="0" w:space="0" w:color="auto"/>
              </w:rPr>
              <w:br/>
              <w:t>своевременного выполнения работ.</w:t>
            </w:r>
            <w:r w:rsidRPr="008B3201">
              <w:rPr>
                <w:bdr w:val="none" w:sz="0" w:space="0" w:color="auto"/>
              </w:rPr>
              <w:br/>
              <w:t>В стоимости коммерческого предложения</w:t>
            </w:r>
            <w:r w:rsidRPr="008B3201">
              <w:rPr>
                <w:bdr w:val="none" w:sz="0" w:space="0" w:color="auto"/>
              </w:rPr>
              <w:br/>
              <w:t>предусмотреть стоимость крепежных и сварных</w:t>
            </w:r>
            <w:r w:rsidRPr="008B3201">
              <w:rPr>
                <w:bdr w:val="none" w:sz="0" w:space="0" w:color="auto"/>
              </w:rPr>
              <w:br/>
              <w:t>элементов с обработкой поверхностей защитными</w:t>
            </w:r>
            <w:r w:rsidRPr="008B3201">
              <w:rPr>
                <w:bdr w:val="none" w:sz="0" w:space="0" w:color="auto"/>
              </w:rPr>
              <w:br/>
              <w:t>материалами согласно РД.</w:t>
            </w:r>
            <w:r w:rsidRPr="008B3201">
              <w:rPr>
                <w:bdr w:val="none" w:sz="0" w:space="0" w:color="auto"/>
              </w:rPr>
              <w:br/>
              <w:t>Возможно применение материалов и оборудования - аналогов других фирм-производителей при согласовании с проектировщиками и Заказчиком, если иного не предусмотрено Экспертизой и стадией «П».</w:t>
            </w:r>
          </w:p>
          <w:p w14:paraId="3DB1B475" w14:textId="141F95E4" w:rsidR="00E21265" w:rsidRPr="00A0576C" w:rsidRDefault="00E21265" w:rsidP="00E21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dr w:val="none" w:sz="0" w:space="0" w:color="auto"/>
              </w:rPr>
            </w:pPr>
            <w:r w:rsidRPr="008B3201">
              <w:rPr>
                <w:bdr w:val="none" w:sz="0" w:space="0" w:color="auto"/>
              </w:rPr>
              <w:br/>
              <w:t>ТКП подрядчиков должно включать в себя все</w:t>
            </w:r>
            <w:r w:rsidRPr="008B3201">
              <w:rPr>
                <w:bdr w:val="none" w:sz="0" w:space="0" w:color="auto"/>
              </w:rPr>
              <w:br/>
              <w:t>возможные стоимости Работ и Материалов в</w:t>
            </w:r>
            <w:r w:rsidRPr="008B3201">
              <w:rPr>
                <w:bdr w:val="none" w:sz="0" w:space="0" w:color="auto"/>
              </w:rPr>
              <w:br/>
              <w:t>соответствии с проектной и рабочей</w:t>
            </w:r>
            <w:r w:rsidRPr="008B3201">
              <w:rPr>
                <w:bdr w:val="none" w:sz="0" w:space="0" w:color="auto"/>
              </w:rPr>
              <w:br/>
              <w:t xml:space="preserve">документацией 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сооружения Объекта, на 100% позволяющих его нормальную эксплуатацию с проведением пусконаладочных работ и получением Заключения о соответствии построенного, реконструированного, отремонтированного объекта капитального строительства (ЗОС), с разработкой КМД, ППР, и оформлением полного комплекта </w:t>
            </w:r>
            <w:r w:rsidRPr="008B3201">
              <w:rPr>
                <w:bdr w:val="none" w:sz="0" w:space="0" w:color="auto"/>
              </w:rPr>
              <w:lastRenderedPageBreak/>
              <w:t>исполнительной документации в т.ч</w:t>
            </w:r>
            <w:r w:rsidRPr="008B3201">
              <w:rPr>
                <w:bdr w:val="none" w:sz="0" w:space="0" w:color="auto"/>
              </w:rPr>
              <w:br/>
              <w:t>требованиям технических регламентов и</w:t>
            </w:r>
            <w:r w:rsidRPr="008B3201">
              <w:rPr>
                <w:bdr w:val="none" w:sz="0" w:space="0" w:color="auto"/>
              </w:rPr>
              <w:br/>
              <w:t>проектной документации, выдаваемого органом, уполномоченным на осуществление</w:t>
            </w:r>
            <w:r w:rsidRPr="008B3201">
              <w:rPr>
                <w:bdr w:val="none" w:sz="0" w:space="0" w:color="auto"/>
              </w:rPr>
              <w:br/>
              <w:t>государственного строительного надзора, сдача</w:t>
            </w:r>
            <w:r w:rsidRPr="008B3201">
              <w:rPr>
                <w:bdr w:val="none" w:sz="0" w:space="0" w:color="auto"/>
              </w:rPr>
              <w:br/>
              <w:t>работ и исполнительной документации</w:t>
            </w:r>
            <w:r w:rsidRPr="008B3201">
              <w:rPr>
                <w:bdr w:val="none" w:sz="0" w:space="0" w:color="auto"/>
              </w:rPr>
              <w:br/>
              <w:t>Генподрядчику, Заказчику, эксплуатирующим</w:t>
            </w:r>
            <w:r w:rsidRPr="008B3201">
              <w:rPr>
                <w:bdr w:val="none" w:sz="0" w:space="0" w:color="auto"/>
              </w:rPr>
              <w:br/>
              <w:t>организациям и иным организациям</w:t>
            </w:r>
            <w:r w:rsidRPr="008B3201">
              <w:rPr>
                <w:bdr w:val="none" w:sz="0" w:space="0" w:color="auto"/>
              </w:rPr>
              <w:br/>
              <w:t>установленные законодательствами РФ с</w:t>
            </w:r>
            <w:r w:rsidRPr="008B3201">
              <w:rPr>
                <w:bdr w:val="none" w:sz="0" w:space="0" w:color="auto"/>
              </w:rPr>
              <w:br/>
              <w:t>подписанием актов приёмок</w:t>
            </w:r>
          </w:p>
        </w:tc>
      </w:tr>
      <w:tr w:rsidR="00E21265" w:rsidRPr="00A0576C" w14:paraId="202C8D85" w14:textId="77777777" w:rsidTr="00EE3B38">
        <w:trPr>
          <w:trHeight w:val="46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B0BC1" w14:textId="77777777" w:rsidR="00E21265" w:rsidRPr="00A0576C" w:rsidRDefault="00E21265" w:rsidP="00E212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ECDDE" w14:textId="37B34761" w:rsidR="00E21265" w:rsidRPr="00A0576C" w:rsidRDefault="00E21265" w:rsidP="00E21265">
            <w:r w:rsidRPr="008B3201">
              <w:t>Требования к составу технико-коммерческого предложения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3C6386A" w14:textId="77777777" w:rsidR="00E21265" w:rsidRPr="008B3201" w:rsidRDefault="00E21265" w:rsidP="00E21265">
            <w:pPr>
              <w:tabs>
                <w:tab w:val="left" w:pos="312"/>
              </w:tabs>
              <w:ind w:left="28" w:firstLine="142"/>
              <w:jc w:val="both"/>
            </w:pPr>
            <w:r w:rsidRPr="008B3201">
              <w:t>В технико-коммерческом предложении необходимо учесть и указать следующие пункты:</w:t>
            </w:r>
          </w:p>
          <w:p w14:paraId="166F3518" w14:textId="77777777" w:rsidR="00E21265" w:rsidRPr="008B3201" w:rsidRDefault="00E21265" w:rsidP="00E21265">
            <w:pPr>
              <w:pStyle w:val="a8"/>
              <w:numPr>
                <w:ilvl w:val="0"/>
                <w:numId w:val="21"/>
              </w:numPr>
              <w:tabs>
                <w:tab w:val="left" w:pos="312"/>
                <w:tab w:val="left" w:pos="454"/>
              </w:tabs>
              <w:ind w:left="28" w:firstLine="142"/>
              <w:contextualSpacing/>
              <w:jc w:val="both"/>
            </w:pPr>
            <w:r w:rsidRPr="008B3201">
              <w:t>Является ли компания плательщиком НДС, да/нет.</w:t>
            </w:r>
          </w:p>
          <w:p w14:paraId="4354937D" w14:textId="77777777" w:rsidR="00E21265" w:rsidRPr="008B3201" w:rsidRDefault="00E21265" w:rsidP="00E21265">
            <w:pPr>
              <w:pStyle w:val="a8"/>
              <w:numPr>
                <w:ilvl w:val="0"/>
                <w:numId w:val="21"/>
              </w:numPr>
              <w:tabs>
                <w:tab w:val="left" w:pos="312"/>
                <w:tab w:val="left" w:pos="454"/>
              </w:tabs>
              <w:ind w:left="28" w:firstLine="142"/>
              <w:contextualSpacing/>
              <w:jc w:val="both"/>
            </w:pPr>
            <w:r w:rsidRPr="008B3201">
              <w:t>Авансирование (при необходимости), %</w:t>
            </w:r>
          </w:p>
          <w:p w14:paraId="1EAAFDFA" w14:textId="77777777" w:rsidR="00E21265" w:rsidRPr="008B3201" w:rsidRDefault="00E21265" w:rsidP="00E21265">
            <w:pPr>
              <w:pStyle w:val="a8"/>
              <w:numPr>
                <w:ilvl w:val="0"/>
                <w:numId w:val="21"/>
              </w:numPr>
              <w:tabs>
                <w:tab w:val="left" w:pos="312"/>
                <w:tab w:val="left" w:pos="454"/>
              </w:tabs>
              <w:ind w:left="28" w:firstLine="142"/>
              <w:contextualSpacing/>
              <w:jc w:val="both"/>
            </w:pPr>
            <w:r w:rsidRPr="008B3201">
              <w:t>Необходимый период на мобилизационные действия (доставка на стройплощадку машин, механизмов, инвентаря и т.п.) от даты получения аванса до начала монтажа.</w:t>
            </w:r>
          </w:p>
          <w:p w14:paraId="20DE11F3" w14:textId="10370E75" w:rsidR="00E21265" w:rsidRPr="008B3201" w:rsidRDefault="00E21265" w:rsidP="00E21265">
            <w:pPr>
              <w:pStyle w:val="a8"/>
              <w:numPr>
                <w:ilvl w:val="0"/>
                <w:numId w:val="21"/>
              </w:numPr>
              <w:tabs>
                <w:tab w:val="left" w:pos="312"/>
                <w:tab w:val="left" w:pos="454"/>
              </w:tabs>
              <w:ind w:left="28" w:firstLine="142"/>
              <w:contextualSpacing/>
              <w:jc w:val="both"/>
            </w:pPr>
            <w:r w:rsidRPr="008B3201">
              <w:t>Срок исполнения работ (кол</w:t>
            </w:r>
            <w:r>
              <w:t xml:space="preserve">ичество </w:t>
            </w:r>
            <w:r w:rsidRPr="008B3201">
              <w:t xml:space="preserve">дней/мес от начала </w:t>
            </w:r>
            <w:r>
              <w:t>работ</w:t>
            </w:r>
            <w:r w:rsidRPr="008B3201">
              <w:t xml:space="preserve"> до завершения полного комплекса работ с передачей заказчику).</w:t>
            </w:r>
          </w:p>
          <w:p w14:paraId="02635E9D" w14:textId="77777777" w:rsidR="00E21265" w:rsidRPr="008B3201" w:rsidRDefault="00E21265" w:rsidP="00E21265">
            <w:pPr>
              <w:pStyle w:val="a8"/>
              <w:numPr>
                <w:ilvl w:val="0"/>
                <w:numId w:val="21"/>
              </w:numPr>
              <w:tabs>
                <w:tab w:val="left" w:pos="312"/>
                <w:tab w:val="left" w:pos="454"/>
              </w:tabs>
              <w:ind w:left="28" w:firstLine="142"/>
              <w:contextualSpacing/>
              <w:jc w:val="both"/>
            </w:pPr>
            <w:r w:rsidRPr="008B3201">
              <w:t>Гарантийный срок, лет.</w:t>
            </w:r>
          </w:p>
          <w:p w14:paraId="39315D84" w14:textId="77777777" w:rsidR="00E21265" w:rsidRPr="008B3201" w:rsidRDefault="00E21265" w:rsidP="00E21265">
            <w:pPr>
              <w:pStyle w:val="a8"/>
              <w:numPr>
                <w:ilvl w:val="0"/>
                <w:numId w:val="21"/>
              </w:numPr>
              <w:tabs>
                <w:tab w:val="left" w:pos="312"/>
                <w:tab w:val="left" w:pos="454"/>
              </w:tabs>
              <w:ind w:left="28" w:firstLine="142"/>
              <w:contextualSpacing/>
              <w:jc w:val="both"/>
            </w:pPr>
            <w:r w:rsidRPr="008B3201">
              <w:t>Готовность к типовому договору, да/нет</w:t>
            </w:r>
          </w:p>
          <w:p w14:paraId="35DD5870" w14:textId="77777777" w:rsidR="00E21265" w:rsidRPr="008B3201" w:rsidRDefault="00E21265" w:rsidP="00E21265">
            <w:pPr>
              <w:pStyle w:val="a8"/>
              <w:numPr>
                <w:ilvl w:val="0"/>
                <w:numId w:val="21"/>
              </w:numPr>
              <w:tabs>
                <w:tab w:val="left" w:pos="312"/>
                <w:tab w:val="left" w:pos="454"/>
              </w:tabs>
              <w:ind w:left="28" w:firstLine="142"/>
              <w:contextualSpacing/>
              <w:jc w:val="both"/>
            </w:pPr>
            <w:r w:rsidRPr="008B3201">
              <w:t>Численность работающих всего/ планируемая для выполнения предмета тендера, чел.</w:t>
            </w:r>
          </w:p>
          <w:p w14:paraId="0796961C" w14:textId="77777777" w:rsidR="00E21265" w:rsidRPr="008B3201" w:rsidRDefault="00E21265" w:rsidP="00E21265">
            <w:pPr>
              <w:pStyle w:val="a8"/>
              <w:numPr>
                <w:ilvl w:val="0"/>
                <w:numId w:val="21"/>
              </w:numPr>
              <w:tabs>
                <w:tab w:val="left" w:pos="312"/>
                <w:tab w:val="left" w:pos="454"/>
              </w:tabs>
              <w:ind w:left="28" w:firstLine="142"/>
              <w:contextualSpacing/>
              <w:jc w:val="both"/>
            </w:pPr>
            <w:r w:rsidRPr="008B3201">
              <w:t>Наличие СРО и на какую сумму, да/нет, руб.</w:t>
            </w:r>
          </w:p>
          <w:p w14:paraId="37096659" w14:textId="77777777" w:rsidR="00E21265" w:rsidRPr="008B3201" w:rsidRDefault="00E21265" w:rsidP="00E21265">
            <w:pPr>
              <w:pStyle w:val="a8"/>
              <w:numPr>
                <w:ilvl w:val="0"/>
                <w:numId w:val="21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contextualSpacing/>
              <w:jc w:val="both"/>
            </w:pPr>
            <w:r w:rsidRPr="008B3201"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  <w:r>
              <w:t>.</w:t>
            </w:r>
          </w:p>
          <w:p w14:paraId="7EA82451" w14:textId="77777777" w:rsidR="00E21265" w:rsidRPr="008B3201" w:rsidRDefault="00E21265" w:rsidP="00E21265">
            <w:pPr>
              <w:pStyle w:val="a8"/>
              <w:numPr>
                <w:ilvl w:val="0"/>
                <w:numId w:val="21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contextualSpacing/>
              <w:jc w:val="both"/>
            </w:pPr>
            <w:r w:rsidRPr="008B3201">
              <w:t>Последующие субподрядные организации запрещены.</w:t>
            </w:r>
          </w:p>
          <w:p w14:paraId="22CCA6ED" w14:textId="13863C47" w:rsidR="00E21265" w:rsidRPr="008B3201" w:rsidRDefault="00E21265" w:rsidP="00E21265">
            <w:pPr>
              <w:rPr>
                <w:b/>
                <w:bCs/>
              </w:rPr>
            </w:pPr>
            <w:r w:rsidRPr="008B3201"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</w:p>
        </w:tc>
      </w:tr>
    </w:tbl>
    <w:p w14:paraId="7FC6F89C" w14:textId="54A7162D" w:rsidR="008A6D02" w:rsidRPr="009E04E5" w:rsidRDefault="008A6D02" w:rsidP="00747392">
      <w:pPr>
        <w:tabs>
          <w:tab w:val="left" w:pos="454"/>
          <w:tab w:val="left" w:pos="1080"/>
        </w:tabs>
        <w:rPr>
          <w:b/>
        </w:rPr>
      </w:pPr>
    </w:p>
    <w:sectPr w:rsidR="008A6D02" w:rsidRPr="009E04E5" w:rsidSect="004951DA">
      <w:footerReference w:type="even" r:id="rId8"/>
      <w:footerReference w:type="default" r:id="rId9"/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C087" w14:textId="77777777" w:rsidR="006A2C5B" w:rsidRDefault="006A2C5B" w:rsidP="00DE3523">
      <w:r>
        <w:separator/>
      </w:r>
    </w:p>
  </w:endnote>
  <w:endnote w:type="continuationSeparator" w:id="0">
    <w:p w14:paraId="1DBE7384" w14:textId="77777777" w:rsidR="006A2C5B" w:rsidRDefault="006A2C5B" w:rsidP="00DE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IDFont+F3">
    <w:altName w:val="Cambria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DAE0" w14:textId="77777777" w:rsidR="001209E3" w:rsidRDefault="001209E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02A0BD" w14:textId="77777777" w:rsidR="001209E3" w:rsidRDefault="001209E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8138" w14:textId="77777777" w:rsidR="001209E3" w:rsidRDefault="001209E3">
    <w:pPr>
      <w:pStyle w:val="a6"/>
      <w:framePr w:wrap="around" w:vAnchor="text" w:hAnchor="margin" w:xAlign="right" w:y="1"/>
      <w:rPr>
        <w:rStyle w:val="a5"/>
        <w:sz w:val="22"/>
        <w:szCs w:val="22"/>
      </w:rPr>
    </w:pPr>
    <w:r>
      <w:rPr>
        <w:rStyle w:val="a5"/>
        <w:sz w:val="22"/>
        <w:szCs w:val="22"/>
      </w:rPr>
      <w:fldChar w:fldCharType="begin"/>
    </w:r>
    <w:r>
      <w:rPr>
        <w:rStyle w:val="a5"/>
        <w:sz w:val="22"/>
        <w:szCs w:val="22"/>
      </w:rPr>
      <w:instrText xml:space="preserve">PAGE  </w:instrText>
    </w:r>
    <w:r>
      <w:rPr>
        <w:rStyle w:val="a5"/>
        <w:sz w:val="22"/>
        <w:szCs w:val="22"/>
      </w:rPr>
      <w:fldChar w:fldCharType="separate"/>
    </w:r>
    <w:r w:rsidR="00FF52F1">
      <w:rPr>
        <w:rStyle w:val="a5"/>
        <w:noProof/>
        <w:sz w:val="22"/>
        <w:szCs w:val="22"/>
      </w:rPr>
      <w:t>10</w:t>
    </w:r>
    <w:r>
      <w:rPr>
        <w:rStyle w:val="a5"/>
        <w:sz w:val="22"/>
        <w:szCs w:val="22"/>
      </w:rPr>
      <w:fldChar w:fldCharType="end"/>
    </w:r>
  </w:p>
  <w:p w14:paraId="2ED5FBB7" w14:textId="0FFC9B9B" w:rsidR="001209E3" w:rsidRDefault="001209E3" w:rsidP="004C34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93BB" w14:textId="77777777" w:rsidR="006A2C5B" w:rsidRDefault="006A2C5B" w:rsidP="00DE3523">
      <w:r>
        <w:separator/>
      </w:r>
    </w:p>
  </w:footnote>
  <w:footnote w:type="continuationSeparator" w:id="0">
    <w:p w14:paraId="150D1F73" w14:textId="77777777" w:rsidR="006A2C5B" w:rsidRDefault="006A2C5B" w:rsidP="00DE3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0C87"/>
    <w:multiLevelType w:val="hybridMultilevel"/>
    <w:tmpl w:val="FC2CC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03574"/>
    <w:multiLevelType w:val="multilevel"/>
    <w:tmpl w:val="B414D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160741BF"/>
    <w:multiLevelType w:val="hybridMultilevel"/>
    <w:tmpl w:val="0A908D2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18053257"/>
    <w:multiLevelType w:val="multilevel"/>
    <w:tmpl w:val="8698E4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4" w15:restartNumberingAfterBreak="0">
    <w:nsid w:val="18F65736"/>
    <w:multiLevelType w:val="multilevel"/>
    <w:tmpl w:val="F01852F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CB86C13"/>
    <w:multiLevelType w:val="hybridMultilevel"/>
    <w:tmpl w:val="A5540232"/>
    <w:lvl w:ilvl="0" w:tplc="84CCF1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B761B"/>
    <w:multiLevelType w:val="hybridMultilevel"/>
    <w:tmpl w:val="7F3A75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74EE2"/>
    <w:multiLevelType w:val="multilevel"/>
    <w:tmpl w:val="3500AC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8" w15:restartNumberingAfterBreak="0">
    <w:nsid w:val="2AFA748A"/>
    <w:multiLevelType w:val="hybridMultilevel"/>
    <w:tmpl w:val="5CA22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3F5A9C"/>
    <w:multiLevelType w:val="multilevel"/>
    <w:tmpl w:val="258A8C8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9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03B479E"/>
    <w:multiLevelType w:val="multilevel"/>
    <w:tmpl w:val="0EF2BB9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abstractNum w:abstractNumId="11" w15:restartNumberingAfterBreak="0">
    <w:nsid w:val="41A5092B"/>
    <w:multiLevelType w:val="hybridMultilevel"/>
    <w:tmpl w:val="FC2C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D0FA4"/>
    <w:multiLevelType w:val="hybridMultilevel"/>
    <w:tmpl w:val="820212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00059"/>
    <w:multiLevelType w:val="multilevel"/>
    <w:tmpl w:val="37CABDD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57B76276"/>
    <w:multiLevelType w:val="multilevel"/>
    <w:tmpl w:val="280CABC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5F337DBC"/>
    <w:multiLevelType w:val="hybridMultilevel"/>
    <w:tmpl w:val="0D5AB258"/>
    <w:lvl w:ilvl="0" w:tplc="382A33F0">
      <w:start w:val="2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77F4B63"/>
    <w:multiLevelType w:val="hybridMultilevel"/>
    <w:tmpl w:val="DEECB8C4"/>
    <w:lvl w:ilvl="0" w:tplc="40CA1598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8" w15:restartNumberingAfterBreak="0">
    <w:nsid w:val="68AD0234"/>
    <w:multiLevelType w:val="multilevel"/>
    <w:tmpl w:val="70808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9" w15:restartNumberingAfterBreak="0">
    <w:nsid w:val="6F4333A8"/>
    <w:multiLevelType w:val="multilevel"/>
    <w:tmpl w:val="0D8E67C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3000689"/>
    <w:multiLevelType w:val="multilevel"/>
    <w:tmpl w:val="A4F85FE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33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9"/>
  </w:num>
  <w:num w:numId="5">
    <w:abstractNumId w:val="14"/>
  </w:num>
  <w:num w:numId="6">
    <w:abstractNumId w:val="3"/>
  </w:num>
  <w:num w:numId="7">
    <w:abstractNumId w:val="10"/>
  </w:num>
  <w:num w:numId="8">
    <w:abstractNumId w:val="8"/>
  </w:num>
  <w:num w:numId="9">
    <w:abstractNumId w:val="17"/>
  </w:num>
  <w:num w:numId="10">
    <w:abstractNumId w:val="15"/>
  </w:num>
  <w:num w:numId="11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6"/>
  </w:num>
  <w:num w:numId="18">
    <w:abstractNumId w:val="11"/>
  </w:num>
  <w:num w:numId="19">
    <w:abstractNumId w:val="0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CB"/>
    <w:rsid w:val="0000077A"/>
    <w:rsid w:val="000031E3"/>
    <w:rsid w:val="0000379A"/>
    <w:rsid w:val="00016238"/>
    <w:rsid w:val="00023D23"/>
    <w:rsid w:val="000355AC"/>
    <w:rsid w:val="0004125C"/>
    <w:rsid w:val="000516FE"/>
    <w:rsid w:val="00056F5C"/>
    <w:rsid w:val="00060FC7"/>
    <w:rsid w:val="00066B5B"/>
    <w:rsid w:val="00067E31"/>
    <w:rsid w:val="000903F7"/>
    <w:rsid w:val="000908AB"/>
    <w:rsid w:val="00093404"/>
    <w:rsid w:val="00094F8B"/>
    <w:rsid w:val="000A30D0"/>
    <w:rsid w:val="000A6C44"/>
    <w:rsid w:val="000B41F4"/>
    <w:rsid w:val="000B5536"/>
    <w:rsid w:val="000B67BF"/>
    <w:rsid w:val="000C115B"/>
    <w:rsid w:val="000C4FB5"/>
    <w:rsid w:val="000E24FD"/>
    <w:rsid w:val="001016F7"/>
    <w:rsid w:val="00112FC5"/>
    <w:rsid w:val="001159DF"/>
    <w:rsid w:val="001162B7"/>
    <w:rsid w:val="00117A2E"/>
    <w:rsid w:val="001209E3"/>
    <w:rsid w:val="0013010F"/>
    <w:rsid w:val="00130D49"/>
    <w:rsid w:val="00131B3A"/>
    <w:rsid w:val="00131F24"/>
    <w:rsid w:val="0014060D"/>
    <w:rsid w:val="00142589"/>
    <w:rsid w:val="00143927"/>
    <w:rsid w:val="00145DDB"/>
    <w:rsid w:val="00155E54"/>
    <w:rsid w:val="0017374F"/>
    <w:rsid w:val="00173FDD"/>
    <w:rsid w:val="001971E8"/>
    <w:rsid w:val="001E0642"/>
    <w:rsid w:val="001E78BD"/>
    <w:rsid w:val="0020681B"/>
    <w:rsid w:val="00223F4C"/>
    <w:rsid w:val="00250C23"/>
    <w:rsid w:val="0025378C"/>
    <w:rsid w:val="00270E2E"/>
    <w:rsid w:val="002A54A7"/>
    <w:rsid w:val="002A72D1"/>
    <w:rsid w:val="002B6DA9"/>
    <w:rsid w:val="002B7105"/>
    <w:rsid w:val="002C1F97"/>
    <w:rsid w:val="002D0EC2"/>
    <w:rsid w:val="002D662A"/>
    <w:rsid w:val="002F0943"/>
    <w:rsid w:val="002F34BB"/>
    <w:rsid w:val="00310F36"/>
    <w:rsid w:val="0031264F"/>
    <w:rsid w:val="00341C77"/>
    <w:rsid w:val="00361AFC"/>
    <w:rsid w:val="003653CF"/>
    <w:rsid w:val="00380A92"/>
    <w:rsid w:val="003912B8"/>
    <w:rsid w:val="003B1E83"/>
    <w:rsid w:val="003B26E1"/>
    <w:rsid w:val="003B2E34"/>
    <w:rsid w:val="003B572E"/>
    <w:rsid w:val="003B78FE"/>
    <w:rsid w:val="003C1B9D"/>
    <w:rsid w:val="003C2DF8"/>
    <w:rsid w:val="003D21F7"/>
    <w:rsid w:val="003D4B74"/>
    <w:rsid w:val="003E0AC9"/>
    <w:rsid w:val="003E7A86"/>
    <w:rsid w:val="003F4AD3"/>
    <w:rsid w:val="003F6114"/>
    <w:rsid w:val="00406300"/>
    <w:rsid w:val="00414DF1"/>
    <w:rsid w:val="0041755A"/>
    <w:rsid w:val="00426C83"/>
    <w:rsid w:val="00447CB3"/>
    <w:rsid w:val="0046262B"/>
    <w:rsid w:val="00463784"/>
    <w:rsid w:val="00470BFF"/>
    <w:rsid w:val="00474973"/>
    <w:rsid w:val="004821C7"/>
    <w:rsid w:val="004951DA"/>
    <w:rsid w:val="004B03FC"/>
    <w:rsid w:val="004B0AD7"/>
    <w:rsid w:val="004B1DD9"/>
    <w:rsid w:val="004B2514"/>
    <w:rsid w:val="004B389D"/>
    <w:rsid w:val="004B65CB"/>
    <w:rsid w:val="004C34EB"/>
    <w:rsid w:val="004C3DED"/>
    <w:rsid w:val="004C5703"/>
    <w:rsid w:val="004D5B03"/>
    <w:rsid w:val="004E004B"/>
    <w:rsid w:val="004E1047"/>
    <w:rsid w:val="00537E2B"/>
    <w:rsid w:val="00542240"/>
    <w:rsid w:val="00543DC5"/>
    <w:rsid w:val="00546327"/>
    <w:rsid w:val="00552B39"/>
    <w:rsid w:val="00564CCE"/>
    <w:rsid w:val="005708FD"/>
    <w:rsid w:val="00577CDB"/>
    <w:rsid w:val="00580372"/>
    <w:rsid w:val="00581D11"/>
    <w:rsid w:val="00593585"/>
    <w:rsid w:val="00594B5E"/>
    <w:rsid w:val="005A7268"/>
    <w:rsid w:val="005A7CF0"/>
    <w:rsid w:val="005B251B"/>
    <w:rsid w:val="005B2844"/>
    <w:rsid w:val="005B5AAB"/>
    <w:rsid w:val="005B7876"/>
    <w:rsid w:val="005C7696"/>
    <w:rsid w:val="005F0478"/>
    <w:rsid w:val="005F17AC"/>
    <w:rsid w:val="005F19E6"/>
    <w:rsid w:val="005F5759"/>
    <w:rsid w:val="006040F8"/>
    <w:rsid w:val="00607A2F"/>
    <w:rsid w:val="00610561"/>
    <w:rsid w:val="0061298A"/>
    <w:rsid w:val="00613415"/>
    <w:rsid w:val="00615085"/>
    <w:rsid w:val="00620A17"/>
    <w:rsid w:val="00623AAD"/>
    <w:rsid w:val="0062644A"/>
    <w:rsid w:val="00632ECC"/>
    <w:rsid w:val="006400C5"/>
    <w:rsid w:val="00646C7A"/>
    <w:rsid w:val="00651583"/>
    <w:rsid w:val="006565A5"/>
    <w:rsid w:val="00670589"/>
    <w:rsid w:val="00672310"/>
    <w:rsid w:val="00684C6B"/>
    <w:rsid w:val="00684CA6"/>
    <w:rsid w:val="00695C38"/>
    <w:rsid w:val="00695D77"/>
    <w:rsid w:val="006A1E19"/>
    <w:rsid w:val="006A2C5B"/>
    <w:rsid w:val="006A7108"/>
    <w:rsid w:val="006A789B"/>
    <w:rsid w:val="006B746F"/>
    <w:rsid w:val="006C42B1"/>
    <w:rsid w:val="006C4895"/>
    <w:rsid w:val="006C6D2E"/>
    <w:rsid w:val="006D674C"/>
    <w:rsid w:val="006E29D1"/>
    <w:rsid w:val="006E3E36"/>
    <w:rsid w:val="006E5422"/>
    <w:rsid w:val="006F1AA0"/>
    <w:rsid w:val="00703194"/>
    <w:rsid w:val="0071077E"/>
    <w:rsid w:val="0071217C"/>
    <w:rsid w:val="007157E2"/>
    <w:rsid w:val="0071722B"/>
    <w:rsid w:val="00730DC0"/>
    <w:rsid w:val="00747392"/>
    <w:rsid w:val="00763AD5"/>
    <w:rsid w:val="0076534E"/>
    <w:rsid w:val="00784181"/>
    <w:rsid w:val="007A12B8"/>
    <w:rsid w:val="007B04DF"/>
    <w:rsid w:val="007B37D3"/>
    <w:rsid w:val="007B40E1"/>
    <w:rsid w:val="007B4D27"/>
    <w:rsid w:val="007D2EFD"/>
    <w:rsid w:val="007D468C"/>
    <w:rsid w:val="007E1483"/>
    <w:rsid w:val="007E78FB"/>
    <w:rsid w:val="007E7D06"/>
    <w:rsid w:val="007F2098"/>
    <w:rsid w:val="007F6DBF"/>
    <w:rsid w:val="0080623F"/>
    <w:rsid w:val="0085129D"/>
    <w:rsid w:val="00853889"/>
    <w:rsid w:val="0085704A"/>
    <w:rsid w:val="00861A8F"/>
    <w:rsid w:val="00865C35"/>
    <w:rsid w:val="00874420"/>
    <w:rsid w:val="008767E8"/>
    <w:rsid w:val="008841E7"/>
    <w:rsid w:val="0088515C"/>
    <w:rsid w:val="008875A8"/>
    <w:rsid w:val="008A00AD"/>
    <w:rsid w:val="008A6D02"/>
    <w:rsid w:val="008B06E8"/>
    <w:rsid w:val="008B0BFC"/>
    <w:rsid w:val="008B6050"/>
    <w:rsid w:val="008C5693"/>
    <w:rsid w:val="008D17D7"/>
    <w:rsid w:val="008D36D3"/>
    <w:rsid w:val="008E6E40"/>
    <w:rsid w:val="008F38D1"/>
    <w:rsid w:val="008F5D1E"/>
    <w:rsid w:val="00913F8B"/>
    <w:rsid w:val="00914097"/>
    <w:rsid w:val="00923823"/>
    <w:rsid w:val="0092772F"/>
    <w:rsid w:val="00931562"/>
    <w:rsid w:val="00941060"/>
    <w:rsid w:val="009423C3"/>
    <w:rsid w:val="00960792"/>
    <w:rsid w:val="00960D3C"/>
    <w:rsid w:val="00966950"/>
    <w:rsid w:val="009745C5"/>
    <w:rsid w:val="00977CEE"/>
    <w:rsid w:val="009802A9"/>
    <w:rsid w:val="009862FB"/>
    <w:rsid w:val="00991699"/>
    <w:rsid w:val="009956DA"/>
    <w:rsid w:val="009A5C9B"/>
    <w:rsid w:val="009B0E3E"/>
    <w:rsid w:val="009B2E38"/>
    <w:rsid w:val="009C309B"/>
    <w:rsid w:val="009C7B1B"/>
    <w:rsid w:val="009D07BE"/>
    <w:rsid w:val="009D178D"/>
    <w:rsid w:val="009D1840"/>
    <w:rsid w:val="009E04E5"/>
    <w:rsid w:val="009F0831"/>
    <w:rsid w:val="009F6CEB"/>
    <w:rsid w:val="009F746D"/>
    <w:rsid w:val="00A0576C"/>
    <w:rsid w:val="00A1660E"/>
    <w:rsid w:val="00A1746D"/>
    <w:rsid w:val="00A25B52"/>
    <w:rsid w:val="00A37858"/>
    <w:rsid w:val="00A42676"/>
    <w:rsid w:val="00A601BE"/>
    <w:rsid w:val="00A601CC"/>
    <w:rsid w:val="00A87093"/>
    <w:rsid w:val="00A87B66"/>
    <w:rsid w:val="00A916AC"/>
    <w:rsid w:val="00A96375"/>
    <w:rsid w:val="00AA3852"/>
    <w:rsid w:val="00AB66DA"/>
    <w:rsid w:val="00AD55F1"/>
    <w:rsid w:val="00AE60DF"/>
    <w:rsid w:val="00AE6F10"/>
    <w:rsid w:val="00AF1016"/>
    <w:rsid w:val="00B05CB9"/>
    <w:rsid w:val="00B06AEE"/>
    <w:rsid w:val="00B11555"/>
    <w:rsid w:val="00B152F5"/>
    <w:rsid w:val="00B15746"/>
    <w:rsid w:val="00B175B5"/>
    <w:rsid w:val="00B220E5"/>
    <w:rsid w:val="00B22254"/>
    <w:rsid w:val="00B23DD3"/>
    <w:rsid w:val="00B25CD4"/>
    <w:rsid w:val="00B26FED"/>
    <w:rsid w:val="00B27C61"/>
    <w:rsid w:val="00B27EE0"/>
    <w:rsid w:val="00B37313"/>
    <w:rsid w:val="00B46A28"/>
    <w:rsid w:val="00B470D3"/>
    <w:rsid w:val="00B61737"/>
    <w:rsid w:val="00B7099D"/>
    <w:rsid w:val="00B720AD"/>
    <w:rsid w:val="00B73CBF"/>
    <w:rsid w:val="00B761A5"/>
    <w:rsid w:val="00B844DC"/>
    <w:rsid w:val="00BA17DB"/>
    <w:rsid w:val="00BA383C"/>
    <w:rsid w:val="00BA659C"/>
    <w:rsid w:val="00BC2080"/>
    <w:rsid w:val="00BC22E1"/>
    <w:rsid w:val="00BC76DF"/>
    <w:rsid w:val="00BD0E2B"/>
    <w:rsid w:val="00BD3450"/>
    <w:rsid w:val="00BD58B4"/>
    <w:rsid w:val="00BD63D2"/>
    <w:rsid w:val="00BE2ECA"/>
    <w:rsid w:val="00BE3182"/>
    <w:rsid w:val="00BE587D"/>
    <w:rsid w:val="00C02B15"/>
    <w:rsid w:val="00C043DF"/>
    <w:rsid w:val="00C07E00"/>
    <w:rsid w:val="00C15036"/>
    <w:rsid w:val="00C25CC8"/>
    <w:rsid w:val="00C44475"/>
    <w:rsid w:val="00C446E4"/>
    <w:rsid w:val="00C45625"/>
    <w:rsid w:val="00C53FFC"/>
    <w:rsid w:val="00C65FEC"/>
    <w:rsid w:val="00C70269"/>
    <w:rsid w:val="00C772C5"/>
    <w:rsid w:val="00C830AB"/>
    <w:rsid w:val="00C8663D"/>
    <w:rsid w:val="00C9623C"/>
    <w:rsid w:val="00CA42B6"/>
    <w:rsid w:val="00CA611E"/>
    <w:rsid w:val="00CA7050"/>
    <w:rsid w:val="00CB2BAF"/>
    <w:rsid w:val="00CC58E4"/>
    <w:rsid w:val="00CC6DE5"/>
    <w:rsid w:val="00CE0BEB"/>
    <w:rsid w:val="00CE216B"/>
    <w:rsid w:val="00D10522"/>
    <w:rsid w:val="00D14954"/>
    <w:rsid w:val="00D23463"/>
    <w:rsid w:val="00D24E82"/>
    <w:rsid w:val="00D25A9B"/>
    <w:rsid w:val="00D27955"/>
    <w:rsid w:val="00D27AAE"/>
    <w:rsid w:val="00D30749"/>
    <w:rsid w:val="00D34000"/>
    <w:rsid w:val="00D5781F"/>
    <w:rsid w:val="00D77A77"/>
    <w:rsid w:val="00D810F6"/>
    <w:rsid w:val="00D85A39"/>
    <w:rsid w:val="00D9338A"/>
    <w:rsid w:val="00D935E0"/>
    <w:rsid w:val="00D9490F"/>
    <w:rsid w:val="00D96412"/>
    <w:rsid w:val="00DB520D"/>
    <w:rsid w:val="00DC46C4"/>
    <w:rsid w:val="00DC4D95"/>
    <w:rsid w:val="00DC5175"/>
    <w:rsid w:val="00DE1173"/>
    <w:rsid w:val="00DE3523"/>
    <w:rsid w:val="00DE3546"/>
    <w:rsid w:val="00E043AC"/>
    <w:rsid w:val="00E15F5A"/>
    <w:rsid w:val="00E21265"/>
    <w:rsid w:val="00E22352"/>
    <w:rsid w:val="00E24F62"/>
    <w:rsid w:val="00E27C6F"/>
    <w:rsid w:val="00E30C25"/>
    <w:rsid w:val="00E430FC"/>
    <w:rsid w:val="00E54DB0"/>
    <w:rsid w:val="00E665B8"/>
    <w:rsid w:val="00E8005B"/>
    <w:rsid w:val="00E85C48"/>
    <w:rsid w:val="00EA5576"/>
    <w:rsid w:val="00EA5C34"/>
    <w:rsid w:val="00EC1CB3"/>
    <w:rsid w:val="00EE3B38"/>
    <w:rsid w:val="00EE7E90"/>
    <w:rsid w:val="00EF04DD"/>
    <w:rsid w:val="00EF61B3"/>
    <w:rsid w:val="00F006D0"/>
    <w:rsid w:val="00F07000"/>
    <w:rsid w:val="00F128C7"/>
    <w:rsid w:val="00F20E89"/>
    <w:rsid w:val="00F41B41"/>
    <w:rsid w:val="00F42645"/>
    <w:rsid w:val="00F532C3"/>
    <w:rsid w:val="00F53409"/>
    <w:rsid w:val="00F550B2"/>
    <w:rsid w:val="00F55826"/>
    <w:rsid w:val="00F71706"/>
    <w:rsid w:val="00F7355A"/>
    <w:rsid w:val="00F854D2"/>
    <w:rsid w:val="00F87D5D"/>
    <w:rsid w:val="00F9233D"/>
    <w:rsid w:val="00FC2988"/>
    <w:rsid w:val="00FC2BCB"/>
    <w:rsid w:val="00FD49B7"/>
    <w:rsid w:val="00FF52F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1218"/>
  <w15:docId w15:val="{FE237F64-2758-46F0-95F1-C4BF0350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A6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rsid w:val="008A6D02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8A6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8A6D02"/>
  </w:style>
  <w:style w:type="paragraph" w:styleId="a6">
    <w:name w:val="footer"/>
    <w:basedOn w:val="a"/>
    <w:link w:val="a7"/>
    <w:uiPriority w:val="99"/>
    <w:rsid w:val="008A6D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6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A6D02"/>
    <w:pPr>
      <w:ind w:left="708"/>
    </w:pPr>
  </w:style>
  <w:style w:type="paragraph" w:styleId="3">
    <w:name w:val="Body Text Indent 3"/>
    <w:basedOn w:val="a"/>
    <w:link w:val="30"/>
    <w:unhideWhenUsed/>
    <w:rsid w:val="008A6D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A6D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"/>
    <w:link w:val="aa"/>
    <w:qFormat/>
    <w:rsid w:val="008A6D02"/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8A6D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Текст Знак"/>
    <w:basedOn w:val="a0"/>
    <w:link w:val="ac"/>
    <w:uiPriority w:val="99"/>
    <w:rsid w:val="008A6D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Plain Text"/>
    <w:basedOn w:val="a"/>
    <w:link w:val="ab"/>
    <w:uiPriority w:val="99"/>
    <w:rsid w:val="008A6D02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basedOn w:val="a0"/>
    <w:uiPriority w:val="99"/>
    <w:semiHidden/>
    <w:rsid w:val="008A6D02"/>
    <w:rPr>
      <w:rFonts w:ascii="Consolas" w:eastAsia="Times New Roman" w:hAnsi="Consolas" w:cs="Times New Roman"/>
      <w:sz w:val="21"/>
      <w:szCs w:val="21"/>
      <w:lang w:eastAsia="ru-RU"/>
    </w:rPr>
  </w:style>
  <w:style w:type="paragraph" w:styleId="ad">
    <w:name w:val="header"/>
    <w:basedOn w:val="a"/>
    <w:link w:val="ae"/>
    <w:unhideWhenUsed/>
    <w:rsid w:val="008A6D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A6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8A6D02"/>
    <w:pPr>
      <w:keepNext/>
      <w:ind w:firstLine="720"/>
      <w:jc w:val="both"/>
    </w:pPr>
    <w:rPr>
      <w:b/>
      <w:szCs w:val="20"/>
    </w:rPr>
  </w:style>
  <w:style w:type="character" w:styleId="af">
    <w:name w:val="Hyperlink"/>
    <w:basedOn w:val="a0"/>
    <w:rsid w:val="008A6D02"/>
    <w:rPr>
      <w:color w:val="0000FF"/>
      <w:u w:val="single"/>
    </w:rPr>
  </w:style>
  <w:style w:type="paragraph" w:styleId="af0">
    <w:name w:val="Body Text Indent"/>
    <w:basedOn w:val="a"/>
    <w:link w:val="af1"/>
    <w:uiPriority w:val="99"/>
    <w:unhideWhenUsed/>
    <w:rsid w:val="008A6D0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A6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6D02"/>
    <w:rPr>
      <w:rFonts w:ascii="Arial Narrow" w:hAnsi="Arial Narrow" w:cs="Arial Narrow"/>
      <w:sz w:val="16"/>
      <w:szCs w:val="16"/>
    </w:rPr>
  </w:style>
  <w:style w:type="paragraph" w:customStyle="1" w:styleId="Style11">
    <w:name w:val="Style11"/>
    <w:basedOn w:val="a"/>
    <w:uiPriority w:val="99"/>
    <w:rsid w:val="008A6D02"/>
    <w:pPr>
      <w:widowControl w:val="0"/>
      <w:autoSpaceDE w:val="0"/>
      <w:autoSpaceDN w:val="0"/>
      <w:adjustRightInd w:val="0"/>
      <w:spacing w:line="259" w:lineRule="exact"/>
      <w:ind w:firstLine="346"/>
      <w:jc w:val="both"/>
    </w:pPr>
  </w:style>
  <w:style w:type="paragraph" w:customStyle="1" w:styleId="ConsPlusNonformat">
    <w:name w:val="ConsPlusNonformat"/>
    <w:uiPriority w:val="99"/>
    <w:rsid w:val="008A6D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laceholder Text"/>
    <w:basedOn w:val="a0"/>
    <w:uiPriority w:val="99"/>
    <w:semiHidden/>
    <w:rsid w:val="008A6D02"/>
    <w:rPr>
      <w:color w:val="808080"/>
    </w:rPr>
  </w:style>
  <w:style w:type="paragraph" w:styleId="af3">
    <w:name w:val="Title"/>
    <w:aliases w:val=" Знак,Знак,Знак Знак Знак Знак"/>
    <w:basedOn w:val="a"/>
    <w:link w:val="af4"/>
    <w:qFormat/>
    <w:rsid w:val="008A6D02"/>
    <w:pPr>
      <w:jc w:val="center"/>
    </w:pPr>
    <w:rPr>
      <w:b/>
      <w:bCs/>
      <w:sz w:val="28"/>
    </w:rPr>
  </w:style>
  <w:style w:type="character" w:customStyle="1" w:styleId="af4">
    <w:name w:val="Заголовок Знак"/>
    <w:aliases w:val=" Знак Знак,Знак Знак,Знак Знак Знак Знак Знак"/>
    <w:basedOn w:val="a0"/>
    <w:link w:val="af3"/>
    <w:rsid w:val="008A6D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harStyle5">
    <w:name w:val="Char Style 5"/>
    <w:basedOn w:val="a0"/>
    <w:link w:val="Style4"/>
    <w:uiPriority w:val="99"/>
    <w:locked/>
    <w:rsid w:val="008A6D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8A6D02"/>
    <w:pPr>
      <w:widowControl w:val="0"/>
      <w:shd w:val="clear" w:color="auto" w:fill="FFFFFF"/>
      <w:spacing w:before="360" w:after="36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5">
    <w:name w:val="No Spacing"/>
    <w:uiPriority w:val="1"/>
    <w:qFormat/>
    <w:rsid w:val="008A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A6D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A6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A6D0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A6D02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annotation reference"/>
    <w:basedOn w:val="a0"/>
    <w:uiPriority w:val="99"/>
    <w:semiHidden/>
    <w:unhideWhenUsed/>
    <w:rsid w:val="007D2EF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D2EFD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D2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D2EF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D2E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C2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934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F5582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951D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TableNormal">
    <w:name w:val="Table Normal"/>
    <w:rsid w:val="003C2D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3C2DF8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C2DF8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paragraph" w:customStyle="1" w:styleId="afd">
    <w:name w:val="Раздел: основной текст"/>
    <w:basedOn w:val="a"/>
    <w:rsid w:val="00F006D0"/>
    <w:pPr>
      <w:suppressAutoHyphens/>
      <w:spacing w:after="60"/>
      <w:ind w:left="720" w:right="-6" w:firstLine="357"/>
      <w:jc w:val="both"/>
    </w:pPr>
    <w:rPr>
      <w:sz w:val="22"/>
      <w:szCs w:val="20"/>
      <w:lang w:eastAsia="ar-SA"/>
    </w:rPr>
  </w:style>
  <w:style w:type="paragraph" w:styleId="11">
    <w:name w:val="toc 1"/>
    <w:basedOn w:val="a"/>
    <w:uiPriority w:val="1"/>
    <w:qFormat/>
    <w:rsid w:val="00F006D0"/>
    <w:pPr>
      <w:widowControl w:val="0"/>
      <w:autoSpaceDE w:val="0"/>
      <w:autoSpaceDN w:val="0"/>
      <w:spacing w:before="100"/>
      <w:ind w:left="592" w:hanging="44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C78D0-1A2B-4FE7-AF1C-F822F83D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5474</Words>
  <Characters>31203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36604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k.sokolova</dc:creator>
  <cp:lastModifiedBy>Коржавых Олег Александрович</cp:lastModifiedBy>
  <cp:revision>3</cp:revision>
  <cp:lastPrinted>2014-04-18T12:38:00Z</cp:lastPrinted>
  <dcterms:created xsi:type="dcterms:W3CDTF">2025-08-01T15:18:00Z</dcterms:created>
  <dcterms:modified xsi:type="dcterms:W3CDTF">2025-08-04T09:29:00Z</dcterms:modified>
</cp:coreProperties>
</file>