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2D828C87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277146">
        <w:rPr>
          <w:rFonts w:ascii="Times New Roman" w:hAnsi="Times New Roman"/>
          <w:b/>
        </w:rPr>
        <w:t xml:space="preserve">строительно-монтажных работ по </w:t>
      </w:r>
      <w:r w:rsidR="0079720D">
        <w:rPr>
          <w:rFonts w:ascii="Times New Roman" w:hAnsi="Times New Roman"/>
          <w:b/>
        </w:rPr>
        <w:t>устройству</w:t>
      </w:r>
      <w:r w:rsidR="003A5040">
        <w:rPr>
          <w:rFonts w:ascii="Times New Roman" w:hAnsi="Times New Roman"/>
          <w:b/>
        </w:rPr>
        <w:t xml:space="preserve"> </w:t>
      </w:r>
      <w:r w:rsidR="00FA785E">
        <w:rPr>
          <w:rFonts w:ascii="Times New Roman" w:hAnsi="Times New Roman"/>
          <w:b/>
        </w:rPr>
        <w:t xml:space="preserve">стен и </w:t>
      </w:r>
      <w:r w:rsidR="003A5040">
        <w:rPr>
          <w:rFonts w:ascii="Times New Roman" w:hAnsi="Times New Roman"/>
          <w:b/>
        </w:rPr>
        <w:t>перегородок</w:t>
      </w:r>
      <w:r w:rsidR="001651BE">
        <w:rPr>
          <w:rFonts w:ascii="Times New Roman" w:hAnsi="Times New Roman"/>
          <w:b/>
        </w:rPr>
        <w:t xml:space="preserve"> </w:t>
      </w:r>
      <w:r w:rsidR="00840DBB">
        <w:rPr>
          <w:rFonts w:ascii="Times New Roman" w:hAnsi="Times New Roman"/>
          <w:b/>
        </w:rPr>
        <w:t>на отметке ниже</w:t>
      </w:r>
      <w:r w:rsidR="008A3430">
        <w:rPr>
          <w:rFonts w:ascii="Times New Roman" w:hAnsi="Times New Roman"/>
          <w:b/>
        </w:rPr>
        <w:t xml:space="preserve"> и выше</w:t>
      </w:r>
      <w:r w:rsidR="00840DBB">
        <w:rPr>
          <w:rFonts w:ascii="Times New Roman" w:hAnsi="Times New Roman"/>
          <w:b/>
        </w:rPr>
        <w:t xml:space="preserve"> 0.00</w:t>
      </w:r>
      <w:r w:rsidR="007D477B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6726077F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2D6274F6" w:rsidR="00840DBB" w:rsidRPr="00205E61" w:rsidRDefault="009744BE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744BE">
              <w:rPr>
                <w:rFonts w:ascii="Times New Roman" w:hAnsi="Times New Roman"/>
                <w:color w:val="000000" w:themeColor="text1"/>
              </w:rPr>
              <w:t>Комплекс строительно-монтажных работ по устройству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44BE">
              <w:rPr>
                <w:rFonts w:ascii="Times New Roman" w:hAnsi="Times New Roman"/>
                <w:color w:val="000000" w:themeColor="text1"/>
              </w:rPr>
              <w:t xml:space="preserve">каменной кладки ниже и выше </w:t>
            </w:r>
            <w:proofErr w:type="spellStart"/>
            <w:r w:rsidRPr="009744BE">
              <w:rPr>
                <w:rFonts w:ascii="Times New Roman" w:hAnsi="Times New Roman"/>
                <w:color w:val="000000" w:themeColor="text1"/>
              </w:rPr>
              <w:t>отм</w:t>
            </w:r>
            <w:proofErr w:type="spellEnd"/>
            <w:r w:rsidRPr="009744BE">
              <w:rPr>
                <w:rFonts w:ascii="Times New Roman" w:hAnsi="Times New Roman"/>
                <w:color w:val="000000" w:themeColor="text1"/>
              </w:rPr>
              <w:t>. 0.000</w:t>
            </w:r>
            <w:r w:rsidR="005E5EF3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823FD6">
              <w:rPr>
                <w:rFonts w:ascii="Times New Roman" w:hAnsi="Times New Roman"/>
                <w:color w:val="000000" w:themeColor="text1"/>
              </w:rPr>
              <w:t xml:space="preserve">и заделке проёмов от прохождения инженерных коммуникаций. </w:t>
            </w:r>
          </w:p>
        </w:tc>
      </w:tr>
      <w:bookmarkEnd w:id="0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2D4A1DBE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5E5EF3">
              <w:rPr>
                <w:rFonts w:ascii="Times New Roman" w:hAnsi="Times New Roman"/>
                <w:color w:val="000000" w:themeColor="text1"/>
              </w:rPr>
              <w:t>170</w:t>
            </w:r>
            <w:r w:rsidR="00920823" w:rsidRPr="005E5EF3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8AC9826" w14:textId="467805B2" w:rsidR="00C83402" w:rsidRDefault="00031C4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031C40">
              <w:rPr>
                <w:rFonts w:ascii="Times New Roman" w:hAnsi="Times New Roman"/>
                <w:color w:val="000000" w:themeColor="text1"/>
                <w:highlight w:val="red"/>
              </w:rPr>
              <w:t>Начало проведения строительно-монтажных работ</w:t>
            </w:r>
            <w:r w:rsidR="00C83402" w:rsidRPr="00031C40">
              <w:rPr>
                <w:rFonts w:ascii="Times New Roman" w:hAnsi="Times New Roman"/>
                <w:color w:val="000000" w:themeColor="text1"/>
                <w:highlight w:val="red"/>
              </w:rPr>
              <w:t xml:space="preserve"> </w:t>
            </w:r>
            <w:r w:rsidRPr="00031C40">
              <w:rPr>
                <w:rFonts w:ascii="Times New Roman" w:hAnsi="Times New Roman"/>
                <w:color w:val="000000" w:themeColor="text1"/>
                <w:highlight w:val="red"/>
              </w:rPr>
              <w:t>1-й кварта 2025 год.</w:t>
            </w:r>
          </w:p>
          <w:p w14:paraId="04865A90" w14:textId="06EFCD88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>Сроки производства работ утверждаются по графику работ</w:t>
            </w:r>
          </w:p>
        </w:tc>
      </w:tr>
      <w:tr w:rsidR="00887B4E" w:rsidRPr="00B51EC9" w14:paraId="71C8CEF8" w14:textId="77777777" w:rsidTr="003023EB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04C1BAE8" w14:textId="027A8F8A" w:rsidR="002C1D92" w:rsidRDefault="0012020E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0C344C">
              <w:rPr>
                <w:rFonts w:ascii="Times New Roman" w:hAnsi="Times New Roman"/>
              </w:rPr>
              <w:t xml:space="preserve"> </w:t>
            </w:r>
            <w:r w:rsidR="005E5EF3">
              <w:rPr>
                <w:rFonts w:ascii="Times New Roman" w:hAnsi="Times New Roman"/>
              </w:rPr>
              <w:t>12-ОМ/2023-АР</w:t>
            </w:r>
            <w:r w:rsidR="008A2213">
              <w:rPr>
                <w:rFonts w:ascii="Times New Roman" w:hAnsi="Times New Roman"/>
              </w:rPr>
              <w:t>-</w:t>
            </w:r>
            <w:r w:rsidR="005E5EF3">
              <w:rPr>
                <w:rFonts w:ascii="Times New Roman" w:hAnsi="Times New Roman"/>
              </w:rPr>
              <w:t>0</w:t>
            </w:r>
            <w:r w:rsidR="008A2213">
              <w:rPr>
                <w:rFonts w:ascii="Times New Roman" w:hAnsi="Times New Roman"/>
              </w:rPr>
              <w:t>* (строительная часть ниже 0)</w:t>
            </w:r>
            <w:r w:rsidR="005E5EF3">
              <w:rPr>
                <w:rFonts w:ascii="Times New Roman" w:hAnsi="Times New Roman"/>
              </w:rPr>
              <w:t xml:space="preserve"> и </w:t>
            </w:r>
            <w:r w:rsidR="008A2213">
              <w:rPr>
                <w:rFonts w:ascii="Times New Roman" w:hAnsi="Times New Roman"/>
              </w:rPr>
              <w:t>12-ОМ/2023-АР-1* (строительная часть выше 0).</w:t>
            </w:r>
          </w:p>
          <w:p w14:paraId="1EBDC8B0" w14:textId="4BCF3078" w:rsidR="00DF26A3" w:rsidRPr="003A5040" w:rsidRDefault="00DF26A3" w:rsidP="002D0290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3692E024" w14:textId="77777777" w:rsidR="003023EB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 строительно-монтажных работ по устройству</w:t>
            </w:r>
            <w:r>
              <w:rPr>
                <w:rFonts w:ascii="Times New Roman" w:hAnsi="Times New Roman"/>
              </w:rPr>
              <w:t xml:space="preserve"> </w:t>
            </w:r>
            <w:r w:rsidRPr="00262EA6">
              <w:rPr>
                <w:rFonts w:ascii="Times New Roman" w:hAnsi="Times New Roman"/>
                <w:highlight w:val="yellow"/>
              </w:rPr>
              <w:t>каменной кладки ниже</w:t>
            </w:r>
            <w:r>
              <w:rPr>
                <w:rFonts w:ascii="Times New Roman" w:hAnsi="Times New Roman"/>
                <w:highlight w:val="yellow"/>
              </w:rPr>
              <w:t xml:space="preserve"> и выше</w:t>
            </w:r>
            <w:r w:rsidRPr="00262EA6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62EA6">
              <w:rPr>
                <w:rFonts w:ascii="Times New Roman" w:hAnsi="Times New Roman"/>
                <w:highlight w:val="yellow"/>
              </w:rPr>
              <w:t>отм</w:t>
            </w:r>
            <w:proofErr w:type="spellEnd"/>
            <w:r w:rsidRPr="00262EA6">
              <w:rPr>
                <w:rFonts w:ascii="Times New Roman" w:hAnsi="Times New Roman"/>
                <w:highlight w:val="yellow"/>
              </w:rPr>
              <w:t xml:space="preserve">. 0.000. </w:t>
            </w:r>
            <w:r>
              <w:rPr>
                <w:rFonts w:ascii="Times New Roman" w:hAnsi="Times New Roman"/>
                <w:highlight w:val="yellow"/>
              </w:rPr>
              <w:t>за единицу работ (1м</w:t>
            </w:r>
            <w:proofErr w:type="gramStart"/>
            <w:r w:rsidRPr="00A725D4">
              <w:rPr>
                <w:rFonts w:ascii="Times New Roman" w:hAnsi="Times New Roman"/>
                <w:highlight w:val="yellow"/>
                <w:vertAlign w:val="superscript"/>
              </w:rPr>
              <w:t>3</w:t>
            </w:r>
            <w:r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617EA9">
              <w:rPr>
                <w:rFonts w:ascii="Times New Roman" w:hAnsi="Times New Roman"/>
                <w:highlight w:val="yellow"/>
              </w:rPr>
              <w:t>кладки</w:t>
            </w:r>
            <w:r>
              <w:rPr>
                <w:rFonts w:ascii="Times New Roman" w:hAnsi="Times New Roman"/>
                <w:highlight w:val="yellow"/>
              </w:rPr>
              <w:t>.</w:t>
            </w:r>
            <w:r w:rsidRPr="00617EA9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3BADA85C" w14:textId="77777777" w:rsidR="003023EB" w:rsidRPr="0092082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</w:p>
          <w:p w14:paraId="10209EC0" w14:textId="77777777" w:rsidR="003023EB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  <w:p w14:paraId="4E76F09C" w14:textId="77777777" w:rsidR="003023EB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>Примечания: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3F967BD" w14:textId="77777777" w:rsidR="003023EB" w:rsidRPr="00B40251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t>В стоимости кладки учитывать: Армирование, крепление к стенам и перекрытиям, устройство примыканий к ж/б конструкциям</w:t>
            </w:r>
            <w:r>
              <w:rPr>
                <w:rFonts w:ascii="Times New Roman" w:hAnsi="Times New Roman"/>
                <w:highlight w:val="yellow"/>
              </w:rPr>
              <w:t>, усиление проемов</w:t>
            </w:r>
            <w:r w:rsidRPr="00B40251">
              <w:rPr>
                <w:rFonts w:ascii="Times New Roman" w:hAnsi="Times New Roman"/>
                <w:highlight w:val="yellow"/>
              </w:rPr>
              <w:t>.</w:t>
            </w:r>
          </w:p>
          <w:p w14:paraId="520D9A0C" w14:textId="524AC425" w:rsidR="003023EB" w:rsidRPr="009716B5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>В стоимости монтажа перемычек учитывать: крепежные элементы, покрытие антикоррозийным составом</w:t>
            </w:r>
            <w:r w:rsidR="009716B5">
              <w:rPr>
                <w:rFonts w:ascii="Times New Roman" w:hAnsi="Times New Roman"/>
                <w:highlight w:val="yellow"/>
              </w:rPr>
              <w:t xml:space="preserve">, </w:t>
            </w:r>
            <w:r w:rsidR="009716B5" w:rsidRPr="009716B5">
              <w:rPr>
                <w:rFonts w:ascii="Times New Roman" w:hAnsi="Times New Roman"/>
                <w:highlight w:val="green"/>
              </w:rPr>
              <w:t xml:space="preserve">подъем, самостоятельно и за свой счет выполнить </w:t>
            </w:r>
            <w:proofErr w:type="spellStart"/>
            <w:r w:rsidR="009716B5" w:rsidRPr="009716B5">
              <w:rPr>
                <w:rFonts w:ascii="Times New Roman" w:hAnsi="Times New Roman"/>
                <w:highlight w:val="green"/>
              </w:rPr>
              <w:t>затарку</w:t>
            </w:r>
            <w:proofErr w:type="spellEnd"/>
            <w:r w:rsidR="009716B5" w:rsidRPr="009716B5">
              <w:rPr>
                <w:rFonts w:ascii="Times New Roman" w:hAnsi="Times New Roman"/>
                <w:highlight w:val="green"/>
              </w:rPr>
              <w:t xml:space="preserve"> на этажи, в помещения, где по проекту будет выполняться кладка.</w:t>
            </w:r>
            <w:r w:rsidR="009716B5" w:rsidRPr="009716B5">
              <w:rPr>
                <w:rFonts w:ascii="Times New Roman" w:hAnsi="Times New Roman"/>
              </w:rPr>
              <w:t xml:space="preserve"> </w:t>
            </w:r>
          </w:p>
          <w:p w14:paraId="6EDB96C6" w14:textId="77777777" w:rsidR="003023EB" w:rsidRPr="00B40251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lastRenderedPageBreak/>
              <w:t>Все металлические элементы, устанавливаемые в кладку, должны быть покрыты антикоррозийным покрытием.</w:t>
            </w:r>
          </w:p>
          <w:p w14:paraId="793410A7" w14:textId="77777777" w:rsidR="003023EB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>После монтажа инженерных коммуникаций отверстия заделать цементно-песчаным раствором.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D6FD811" w14:textId="77777777" w:rsidR="003023EB" w:rsidRPr="00D2574D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highlight w:val="yellow"/>
              </w:rPr>
            </w:pPr>
            <w:r w:rsidRPr="00D2574D">
              <w:rPr>
                <w:rFonts w:ascii="Times New Roman" w:hAnsi="Times New Roman"/>
                <w:highlight w:val="yellow"/>
              </w:rPr>
              <w:t xml:space="preserve">В коммерческом предложении принять следующую стоимость материалов: </w:t>
            </w:r>
          </w:p>
          <w:p w14:paraId="26C0F8B1" w14:textId="77777777" w:rsidR="003023EB" w:rsidRPr="00D2574D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D2574D">
              <w:rPr>
                <w:rFonts w:ascii="Times New Roman" w:hAnsi="Times New Roman"/>
                <w:highlight w:val="yellow"/>
              </w:rPr>
              <w:t xml:space="preserve">- газосиликатный блок - </w:t>
            </w:r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 xml:space="preserve">6000 </w:t>
            </w:r>
            <w:proofErr w:type="spellStart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руб</w:t>
            </w:r>
            <w:proofErr w:type="spellEnd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/м3.</w:t>
            </w:r>
          </w:p>
          <w:p w14:paraId="54116316" w14:textId="77777777" w:rsidR="003023EB" w:rsidRPr="00D2574D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D2574D">
              <w:rPr>
                <w:rFonts w:ascii="Times New Roman" w:hAnsi="Times New Roman"/>
                <w:highlight w:val="yellow"/>
              </w:rPr>
              <w:t>-</w:t>
            </w:r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 xml:space="preserve"> газосиликатный блок </w:t>
            </w:r>
            <w:proofErr w:type="spellStart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гидрофибизированный</w:t>
            </w:r>
            <w:proofErr w:type="spellEnd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 xml:space="preserve"> – 6500 </w:t>
            </w:r>
            <w:proofErr w:type="spellStart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руб</w:t>
            </w:r>
            <w:proofErr w:type="spellEnd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/м3</w:t>
            </w:r>
          </w:p>
          <w:p w14:paraId="3A131317" w14:textId="77777777" w:rsidR="003023EB" w:rsidRPr="00D2574D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highlight w:val="yellow"/>
              </w:rPr>
            </w:pPr>
            <w:r w:rsidRPr="00D2574D">
              <w:rPr>
                <w:rFonts w:ascii="Times New Roman" w:hAnsi="Times New Roman"/>
                <w:highlight w:val="yellow"/>
              </w:rPr>
              <w:t xml:space="preserve">- кирпич полнотелый – 9500 </w:t>
            </w:r>
            <w:proofErr w:type="spellStart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руб</w:t>
            </w:r>
            <w:proofErr w:type="spellEnd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/м3.</w:t>
            </w:r>
          </w:p>
          <w:p w14:paraId="2EB25977" w14:textId="6A9C78A8" w:rsidR="003023EB" w:rsidRPr="004C1BCB" w:rsidRDefault="003023EB" w:rsidP="004C1BC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 xml:space="preserve">- керамзитобетонный блок – 7000 </w:t>
            </w:r>
            <w:proofErr w:type="spellStart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руб</w:t>
            </w:r>
            <w:proofErr w:type="spellEnd"/>
            <w:r w:rsidRPr="00D2574D">
              <w:rPr>
                <w:rFonts w:ascii="Times New Roman" w:hAnsi="Times New Roman"/>
                <w:color w:val="000000" w:themeColor="text1"/>
                <w:highlight w:val="yellow"/>
              </w:rPr>
              <w:t>/м3.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3E83C536" w:rsidR="003023EB" w:rsidRPr="00FD0829" w:rsidRDefault="003023EB" w:rsidP="003023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Pr="007D0366">
              <w:rPr>
                <w:rFonts w:ascii="Times New Roman" w:hAnsi="Times New Roman"/>
                <w:color w:val="000000"/>
              </w:rPr>
              <w:t xml:space="preserve">на выполнение полного комплекса строительно-монтажных работ по устройству </w:t>
            </w:r>
            <w:r>
              <w:rPr>
                <w:rFonts w:ascii="Times New Roman" w:hAnsi="Times New Roman"/>
                <w:color w:val="000000"/>
              </w:rPr>
              <w:t xml:space="preserve">перегородок </w:t>
            </w:r>
            <w:r>
              <w:rPr>
                <w:rFonts w:ascii="Times New Roman" w:hAnsi="Times New Roman"/>
                <w:color w:val="000000"/>
              </w:rPr>
              <w:br/>
              <w:t xml:space="preserve">на </w:t>
            </w:r>
            <w:proofErr w:type="spellStart"/>
            <w:r w:rsidRPr="0079720D">
              <w:rPr>
                <w:rFonts w:ascii="Times New Roman" w:hAnsi="Times New Roman"/>
                <w:color w:val="000000"/>
              </w:rPr>
              <w:t>отм</w:t>
            </w:r>
            <w:proofErr w:type="spellEnd"/>
            <w:r w:rsidRPr="0079720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ниже и выше 0,000. Представлены в укрупнённой ведомости работ на тендерной площадке. </w:t>
            </w:r>
          </w:p>
        </w:tc>
      </w:tr>
      <w:tr w:rsidR="003023EB" w:rsidRPr="00EC25FB" w14:paraId="14F77D25" w14:textId="77777777" w:rsidTr="003023E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</w:tcPr>
          <w:p w14:paraId="29251C08" w14:textId="60318766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0FB11C80" w14:textId="3E6D734D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представленной проектной документации.</w:t>
            </w:r>
          </w:p>
          <w:p w14:paraId="07E566D2" w14:textId="781A1183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им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13686319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50AAF">
              <w:rPr>
                <w:rFonts w:ascii="Times New Roman" w:hAnsi="Times New Roman"/>
              </w:rPr>
              <w:t xml:space="preserve">Предоставить Заказчику/генподрядчику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4C35E77E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4AFE9C7F" w14:textId="538F1A41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2F01C559" w14:textId="734204B5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t xml:space="preserve"> </w:t>
            </w:r>
            <w:r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71FCB52E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11C44C81" w14:textId="3E9F00C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месяцев.</w:t>
            </w:r>
          </w:p>
          <w:p w14:paraId="3D0714D8" w14:textId="246A384A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16F47692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3B143E3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7C533A3F" w14:textId="4D22F7C6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721B6364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1CF3F1FF" w14:textId="7C79A129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3B7021EC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57D2419C" w14:textId="6CC71A3E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 и высотных отметок. </w:t>
            </w:r>
          </w:p>
          <w:p w14:paraId="131C357E" w14:textId="77777777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31FB4">
              <w:rPr>
                <w:rFonts w:ascii="Times New Roman" w:hAnsi="Times New Roman"/>
                <w:highlight w:val="yellow"/>
              </w:rPr>
              <w:t>В случае допущения значительных отклонений от нормативных документации и проектной документации исправление производится Подрядчиком за свой счет.</w:t>
            </w:r>
          </w:p>
          <w:p w14:paraId="37215646" w14:textId="3C3CDD12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ED2DB6">
              <w:rPr>
                <w:rFonts w:ascii="Times New Roman" w:hAnsi="Times New Roman"/>
                <w:highlight w:val="yellow"/>
              </w:rPr>
              <w:t>Обеспечить рабочих светосигнальными жилетами с наименованием организации.</w:t>
            </w: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9832CBB" w14:textId="77777777" w:rsidR="003023EB" w:rsidRPr="00B51EC9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действующих норм.   </w:t>
            </w:r>
          </w:p>
          <w:p w14:paraId="4857EA15" w14:textId="77777777" w:rsidR="003023EB" w:rsidRPr="00B51EC9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представителей Заказчику.</w:t>
            </w:r>
          </w:p>
          <w:p w14:paraId="6FBC13E6" w14:textId="0F0F142E" w:rsidR="003023EB" w:rsidRPr="000E7931" w:rsidRDefault="003023EB" w:rsidP="003023EB">
            <w:pPr>
              <w:ind w:firstLine="454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Подрядчик ежемесячно представляет на проверку комплект исполнительной документации (накопительным итогом) в объеме предъявляемой КС-2 (КС-3) до её подписания с помощью сервиса цифровой исполнительной документации в строительстве </w:t>
            </w:r>
            <w:proofErr w:type="spellStart"/>
            <w:r w:rsidRPr="000E7931">
              <w:rPr>
                <w:rFonts w:ascii="Times New Roman" w:hAnsi="Times New Roman"/>
              </w:rPr>
              <w:t>BuildDocs</w:t>
            </w:r>
            <w:proofErr w:type="spellEnd"/>
            <w:r w:rsidRPr="000E7931">
              <w:rPr>
                <w:rFonts w:ascii="Times New Roman" w:hAnsi="Times New Roman"/>
              </w:rPr>
              <w:t>.</w:t>
            </w:r>
          </w:p>
          <w:p w14:paraId="1D544A74" w14:textId="77777777" w:rsidR="003023EB" w:rsidRPr="00B51EC9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предоставляет Заказчику заключения лабораторий на все виды выполняемых им работ и документы о качестве на применяемые материалы. </w:t>
            </w:r>
          </w:p>
          <w:p w14:paraId="45B90D32" w14:textId="77777777" w:rsidR="003023EB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>
              <w:rPr>
                <w:rFonts w:ascii="Times New Roman" w:hAnsi="Times New Roman"/>
              </w:rPr>
              <w:t>.</w:t>
            </w:r>
          </w:p>
          <w:p w14:paraId="673C14D3" w14:textId="77777777" w:rsidR="003023EB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Заказчика.</w:t>
            </w:r>
          </w:p>
          <w:p w14:paraId="06F7BE71" w14:textId="77777777" w:rsidR="003023EB" w:rsidRDefault="003023EB" w:rsidP="003023EB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777777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Заказчиком формирует исполнительную документацию с помощью сервиса </w:t>
            </w:r>
            <w:r w:rsidRPr="00E803BF">
              <w:rPr>
                <w:rFonts w:ascii="Times New Roman" w:hAnsi="Times New Roman"/>
              </w:rPr>
              <w:lastRenderedPageBreak/>
              <w:t xml:space="preserve">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810C460" w14:textId="3E72AE72" w:rsidR="003023EB" w:rsidRPr="00E707A3" w:rsidRDefault="003023EB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t xml:space="preserve"> </w:t>
            </w:r>
            <w:r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</w:p>
          <w:p w14:paraId="664A8CE3" w14:textId="77777777" w:rsidR="003023EB" w:rsidRPr="00E707A3" w:rsidRDefault="003023EB" w:rsidP="003023EB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течение пяти лет с момента подписания акта</w:t>
            </w:r>
          </w:p>
          <w:p w14:paraId="6D1047D7" w14:textId="77777777" w:rsidR="003023EB" w:rsidRDefault="003023EB" w:rsidP="003023EB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технической приемки объекта.</w:t>
            </w:r>
          </w:p>
          <w:p w14:paraId="2647FDE1" w14:textId="7CB068EE" w:rsidR="003023EB" w:rsidRPr="00E707A3" w:rsidRDefault="003023EB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E707A3">
              <w:rPr>
                <w:rFonts w:ascii="Times New Roman" w:hAnsi="Times New Roman"/>
              </w:rPr>
              <w:t xml:space="preserve"> Подрядчик осуществляет ведения всех специальных</w:t>
            </w:r>
          </w:p>
          <w:p w14:paraId="32E3660C" w14:textId="77777777" w:rsidR="003023EB" w:rsidRPr="00E707A3" w:rsidRDefault="003023EB" w:rsidP="003023EB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журналов Генподрядчика согласно законодательству</w:t>
            </w:r>
          </w:p>
          <w:p w14:paraId="58CEB4DF" w14:textId="77777777" w:rsidR="003023EB" w:rsidRPr="00E707A3" w:rsidRDefault="003023EB" w:rsidP="003023EB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РФ с последующей передачей Заказчику</w:t>
            </w:r>
          </w:p>
          <w:p w14:paraId="6951BC15" w14:textId="0CFDB90A" w:rsidR="003023EB" w:rsidRPr="00E707A3" w:rsidRDefault="003023EB" w:rsidP="003023EB">
            <w:pPr>
              <w:rPr>
                <w:rFonts w:ascii="Times New Roman" w:hAnsi="Times New Roman"/>
              </w:rPr>
            </w:pPr>
            <w:r w:rsidRPr="00E707A3">
              <w:rPr>
                <w:rFonts w:ascii="Times New Roman" w:hAnsi="Times New Roman"/>
              </w:rPr>
              <w:t>(Генподрядчику)</w:t>
            </w:r>
          </w:p>
        </w:tc>
      </w:tr>
      <w:tr w:rsidR="003023EB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352E88F6" w14:textId="44698B64" w:rsidR="003023EB" w:rsidRPr="00C36845" w:rsidRDefault="003023EB" w:rsidP="003023EB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035E5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</w:t>
            </w:r>
            <w:r>
              <w:rPr>
                <w:rFonts w:ascii="Times New Roman" w:hAnsi="Times New Roman"/>
              </w:rPr>
              <w:t>не упомянутые в ведомости объемов работ</w:t>
            </w:r>
            <w:r w:rsidRPr="008035E5">
              <w:rPr>
                <w:rFonts w:ascii="Times New Roman" w:hAnsi="Times New Roman"/>
              </w:rPr>
              <w:t>, но необходимые для качественного и своевременно</w:t>
            </w:r>
            <w:r>
              <w:rPr>
                <w:rFonts w:ascii="Times New Roman" w:hAnsi="Times New Roman"/>
              </w:rPr>
              <w:t>го завершения работ по Договору</w:t>
            </w:r>
            <w:r>
              <w:t xml:space="preserve"> </w:t>
            </w:r>
            <w:r w:rsidRPr="00A149C6">
              <w:rPr>
                <w:rFonts w:ascii="Times New Roman" w:hAnsi="Times New Roman"/>
              </w:rPr>
              <w:t>на 100% позволяющих его нормальную эксплуатацию</w:t>
            </w:r>
            <w:r>
              <w:rPr>
                <w:rFonts w:ascii="Times New Roman" w:hAnsi="Times New Roman"/>
              </w:rPr>
              <w:t xml:space="preserve">, </w:t>
            </w:r>
            <w:r w:rsidRPr="00C36845">
              <w:rPr>
                <w:rFonts w:ascii="Times New Roman" w:hAnsi="Times New Roman"/>
              </w:rPr>
              <w:t>пропущенные или неучтенные им объемы, выполняются им в счет цены предложения</w:t>
            </w:r>
            <w:r>
              <w:rPr>
                <w:rFonts w:ascii="Times New Roman" w:hAnsi="Times New Roman"/>
              </w:rPr>
              <w:t>. Выявленные дополнительные объемы работ в дальнейшем учитываются в цене предложения.</w:t>
            </w:r>
          </w:p>
          <w:p w14:paraId="55492859" w14:textId="02C22978" w:rsidR="003023EB" w:rsidRDefault="003023EB" w:rsidP="003023EB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92474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</w:t>
            </w:r>
            <w:r>
              <w:rPr>
                <w:rFonts w:ascii="Times New Roman" w:hAnsi="Times New Roman"/>
              </w:rPr>
              <w:t>Генподряд</w:t>
            </w:r>
            <w:r w:rsidRPr="00392474">
              <w:rPr>
                <w:rFonts w:ascii="Times New Roman" w:hAnsi="Times New Roman"/>
              </w:rPr>
              <w:t xml:space="preserve">ом, является достаточным для выполнения работ в полном объеме. </w:t>
            </w:r>
          </w:p>
          <w:p w14:paraId="729DB625" w14:textId="4A59BE37" w:rsidR="003023EB" w:rsidRDefault="003023EB" w:rsidP="003023EB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149C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</w:t>
            </w:r>
            <w:r>
              <w:rPr>
                <w:rFonts w:ascii="Times New Roman" w:hAnsi="Times New Roman"/>
              </w:rPr>
              <w:t xml:space="preserve">держание строительной площадки </w:t>
            </w:r>
            <w:r w:rsidRPr="00A149C6">
              <w:rPr>
                <w:rFonts w:ascii="Times New Roman" w:hAnsi="Times New Roman"/>
              </w:rPr>
              <w:t>с последующим освобождением стройплощадки по окончании работ.</w:t>
            </w:r>
            <w:r>
              <w:t xml:space="preserve"> </w:t>
            </w:r>
            <w:r w:rsidRPr="00C3684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</w:t>
            </w:r>
            <w:r>
              <w:rPr>
                <w:rFonts w:ascii="Times New Roman" w:hAnsi="Times New Roman"/>
              </w:rPr>
              <w:t>т, являющейся Предметом тендера.</w:t>
            </w:r>
          </w:p>
          <w:p w14:paraId="530FD785" w14:textId="5F7DF843" w:rsidR="003023EB" w:rsidRDefault="003023EB" w:rsidP="003023EB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электроэнергию. водоснабжение, подъемно-транспортные механизмы.</w:t>
            </w:r>
          </w:p>
          <w:p w14:paraId="7EAA1E31" w14:textId="442B1B55" w:rsidR="003023EB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D5DD4">
              <w:rPr>
                <w:rFonts w:ascii="Times New Roman" w:hAnsi="Times New Roman"/>
                <w:shd w:val="clear" w:color="auto" w:fill="FFFFFF" w:themeFill="background1"/>
              </w:rPr>
              <w:t xml:space="preserve"> 5</w:t>
            </w:r>
            <w:r>
              <w:rPr>
                <w:rFonts w:ascii="Times New Roman" w:hAnsi="Times New Roman"/>
              </w:rPr>
              <w:t xml:space="preserve">. </w:t>
            </w:r>
            <w:r w:rsidRPr="00065190">
              <w:rPr>
                <w:rFonts w:ascii="Times New Roman" w:hAnsi="Times New Roman"/>
              </w:rPr>
              <w:t>Стоимость эксплуатации башенного крана расходы ежемесячно удерживаются из текущих выполнений или компенсируются со стороны подрядчика. Ориентировочная величина платы за обеспечение оказания услуг по перемещению грузов единицей башенного крана составляет 2 475, 00 рублей за каждый час работы башенного крана (в случае если время работы башенного крана составляет менее часа, плата рассчитывается пропорционально отработанному башенным краном времени).</w:t>
            </w:r>
          </w:p>
          <w:p w14:paraId="7FCAA922" w14:textId="499F346C" w:rsidR="003023EB" w:rsidRDefault="003023EB" w:rsidP="003023EB">
            <w:pPr>
              <w:jc w:val="both"/>
            </w:pPr>
            <w:r>
              <w:rPr>
                <w:rStyle w:val="fontstyle01"/>
              </w:rPr>
              <w:t xml:space="preserve">  6. </w:t>
            </w:r>
            <w:r w:rsidRPr="00BB6E0D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</w:t>
            </w:r>
            <w:r>
              <w:rPr>
                <w:rFonts w:ascii="Times New Roman" w:hAnsi="Times New Roman"/>
              </w:rPr>
              <w:t>.</w:t>
            </w:r>
          </w:p>
          <w:p w14:paraId="0F965275" w14:textId="722B1249" w:rsidR="003023EB" w:rsidRPr="006D5DD4" w:rsidRDefault="003023EB" w:rsidP="00D2574D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hanging="588"/>
              <w:jc w:val="both"/>
              <w:rPr>
                <w:rFonts w:ascii="Times New Roman" w:hAnsi="Times New Roman"/>
              </w:rPr>
            </w:pPr>
            <w:r w:rsidRPr="006D5DD4">
              <w:rPr>
                <w:rFonts w:ascii="Times New Roman" w:hAnsi="Times New Roman"/>
              </w:rPr>
              <w:t xml:space="preserve">Разрешается применение крепёжных элементов со схожими характеристиками. </w:t>
            </w:r>
          </w:p>
          <w:p w14:paraId="2761A526" w14:textId="5A7FC6C5" w:rsidR="003023EB" w:rsidRPr="002E4E79" w:rsidRDefault="003023EB" w:rsidP="003023EB">
            <w:pPr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Стоимость работ</w:t>
            </w:r>
            <w:r w:rsidRPr="002E4E79">
              <w:rPr>
                <w:rFonts w:ascii="Times New Roman" w:hAnsi="Times New Roman"/>
              </w:rPr>
              <w:t xml:space="preserve"> подлежит уточнению на основании дополнительного соглашения к Договору, с внесением изменений в Приложение №2 (Смету/ы) при:</w:t>
            </w:r>
          </w:p>
          <w:p w14:paraId="1FEFF00C" w14:textId="4C84CF5B" w:rsidR="003023EB" w:rsidRPr="000E7931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- </w:t>
            </w:r>
            <w:r w:rsidRPr="007758A2">
              <w:rPr>
                <w:rFonts w:ascii="Times New Roman" w:hAnsi="Times New Roman"/>
                <w:highlight w:val="yellow"/>
              </w:rPr>
              <w:t>изменении стоимости</w:t>
            </w:r>
            <w:r>
              <w:rPr>
                <w:rFonts w:ascii="Times New Roman" w:hAnsi="Times New Roman"/>
                <w:highlight w:val="yellow"/>
              </w:rPr>
              <w:t xml:space="preserve"> материалов более 20% с</w:t>
            </w:r>
            <w:r w:rsidRPr="007758A2">
              <w:rPr>
                <w:rFonts w:ascii="Times New Roman" w:hAnsi="Times New Roman"/>
                <w:highlight w:val="yellow"/>
              </w:rPr>
              <w:t xml:space="preserve"> п</w:t>
            </w:r>
            <w:r>
              <w:rPr>
                <w:rFonts w:ascii="Times New Roman" w:hAnsi="Times New Roman"/>
                <w:highlight w:val="yellow"/>
              </w:rPr>
              <w:t>р</w:t>
            </w:r>
            <w:r w:rsidRPr="007758A2">
              <w:rPr>
                <w:rFonts w:ascii="Times New Roman" w:hAnsi="Times New Roman"/>
                <w:highlight w:val="yellow"/>
              </w:rPr>
              <w:t>едоставлением Подрядчиком подтверждающих документов;</w:t>
            </w:r>
          </w:p>
          <w:p w14:paraId="4E5E9EDB" w14:textId="260C11DE" w:rsidR="003023EB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>- изменении спецификации на применяемые материалы, оборудование, комплектующие после выхода рабочей документации.</w:t>
            </w:r>
          </w:p>
          <w:p w14:paraId="31477F1B" w14:textId="0D783AD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  <w:r w:rsidRPr="007873C9">
              <w:rPr>
                <w:rFonts w:ascii="Times New Roman" w:hAnsi="Times New Roman"/>
              </w:rPr>
              <w:t xml:space="preserve">. В коммерческом предложении учесть </w:t>
            </w:r>
            <w:r>
              <w:rPr>
                <w:rFonts w:ascii="Times New Roman" w:hAnsi="Times New Roman"/>
              </w:rPr>
              <w:t>использование</w:t>
            </w:r>
            <w:r w:rsidRPr="007873C9">
              <w:rPr>
                <w:rFonts w:ascii="Times New Roman" w:hAnsi="Times New Roman"/>
              </w:rPr>
              <w:t xml:space="preserve"> на подземном этаже керамзитобетонного</w:t>
            </w:r>
            <w:r w:rsidRPr="007873C9">
              <w:rPr>
                <w:rFonts w:ascii="Times New Roman" w:hAnsi="Times New Roman"/>
                <w:color w:val="FF0000"/>
              </w:rPr>
              <w:t xml:space="preserve"> </w:t>
            </w:r>
            <w:r w:rsidRPr="007873C9">
              <w:rPr>
                <w:rFonts w:ascii="Times New Roman" w:hAnsi="Times New Roman"/>
              </w:rPr>
              <w:t>блока применяемого вместо газобетонного.</w:t>
            </w:r>
            <w:r w:rsidRPr="008A75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A75E4">
              <w:rPr>
                <w:rFonts w:ascii="Times New Roman" w:hAnsi="Times New Roman"/>
              </w:rPr>
              <w:t>редусмотреть армирование кладки, перемычки,</w:t>
            </w:r>
            <w:r>
              <w:rPr>
                <w:rFonts w:ascii="Times New Roman" w:hAnsi="Times New Roman"/>
              </w:rPr>
              <w:t xml:space="preserve"> </w:t>
            </w:r>
            <w:r w:rsidRPr="008A75E4">
              <w:rPr>
                <w:rFonts w:ascii="Times New Roman" w:hAnsi="Times New Roman"/>
              </w:rPr>
              <w:t>устройство закладных деталей при необходимости,</w:t>
            </w:r>
          </w:p>
          <w:p w14:paraId="1EE401AE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устройство гибких связей, устройство </w:t>
            </w:r>
            <w:proofErr w:type="spellStart"/>
            <w:r w:rsidRPr="008A75E4">
              <w:rPr>
                <w:rFonts w:ascii="Times New Roman" w:hAnsi="Times New Roman"/>
              </w:rPr>
              <w:t>зачеканки</w:t>
            </w:r>
            <w:proofErr w:type="spellEnd"/>
          </w:p>
          <w:p w14:paraId="2C214601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цементным раствором, а также учесть заполнение</w:t>
            </w:r>
          </w:p>
          <w:p w14:paraId="13876D62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пустот кладки пористыми и иными материалами</w:t>
            </w:r>
          </w:p>
          <w:p w14:paraId="4D7BF3FC" w14:textId="450C4C10" w:rsidR="003023EB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согласно РД АР.</w:t>
            </w:r>
          </w:p>
          <w:p w14:paraId="33431687" w14:textId="706A620D" w:rsidR="00D2574D" w:rsidRDefault="00D2574D" w:rsidP="00D2574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2E4E79">
              <w:rPr>
                <w:rFonts w:ascii="Times New Roman" w:hAnsi="Times New Roman"/>
              </w:rPr>
              <w:t>При изменение сто</w:t>
            </w:r>
            <w:r>
              <w:rPr>
                <w:rFonts w:ascii="Times New Roman" w:hAnsi="Times New Roman"/>
              </w:rPr>
              <w:t>имости материалов учтенных</w:t>
            </w:r>
            <w:r w:rsidRPr="002E4E79">
              <w:rPr>
                <w:rFonts w:ascii="Times New Roman" w:hAnsi="Times New Roman"/>
              </w:rPr>
              <w:t xml:space="preserve"> в п.</w:t>
            </w:r>
            <w:r>
              <w:rPr>
                <w:rFonts w:ascii="Times New Roman" w:hAnsi="Times New Roman"/>
              </w:rPr>
              <w:t xml:space="preserve">8 </w:t>
            </w:r>
            <w:r w:rsidRPr="007758A2">
              <w:rPr>
                <w:rFonts w:ascii="Times New Roman" w:hAnsi="Times New Roman"/>
                <w:highlight w:val="yellow"/>
              </w:rPr>
              <w:t>более 20%,</w:t>
            </w:r>
            <w:r w:rsidRPr="002E4E79">
              <w:rPr>
                <w:rFonts w:ascii="Times New Roman" w:hAnsi="Times New Roman"/>
              </w:rPr>
              <w:t xml:space="preserve"> Подрядчик имеет право предъявить Генподрядчику Расчет на изменение стоимости выполненных работ, составленный по форме Приложения №__ к Договору _________ на основании подписанного Акта выполненных работ (КС-2) и предъявить его Генподрядчику не позднее 10 (Десяти) рабочих дней после подписания Акта выполненных работ (КС-2) за отчетный период вместе с комплектом документов, подтверждающих стоимость материалов, которые были применены Подрядчиком в данном отчетном пер</w:t>
            </w:r>
            <w:r>
              <w:rPr>
                <w:rFonts w:ascii="Times New Roman" w:hAnsi="Times New Roman"/>
              </w:rPr>
              <w:t xml:space="preserve">иоде. </w:t>
            </w:r>
          </w:p>
          <w:p w14:paraId="0E5D4014" w14:textId="77777777" w:rsidR="00D2574D" w:rsidRDefault="00D2574D" w:rsidP="00D2574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В Расчет изменения стоимости выполненных работ должны быть включены все материалы, указанные в п.1 с предоставле</w:t>
            </w:r>
            <w:r>
              <w:rPr>
                <w:rFonts w:ascii="Times New Roman" w:hAnsi="Times New Roman"/>
              </w:rPr>
              <w:t>нием подтверждающих документов.</w:t>
            </w:r>
          </w:p>
          <w:p w14:paraId="2A6FEC60" w14:textId="77777777" w:rsidR="00D2574D" w:rsidRDefault="00D2574D" w:rsidP="00D2574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На основание данного Расчета Подрядчик составляет Акт изменения стоимости выполненных работ (Приложение № ____ к Договору _____) и так же предъявляет его Генподрядчику.</w:t>
            </w:r>
          </w:p>
          <w:p w14:paraId="6440239D" w14:textId="5366E040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11</w:t>
            </w:r>
            <w:r w:rsidRPr="008A75E4">
              <w:rPr>
                <w:rFonts w:ascii="Times New Roman" w:hAnsi="Times New Roman"/>
              </w:rPr>
              <w:t>.  В стоимости коммерческого предложения</w:t>
            </w:r>
          </w:p>
          <w:p w14:paraId="0BA31E52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предусмотреть армирование кладки, перемычки,</w:t>
            </w:r>
          </w:p>
          <w:p w14:paraId="0BCEF2EE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устройство закладных деталей при необходимости,</w:t>
            </w:r>
          </w:p>
          <w:p w14:paraId="1F9117FD" w14:textId="1D4A3E59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устройство гибких связей, устройство </w:t>
            </w:r>
            <w:proofErr w:type="spellStart"/>
            <w:r w:rsidRPr="008A75E4">
              <w:rPr>
                <w:rFonts w:ascii="Times New Roman" w:hAnsi="Times New Roman"/>
              </w:rPr>
              <w:t>зачеканки</w:t>
            </w:r>
            <w:proofErr w:type="spellEnd"/>
          </w:p>
          <w:p w14:paraId="3A6FC79F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цементным раствором, а также учесть заполнение</w:t>
            </w:r>
          </w:p>
          <w:p w14:paraId="6D49E903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пустот кладки пористыми и иными материалами</w:t>
            </w:r>
          </w:p>
          <w:p w14:paraId="3C1DEC41" w14:textId="33C9FC2D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согласно РД АР.</w:t>
            </w:r>
          </w:p>
          <w:p w14:paraId="67A45439" w14:textId="57932079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2</w:t>
            </w:r>
            <w:r w:rsidRPr="008A75E4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2640095E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01B41BE4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759EAAE7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ведомостью оферты на Объект и со строительными</w:t>
            </w:r>
          </w:p>
          <w:p w14:paraId="630F5F26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нормами и правилами, в том числе возможных</w:t>
            </w:r>
          </w:p>
          <w:p w14:paraId="5FC20FB1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32E0DFCE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77F6A7E4" w14:textId="307B8EEB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100% позволяющих его нормальную </w:t>
            </w:r>
          </w:p>
          <w:p w14:paraId="4C93CFA9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5D926DB8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lastRenderedPageBreak/>
              <w:t>соответствии построенного, реконструированного,</w:t>
            </w:r>
          </w:p>
          <w:p w14:paraId="55881830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6114DC4D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строительства (ЗОС), с разработкой ППР и</w:t>
            </w:r>
          </w:p>
          <w:p w14:paraId="78546144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оформлением полного комплекта исполнительной</w:t>
            </w:r>
          </w:p>
          <w:p w14:paraId="5824721A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со сдачей работ и исполнительной</w:t>
            </w:r>
          </w:p>
          <w:p w14:paraId="093A27CA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Генподрядчику, Заказчику,</w:t>
            </w:r>
          </w:p>
          <w:p w14:paraId="171529C8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Эксплуатирующим организациям и иным</w:t>
            </w:r>
          </w:p>
          <w:p w14:paraId="21F09661" w14:textId="77777777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организациям установленных законодательством</w:t>
            </w:r>
          </w:p>
          <w:p w14:paraId="66DC1174" w14:textId="25C5CDF9" w:rsidR="003023EB" w:rsidRPr="008A75E4" w:rsidRDefault="003023EB" w:rsidP="003023EB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РФ.</w:t>
            </w:r>
          </w:p>
          <w:p w14:paraId="6C74E2FF" w14:textId="0E7316DB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 </w:t>
            </w:r>
            <w:r w:rsidRPr="002E4E79">
              <w:rPr>
                <w:rFonts w:ascii="Times New Roman" w:hAnsi="Times New Roman"/>
              </w:rPr>
              <w:t>Генподрядчик в течение 10 (Десяти) рабочих дней с момента получения Расчета и Акта на изменение стоимости выполненных работ и прилагаемых к нему подтверждающих стоимость материалов документов, подписывает Акт на изменение стоимости выполненных работ или отказывается полностью, или частично от подписания указанного Акта и предоставляет Подрядчику сообщение об отказе.</w:t>
            </w:r>
          </w:p>
          <w:p w14:paraId="5B353BB5" w14:textId="795F5A5D" w:rsidR="003023EB" w:rsidRPr="002E4E79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7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2E4E79">
              <w:rPr>
                <w:rFonts w:ascii="Times New Roman" w:hAnsi="Times New Roman"/>
              </w:rPr>
              <w:t>После подписания Акта изменения стоимости материалов составляется и подписывается   Дополнительное соглашение к действующему Договору на изменение стоимости объекта.</w:t>
            </w:r>
          </w:p>
        </w:tc>
      </w:tr>
      <w:tr w:rsidR="003023EB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3023EB" w:rsidRPr="008B6798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7777777" w:rsidR="003023EB" w:rsidRPr="003C2AD7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972DE">
              <w:rPr>
                <w:rFonts w:ascii="Times New Roman" w:hAnsi="Times New Roman"/>
              </w:rPr>
              <w:t xml:space="preserve">«GREEN </w:t>
            </w:r>
            <w:proofErr w:type="gramStart"/>
            <w:r w:rsidRPr="00A972DE">
              <w:rPr>
                <w:rFonts w:ascii="Times New Roman" w:hAnsi="Times New Roman"/>
              </w:rPr>
              <w:t>ZOOM»</w:t>
            </w:r>
            <w:r w:rsidRPr="008B6798">
              <w:rPr>
                <w:rFonts w:ascii="Times New Roman" w:hAnsi="Times New Roman"/>
              </w:rPr>
              <w:t xml:space="preserve">  требования</w:t>
            </w:r>
            <w:proofErr w:type="gramEnd"/>
            <w:r w:rsidRPr="008B6798"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6EE0E15E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В целях прохождения </w:t>
            </w:r>
            <w:r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сертификации, Генподрядчик и Субподрядчик должны соблюсти требования системы </w:t>
            </w:r>
            <w:r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для Нового Строительства.</w:t>
            </w:r>
          </w:p>
          <w:p w14:paraId="4432D3CD" w14:textId="77777777" w:rsidR="003023EB" w:rsidRPr="005C2890" w:rsidRDefault="003023EB" w:rsidP="003023EB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3023EB" w:rsidRPr="008B6798" w:rsidRDefault="003023EB" w:rsidP="003023EB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3023EB" w:rsidRPr="008B6798" w:rsidRDefault="003023EB" w:rsidP="003023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3023EB" w:rsidRPr="008B6798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3023EB" w:rsidRPr="005C2890" w:rsidRDefault="003023EB" w:rsidP="003023EB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3023EB" w:rsidRPr="005C289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3023EB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3023EB" w:rsidRPr="003A3C30" w:rsidRDefault="003023EB" w:rsidP="003023E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3023EB" w:rsidRPr="003C2AD7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3023EB" w:rsidRPr="003A3C30" w:rsidRDefault="003023EB" w:rsidP="003023EB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3023EB" w:rsidRPr="00E21B0B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732B89EC" w14:textId="0C8CA891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рабочую документацию, производит контрольный пересчет </w:t>
            </w:r>
            <w:r w:rsidRPr="003A3C30">
              <w:rPr>
                <w:rFonts w:ascii="Times New Roman" w:hAnsi="Times New Roman"/>
              </w:rPr>
              <w:lastRenderedPageBreak/>
              <w:t>объемов работ и учитывает в цене предложения все основные и вспомогательные работы.</w:t>
            </w:r>
          </w:p>
          <w:p w14:paraId="1C73804D" w14:textId="77777777" w:rsidR="003023EB" w:rsidRPr="003A3C30" w:rsidRDefault="003023EB" w:rsidP="003023EB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60DDB93" w14:textId="56F590D4" w:rsidR="003023EB" w:rsidRDefault="003023EB" w:rsidP="003023EB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4E1E">
              <w:rPr>
                <w:rFonts w:ascii="Times New Roman" w:hAnsi="Times New Roman"/>
                <w:color w:val="00B0F0"/>
              </w:rPr>
              <w:t>14.</w:t>
            </w:r>
            <w:r>
              <w:rPr>
                <w:rFonts w:ascii="Times New Roman" w:hAnsi="Times New Roman"/>
              </w:rPr>
              <w:t xml:space="preserve"> </w:t>
            </w:r>
            <w:r w:rsidRPr="00065190">
              <w:rPr>
                <w:rFonts w:ascii="Times New Roman" w:hAnsi="Times New Roman"/>
              </w:rPr>
              <w:t>Подрядчик оплачивает Генподрядчику на основании счета и Акта оказанных услуг, предъявляемого Генподрядчиком, услуги по мойки колес в размере 22 400 (Двадцать две тысячи четыреста) рублей 00 копеек в т.ч. НДС 20% в месяц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138B2BB2" w14:textId="25C1F3E0" w:rsidR="003023EB" w:rsidRDefault="003023EB" w:rsidP="003023EB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4E1E">
              <w:rPr>
                <w:rFonts w:ascii="Times New Roman" w:hAnsi="Times New Roman"/>
                <w:color w:val="00B0F0"/>
              </w:rPr>
              <w:t>15</w:t>
            </w:r>
            <w:r>
              <w:rPr>
                <w:rFonts w:ascii="Times New Roman" w:hAnsi="Times New Roman"/>
              </w:rPr>
              <w:t xml:space="preserve">. </w:t>
            </w:r>
            <w:r w:rsidRPr="001F4E1E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 xml:space="preserve"> </w:t>
            </w:r>
            <w:r w:rsidRPr="001F4E1E">
              <w:rPr>
                <w:rFonts w:ascii="Times New Roman" w:hAnsi="Times New Roman"/>
              </w:rPr>
              <w:t>компенсирует Генподрядчику, производимые им услуги по проведению мероприятий по профилактике коронавирусной инфекции (Covid-19). Стоимость указанных услуг составляет 0,5% от стоимости выполненных работ, отраженных в Акте о приемке выполненных работ (форма № КС-2) и Справке о стоимости выполненных работ и затрат (форма № КС-3), в т.ч. НДС 20% Оплата услуг удерживается Генподрядчиком из любого платежа, причитающегося Подрядчику.</w:t>
            </w:r>
          </w:p>
          <w:p w14:paraId="1CB5B091" w14:textId="32EE382E" w:rsidR="003023EB" w:rsidRPr="003A3C30" w:rsidRDefault="003023EB" w:rsidP="003023EB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F0"/>
              </w:rPr>
              <w:t>16</w:t>
            </w:r>
            <w:r w:rsidRPr="001F4E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F4E1E">
              <w:rPr>
                <w:rFonts w:ascii="Times New Roman" w:hAnsi="Times New Roman"/>
              </w:rPr>
              <w:t>Величина платы за оказание услуг по геодезическому сопровождению выполнения Работ составляет 5000 рублей за 1 (Один) час работы геодезиста Генподрядчика, в т.ч. НДС 20%</w:t>
            </w:r>
          </w:p>
          <w:p w14:paraId="2CAD4276" w14:textId="049628E1" w:rsidR="003023EB" w:rsidRPr="003A3C30" w:rsidRDefault="003023EB" w:rsidP="003023EB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2E2440ED" w:rsidR="003023EB" w:rsidRDefault="003023EB" w:rsidP="003023EB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66F095BD" w:rsidR="003023EB" w:rsidRPr="000E7931" w:rsidRDefault="003023EB" w:rsidP="003023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413770EC" w14:textId="01F8AA6E" w:rsidR="003023EB" w:rsidRDefault="003023EB" w:rsidP="003023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Pr="00152428">
              <w:rPr>
                <w:rFonts w:ascii="Times New Roman" w:hAnsi="Times New Roman"/>
              </w:rPr>
              <w:t>.</w:t>
            </w: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>
              <w:rPr>
                <w:rFonts w:ascii="Times New Roman" w:hAnsi="Times New Roman"/>
              </w:rPr>
              <w:t>Генподряд</w:t>
            </w:r>
            <w:r w:rsidRPr="00E803BF">
              <w:rPr>
                <w:rFonts w:ascii="Times New Roman" w:hAnsi="Times New Roman"/>
              </w:rPr>
              <w:t xml:space="preserve">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</w:p>
          <w:p w14:paraId="06F3DCDD" w14:textId="78DAEE66" w:rsidR="003023EB" w:rsidRPr="00152428" w:rsidRDefault="003023EB" w:rsidP="003023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ab/>
              <w:t>Гарантийное удержание - 5%</w:t>
            </w:r>
            <w:r w:rsidRPr="0015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подписания акта ввода объекта в эксплуатацию и передаче Генподряду (Генподрядчику) исполнительной документации в полном объеме.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D173" w14:textId="77777777" w:rsidR="006515C5" w:rsidRDefault="006515C5" w:rsidP="00212441">
      <w:r>
        <w:separator/>
      </w:r>
    </w:p>
  </w:endnote>
  <w:endnote w:type="continuationSeparator" w:id="0">
    <w:p w14:paraId="129FBBB7" w14:textId="77777777" w:rsidR="006515C5" w:rsidRDefault="006515C5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7215" w14:textId="77777777" w:rsidR="006515C5" w:rsidRDefault="006515C5" w:rsidP="00212441">
      <w:r>
        <w:separator/>
      </w:r>
    </w:p>
  </w:footnote>
  <w:footnote w:type="continuationSeparator" w:id="0">
    <w:p w14:paraId="67F103E9" w14:textId="77777777" w:rsidR="006515C5" w:rsidRDefault="006515C5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0F1D91"/>
    <w:rsid w:val="00102137"/>
    <w:rsid w:val="0011119D"/>
    <w:rsid w:val="00113859"/>
    <w:rsid w:val="0012020E"/>
    <w:rsid w:val="0013199B"/>
    <w:rsid w:val="00133218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4E1E"/>
    <w:rsid w:val="001F5A14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3016F"/>
    <w:rsid w:val="00233D91"/>
    <w:rsid w:val="00237269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10B63"/>
    <w:rsid w:val="00312ADF"/>
    <w:rsid w:val="00321CA2"/>
    <w:rsid w:val="00322836"/>
    <w:rsid w:val="00322AEF"/>
    <w:rsid w:val="003232E5"/>
    <w:rsid w:val="0032448A"/>
    <w:rsid w:val="00325197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E6790"/>
    <w:rsid w:val="003F16AD"/>
    <w:rsid w:val="003F619A"/>
    <w:rsid w:val="003F6517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B13FC"/>
    <w:rsid w:val="004B35EE"/>
    <w:rsid w:val="004C1BCB"/>
    <w:rsid w:val="004C5F37"/>
    <w:rsid w:val="004D2786"/>
    <w:rsid w:val="004D763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FD0"/>
    <w:rsid w:val="005B559F"/>
    <w:rsid w:val="005C033E"/>
    <w:rsid w:val="005C2890"/>
    <w:rsid w:val="005E1A6C"/>
    <w:rsid w:val="005E460C"/>
    <w:rsid w:val="005E5EF3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515C5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3FD6"/>
    <w:rsid w:val="008273DF"/>
    <w:rsid w:val="008408EB"/>
    <w:rsid w:val="00840DBB"/>
    <w:rsid w:val="00843731"/>
    <w:rsid w:val="00845B51"/>
    <w:rsid w:val="00867125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5E66"/>
    <w:rsid w:val="00900771"/>
    <w:rsid w:val="00901871"/>
    <w:rsid w:val="00903934"/>
    <w:rsid w:val="009124C0"/>
    <w:rsid w:val="00912CEB"/>
    <w:rsid w:val="00913301"/>
    <w:rsid w:val="00920823"/>
    <w:rsid w:val="00922C27"/>
    <w:rsid w:val="009258F0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D5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3DF9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26A3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1574"/>
    <w:rsid w:val="00ED1BFC"/>
    <w:rsid w:val="00EE4EC7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7100E"/>
    <w:rsid w:val="00F71A2B"/>
    <w:rsid w:val="00F7429E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Иванова Ирина Александровна</cp:lastModifiedBy>
  <cp:revision>2</cp:revision>
  <cp:lastPrinted>2024-11-21T13:47:00Z</cp:lastPrinted>
  <dcterms:created xsi:type="dcterms:W3CDTF">2024-11-25T10:18:00Z</dcterms:created>
  <dcterms:modified xsi:type="dcterms:W3CDTF">2024-11-25T10:18:00Z</dcterms:modified>
</cp:coreProperties>
</file>